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431" w:rsidRDefault="007367D7" w:rsidP="008A4431">
      <w:pPr>
        <w:pStyle w:val="ConsPlusNormal"/>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8891408"/>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891408"/>
                    </a:xfrm>
                    <a:prstGeom prst="rect">
                      <a:avLst/>
                    </a:prstGeom>
                    <a:noFill/>
                    <a:ln>
                      <a:noFill/>
                    </a:ln>
                  </pic:spPr>
                </pic:pic>
              </a:graphicData>
            </a:graphic>
          </wp:inline>
        </w:drawing>
      </w:r>
    </w:p>
    <w:p w:rsidR="007367D7" w:rsidRDefault="007367D7" w:rsidP="008A4431">
      <w:pPr>
        <w:pStyle w:val="ConsPlusNormal"/>
        <w:jc w:val="right"/>
        <w:rPr>
          <w:rFonts w:ascii="Times New Roman" w:hAnsi="Times New Roman" w:cs="Times New Roman"/>
          <w:sz w:val="28"/>
          <w:szCs w:val="28"/>
        </w:rPr>
      </w:pPr>
    </w:p>
    <w:p w:rsidR="007367D7" w:rsidRDefault="007367D7" w:rsidP="008A4431">
      <w:pPr>
        <w:pStyle w:val="ConsPlusNormal"/>
        <w:jc w:val="right"/>
        <w:rPr>
          <w:rFonts w:ascii="Times New Roman" w:hAnsi="Times New Roman" w:cs="Times New Roman"/>
          <w:sz w:val="28"/>
          <w:szCs w:val="28"/>
        </w:rPr>
      </w:pPr>
    </w:p>
    <w:p w:rsidR="007367D7" w:rsidRDefault="007367D7" w:rsidP="008A4431">
      <w:pPr>
        <w:pStyle w:val="ConsPlusNormal"/>
        <w:jc w:val="right"/>
        <w:rPr>
          <w:rFonts w:ascii="Times New Roman" w:hAnsi="Times New Roman" w:cs="Times New Roman"/>
          <w:sz w:val="28"/>
          <w:szCs w:val="28"/>
        </w:rPr>
      </w:pPr>
    </w:p>
    <w:p w:rsidR="008A4431" w:rsidRPr="006B03AC" w:rsidRDefault="008A4431" w:rsidP="008A4431">
      <w:pPr>
        <w:pStyle w:val="ConsPlusNormal"/>
        <w:jc w:val="right"/>
        <w:rPr>
          <w:rFonts w:ascii="Times New Roman" w:hAnsi="Times New Roman" w:cs="Times New Roman"/>
          <w:sz w:val="28"/>
          <w:szCs w:val="28"/>
        </w:rPr>
      </w:pPr>
      <w:r w:rsidRPr="006B03AC">
        <w:rPr>
          <w:rFonts w:ascii="Times New Roman" w:hAnsi="Times New Roman" w:cs="Times New Roman"/>
          <w:sz w:val="28"/>
          <w:szCs w:val="28"/>
        </w:rPr>
        <w:lastRenderedPageBreak/>
        <w:t>Приложение</w:t>
      </w:r>
    </w:p>
    <w:p w:rsidR="008A4431" w:rsidRPr="006B03AC" w:rsidRDefault="008A4431" w:rsidP="008A4431">
      <w:pPr>
        <w:pStyle w:val="ConsPlusNormal"/>
        <w:jc w:val="right"/>
        <w:rPr>
          <w:rFonts w:ascii="Times New Roman" w:hAnsi="Times New Roman" w:cs="Times New Roman"/>
          <w:sz w:val="28"/>
          <w:szCs w:val="28"/>
        </w:rPr>
      </w:pPr>
      <w:r w:rsidRPr="006B03AC">
        <w:rPr>
          <w:rFonts w:ascii="Times New Roman" w:hAnsi="Times New Roman" w:cs="Times New Roman"/>
          <w:sz w:val="28"/>
          <w:szCs w:val="28"/>
        </w:rPr>
        <w:t>к постановлению</w:t>
      </w:r>
    </w:p>
    <w:p w:rsidR="008A4431" w:rsidRPr="006B03AC" w:rsidRDefault="008A4431" w:rsidP="008A4431">
      <w:pPr>
        <w:pStyle w:val="ConsPlusNormal"/>
        <w:jc w:val="right"/>
        <w:rPr>
          <w:rFonts w:ascii="Times New Roman" w:hAnsi="Times New Roman" w:cs="Times New Roman"/>
          <w:sz w:val="28"/>
          <w:szCs w:val="28"/>
        </w:rPr>
      </w:pPr>
      <w:r w:rsidRPr="006B03AC">
        <w:rPr>
          <w:rFonts w:ascii="Times New Roman" w:hAnsi="Times New Roman" w:cs="Times New Roman"/>
          <w:sz w:val="28"/>
          <w:szCs w:val="28"/>
        </w:rPr>
        <w:t>администрации Липецкой области</w:t>
      </w:r>
      <w:bookmarkStart w:id="0" w:name="_GoBack"/>
      <w:bookmarkEnd w:id="0"/>
    </w:p>
    <w:p w:rsidR="008A4431" w:rsidRPr="006B03AC" w:rsidRDefault="008A4431" w:rsidP="008A4431">
      <w:pPr>
        <w:pStyle w:val="ConsPlusNormal"/>
        <w:jc w:val="right"/>
        <w:rPr>
          <w:rFonts w:ascii="Times New Roman" w:hAnsi="Times New Roman" w:cs="Times New Roman"/>
          <w:sz w:val="28"/>
          <w:szCs w:val="28"/>
        </w:rPr>
      </w:pPr>
      <w:r w:rsidRPr="006B03AC">
        <w:rPr>
          <w:rFonts w:ascii="Times New Roman" w:hAnsi="Times New Roman" w:cs="Times New Roman"/>
          <w:sz w:val="28"/>
          <w:szCs w:val="28"/>
        </w:rPr>
        <w:t>«Об утверждении Программы</w:t>
      </w:r>
    </w:p>
    <w:p w:rsidR="008A4431" w:rsidRPr="006B03AC" w:rsidRDefault="008A4431" w:rsidP="008A4431">
      <w:pPr>
        <w:pStyle w:val="ConsPlusNormal"/>
        <w:jc w:val="right"/>
        <w:rPr>
          <w:rFonts w:ascii="Times New Roman" w:hAnsi="Times New Roman" w:cs="Times New Roman"/>
          <w:sz w:val="28"/>
          <w:szCs w:val="28"/>
        </w:rPr>
      </w:pPr>
      <w:r w:rsidRPr="006B03AC">
        <w:rPr>
          <w:rFonts w:ascii="Times New Roman" w:hAnsi="Times New Roman" w:cs="Times New Roman"/>
          <w:sz w:val="28"/>
          <w:szCs w:val="28"/>
        </w:rPr>
        <w:t>государственных гарантий</w:t>
      </w:r>
    </w:p>
    <w:p w:rsidR="008A4431" w:rsidRPr="006B03AC" w:rsidRDefault="008A4431" w:rsidP="008A4431">
      <w:pPr>
        <w:pStyle w:val="ConsPlusNormal"/>
        <w:jc w:val="right"/>
        <w:rPr>
          <w:rFonts w:ascii="Times New Roman" w:hAnsi="Times New Roman" w:cs="Times New Roman"/>
          <w:sz w:val="28"/>
          <w:szCs w:val="28"/>
        </w:rPr>
      </w:pPr>
      <w:r w:rsidRPr="006B03AC">
        <w:rPr>
          <w:rFonts w:ascii="Times New Roman" w:hAnsi="Times New Roman" w:cs="Times New Roman"/>
          <w:sz w:val="28"/>
          <w:szCs w:val="28"/>
        </w:rPr>
        <w:t>бесплатного оказания гражданам</w:t>
      </w:r>
    </w:p>
    <w:p w:rsidR="008A4431" w:rsidRPr="00CF10A2" w:rsidRDefault="008A4431" w:rsidP="008A4431">
      <w:pPr>
        <w:pStyle w:val="ConsPlusNormal"/>
        <w:jc w:val="right"/>
        <w:rPr>
          <w:rFonts w:ascii="Times New Roman" w:hAnsi="Times New Roman" w:cs="Times New Roman"/>
          <w:sz w:val="28"/>
          <w:szCs w:val="28"/>
        </w:rPr>
      </w:pPr>
      <w:r w:rsidRPr="006B03AC">
        <w:rPr>
          <w:rFonts w:ascii="Times New Roman" w:hAnsi="Times New Roman" w:cs="Times New Roman"/>
          <w:sz w:val="28"/>
          <w:szCs w:val="28"/>
        </w:rPr>
        <w:t xml:space="preserve">на </w:t>
      </w:r>
      <w:r w:rsidRPr="00CF10A2">
        <w:rPr>
          <w:rFonts w:ascii="Times New Roman" w:hAnsi="Times New Roman" w:cs="Times New Roman"/>
          <w:sz w:val="28"/>
          <w:szCs w:val="28"/>
        </w:rPr>
        <w:t>территории Липецкой области</w:t>
      </w:r>
    </w:p>
    <w:p w:rsidR="008A4431" w:rsidRPr="00CF10A2" w:rsidRDefault="008A4431" w:rsidP="008A4431">
      <w:pPr>
        <w:pStyle w:val="ConsPlusNormal"/>
        <w:ind w:firstLine="709"/>
        <w:jc w:val="right"/>
        <w:rPr>
          <w:rFonts w:ascii="Times New Roman" w:hAnsi="Times New Roman" w:cs="Times New Roman"/>
          <w:sz w:val="28"/>
          <w:szCs w:val="28"/>
        </w:rPr>
      </w:pPr>
      <w:r w:rsidRPr="00CF10A2">
        <w:rPr>
          <w:rFonts w:ascii="Times New Roman" w:hAnsi="Times New Roman" w:cs="Times New Roman"/>
          <w:sz w:val="28"/>
          <w:szCs w:val="28"/>
        </w:rPr>
        <w:t xml:space="preserve">медицинской помощи на 2017 год и </w:t>
      </w:r>
      <w:proofErr w:type="gramStart"/>
      <w:r w:rsidRPr="00CF10A2">
        <w:rPr>
          <w:rFonts w:ascii="Times New Roman" w:hAnsi="Times New Roman" w:cs="Times New Roman"/>
          <w:sz w:val="28"/>
          <w:szCs w:val="28"/>
        </w:rPr>
        <w:t>на</w:t>
      </w:r>
      <w:proofErr w:type="gramEnd"/>
      <w:r w:rsidRPr="00CF10A2">
        <w:rPr>
          <w:rFonts w:ascii="Times New Roman" w:hAnsi="Times New Roman" w:cs="Times New Roman"/>
          <w:sz w:val="28"/>
          <w:szCs w:val="28"/>
        </w:rPr>
        <w:t xml:space="preserve"> </w:t>
      </w:r>
    </w:p>
    <w:p w:rsidR="008A4431" w:rsidRPr="00CF10A2" w:rsidRDefault="008A4431" w:rsidP="008A4431">
      <w:pPr>
        <w:pStyle w:val="ConsPlusNormal"/>
        <w:ind w:firstLine="709"/>
        <w:jc w:val="right"/>
        <w:rPr>
          <w:rFonts w:ascii="Times New Roman" w:hAnsi="Times New Roman" w:cs="Times New Roman"/>
          <w:sz w:val="28"/>
          <w:szCs w:val="28"/>
        </w:rPr>
      </w:pPr>
      <w:r w:rsidRPr="00CF10A2">
        <w:rPr>
          <w:rFonts w:ascii="Times New Roman" w:hAnsi="Times New Roman" w:cs="Times New Roman"/>
          <w:sz w:val="28"/>
          <w:szCs w:val="28"/>
        </w:rPr>
        <w:t>плановый период 2018 и 2019 годов »</w:t>
      </w:r>
    </w:p>
    <w:p w:rsidR="008A4431" w:rsidRPr="00CF10A2" w:rsidRDefault="008A4431" w:rsidP="008A4431">
      <w:pPr>
        <w:pStyle w:val="ConsPlusNormal"/>
        <w:jc w:val="center"/>
        <w:rPr>
          <w:rFonts w:ascii="Times New Roman" w:hAnsi="Times New Roman" w:cs="Times New Roman"/>
          <w:sz w:val="28"/>
          <w:szCs w:val="28"/>
        </w:rPr>
      </w:pPr>
    </w:p>
    <w:p w:rsidR="007C07BC" w:rsidRPr="00CF10A2" w:rsidRDefault="007C07BC" w:rsidP="008A4431">
      <w:pPr>
        <w:jc w:val="center"/>
        <w:rPr>
          <w:b/>
          <w:sz w:val="28"/>
          <w:szCs w:val="28"/>
        </w:rPr>
      </w:pPr>
    </w:p>
    <w:p w:rsidR="002877A2" w:rsidRPr="00CF10A2" w:rsidRDefault="002877A2" w:rsidP="00BB461C">
      <w:pPr>
        <w:pStyle w:val="ConsPlusTitle"/>
        <w:ind w:firstLine="709"/>
        <w:jc w:val="both"/>
        <w:rPr>
          <w:b w:val="0"/>
          <w:sz w:val="28"/>
          <w:szCs w:val="28"/>
        </w:rPr>
      </w:pPr>
    </w:p>
    <w:p w:rsidR="002877A2" w:rsidRPr="00CF10A2" w:rsidRDefault="002877A2" w:rsidP="00CF10A2">
      <w:pPr>
        <w:pStyle w:val="ConsPlusTitle"/>
        <w:jc w:val="center"/>
        <w:rPr>
          <w:sz w:val="28"/>
          <w:szCs w:val="28"/>
        </w:rPr>
      </w:pPr>
      <w:r w:rsidRPr="00CF10A2">
        <w:rPr>
          <w:sz w:val="28"/>
          <w:szCs w:val="28"/>
        </w:rPr>
        <w:t>ПРОГРАММА</w:t>
      </w:r>
    </w:p>
    <w:p w:rsidR="009A6EDC" w:rsidRPr="00CF10A2" w:rsidRDefault="002877A2" w:rsidP="00CF10A2">
      <w:pPr>
        <w:pStyle w:val="ConsPlusTitle"/>
        <w:jc w:val="center"/>
        <w:rPr>
          <w:sz w:val="28"/>
          <w:szCs w:val="28"/>
        </w:rPr>
      </w:pPr>
      <w:r w:rsidRPr="00CF10A2">
        <w:rPr>
          <w:sz w:val="28"/>
          <w:szCs w:val="28"/>
        </w:rPr>
        <w:t>ГОСУДАРСТВЕННЫХ ГАРАНТИЙ БЕСПЛАТНОГО ОКАЗАНИЯ ГРАЖДАНАМ</w:t>
      </w:r>
      <w:r w:rsidR="009A6EDC" w:rsidRPr="00CF10A2">
        <w:rPr>
          <w:sz w:val="28"/>
          <w:szCs w:val="28"/>
        </w:rPr>
        <w:t xml:space="preserve"> </w:t>
      </w:r>
      <w:r w:rsidRPr="00CF10A2">
        <w:rPr>
          <w:sz w:val="28"/>
          <w:szCs w:val="28"/>
        </w:rPr>
        <w:t>НА ТЕРРИТОРИИ ЛИПЕЦКОЙ ОБЛАСТИ</w:t>
      </w:r>
    </w:p>
    <w:p w:rsidR="002877A2" w:rsidRPr="00CF10A2" w:rsidRDefault="002877A2" w:rsidP="00CF10A2">
      <w:pPr>
        <w:pStyle w:val="ConsPlusNormal"/>
        <w:ind w:firstLine="709"/>
        <w:jc w:val="center"/>
        <w:rPr>
          <w:rFonts w:ascii="Times New Roman" w:hAnsi="Times New Roman" w:cs="Times New Roman"/>
          <w:b/>
          <w:sz w:val="28"/>
          <w:szCs w:val="28"/>
        </w:rPr>
      </w:pPr>
      <w:r w:rsidRPr="00CF10A2">
        <w:rPr>
          <w:rFonts w:ascii="Times New Roman" w:hAnsi="Times New Roman" w:cs="Times New Roman"/>
          <w:b/>
          <w:sz w:val="28"/>
          <w:szCs w:val="28"/>
        </w:rPr>
        <w:t>МЕДИЦИНСКОЙ ПОМОЩИ</w:t>
      </w:r>
      <w:r w:rsidR="00BC7A62" w:rsidRPr="00CF10A2">
        <w:rPr>
          <w:rFonts w:ascii="Times New Roman" w:hAnsi="Times New Roman" w:cs="Times New Roman"/>
          <w:b/>
          <w:sz w:val="28"/>
          <w:szCs w:val="28"/>
        </w:rPr>
        <w:t xml:space="preserve"> </w:t>
      </w:r>
      <w:r w:rsidR="009A6EDC" w:rsidRPr="00CF10A2">
        <w:rPr>
          <w:rFonts w:ascii="Times New Roman" w:hAnsi="Times New Roman" w:cs="Times New Roman"/>
          <w:b/>
          <w:sz w:val="28"/>
          <w:szCs w:val="28"/>
        </w:rPr>
        <w:t>НА</w:t>
      </w:r>
      <w:r w:rsidR="009A6EDC" w:rsidRPr="00CF10A2">
        <w:rPr>
          <w:rFonts w:ascii="Times New Roman" w:hAnsi="Times New Roman" w:cs="Times New Roman"/>
          <w:sz w:val="28"/>
          <w:szCs w:val="28"/>
        </w:rPr>
        <w:t xml:space="preserve"> </w:t>
      </w:r>
      <w:r w:rsidR="00CF10A2" w:rsidRPr="00CF10A2">
        <w:rPr>
          <w:rFonts w:ascii="Times New Roman" w:hAnsi="Times New Roman" w:cs="Times New Roman"/>
          <w:b/>
          <w:sz w:val="28"/>
          <w:szCs w:val="28"/>
        </w:rPr>
        <w:t>2017  ГОД И НА ПЛАНОВЫЙ ПЕРИОД 2018 и 2019 ГОДОВ</w:t>
      </w:r>
    </w:p>
    <w:p w:rsidR="007C0602" w:rsidRPr="00CF10A2" w:rsidRDefault="007C0602" w:rsidP="00CF10A2">
      <w:pPr>
        <w:pStyle w:val="ConsPlusNormal"/>
        <w:ind w:firstLine="0"/>
        <w:jc w:val="center"/>
        <w:rPr>
          <w:rFonts w:ascii="Times New Roman" w:hAnsi="Times New Roman" w:cs="Times New Roman"/>
          <w:b/>
          <w:sz w:val="28"/>
          <w:szCs w:val="28"/>
        </w:rPr>
      </w:pPr>
    </w:p>
    <w:p w:rsidR="00EB702B" w:rsidRPr="008013E8" w:rsidRDefault="00EB702B" w:rsidP="007272F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I. Общие положения</w:t>
      </w:r>
    </w:p>
    <w:p w:rsidR="00EB702B" w:rsidRPr="008013E8" w:rsidRDefault="00EB702B" w:rsidP="008A4431">
      <w:pPr>
        <w:pStyle w:val="ConsPlusNormal"/>
        <w:ind w:firstLine="0"/>
        <w:jc w:val="both"/>
        <w:rPr>
          <w:rFonts w:ascii="Times New Roman" w:hAnsi="Times New Roman" w:cs="Times New Roman"/>
          <w:sz w:val="28"/>
          <w:szCs w:val="28"/>
        </w:rPr>
      </w:pPr>
    </w:p>
    <w:p w:rsidR="009A6EDC" w:rsidRPr="008013E8" w:rsidRDefault="009A6EDC" w:rsidP="008A443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Программа государственных гарантий бесплатного оказания гражданам на территории Липецкой области медицинской </w:t>
      </w:r>
      <w:r w:rsidRPr="00CF10A2">
        <w:rPr>
          <w:rFonts w:ascii="Times New Roman" w:hAnsi="Times New Roman" w:cs="Times New Roman"/>
          <w:sz w:val="28"/>
          <w:szCs w:val="28"/>
        </w:rPr>
        <w:t xml:space="preserve">помощи </w:t>
      </w:r>
      <w:r w:rsidR="008A4431" w:rsidRPr="00CF10A2">
        <w:rPr>
          <w:rFonts w:ascii="Times New Roman" w:hAnsi="Times New Roman" w:cs="Times New Roman"/>
          <w:sz w:val="28"/>
          <w:szCs w:val="28"/>
        </w:rPr>
        <w:t>на 2017 год и на плановый период 2018 и 2019 годов</w:t>
      </w:r>
      <w:r w:rsidRPr="008013E8">
        <w:rPr>
          <w:rFonts w:ascii="Times New Roman" w:hAnsi="Times New Roman" w:cs="Times New Roman"/>
          <w:sz w:val="28"/>
          <w:szCs w:val="28"/>
        </w:rPr>
        <w:t xml:space="preserve"> (далее – Программа) разработана в целях обеспечения конституционных прав граждан Российской Федерации на получение бесплатной медицинской помощи.</w:t>
      </w:r>
    </w:p>
    <w:p w:rsidR="00EB702B" w:rsidRPr="008013E8" w:rsidRDefault="00EB702B" w:rsidP="008A443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Программа устанавливает перечень видов, форм и 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нормативы объема медицинской помощи, нормативы финансовых затрат на единицу объема медицинской помощи, </w:t>
      </w:r>
      <w:proofErr w:type="spellStart"/>
      <w:r w:rsidRPr="008013E8">
        <w:rPr>
          <w:rFonts w:ascii="Times New Roman" w:hAnsi="Times New Roman" w:cs="Times New Roman"/>
          <w:sz w:val="28"/>
          <w:szCs w:val="28"/>
        </w:rPr>
        <w:t>подушевые</w:t>
      </w:r>
      <w:proofErr w:type="spellEnd"/>
      <w:r w:rsidRPr="008013E8">
        <w:rPr>
          <w:rFonts w:ascii="Times New Roman" w:hAnsi="Times New Roman" w:cs="Times New Roman"/>
          <w:sz w:val="28"/>
          <w:szCs w:val="28"/>
        </w:rPr>
        <w:t xml:space="preserve"> нормативы финансирования, порядок и структуру формирования тарифов на медицинскую помощь и способы ее оплаты, определяет порядок и условия предоставления медицинской помощи, критерии доступности и качества медицинской помощи.</w:t>
      </w:r>
    </w:p>
    <w:p w:rsidR="00EB702B" w:rsidRPr="008013E8" w:rsidRDefault="00EB702B"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Программа формируется с учетом порядков оказания медицинской помощи и на основе стандартов медицинской помощи, а также с учетом особенностей половозрастного состава населения, уровня и структуры заболеваемости населения Липецкой области, основанных на данных медицинской статистики.</w:t>
      </w:r>
    </w:p>
    <w:p w:rsidR="00996C58" w:rsidRPr="008013E8" w:rsidRDefault="00996C58" w:rsidP="00BB461C">
      <w:pPr>
        <w:pStyle w:val="ConsPlusNormal"/>
        <w:ind w:firstLine="709"/>
        <w:jc w:val="center"/>
        <w:rPr>
          <w:rFonts w:ascii="Times New Roman" w:hAnsi="Times New Roman" w:cs="Times New Roman"/>
          <w:sz w:val="28"/>
          <w:szCs w:val="28"/>
        </w:rPr>
      </w:pPr>
    </w:p>
    <w:p w:rsidR="006A66E8" w:rsidRPr="008013E8" w:rsidRDefault="006A66E8" w:rsidP="007272F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II. Перечень видов, форм и условий медицинской помощи,</w:t>
      </w:r>
    </w:p>
    <w:p w:rsidR="006A66E8" w:rsidRPr="008013E8" w:rsidRDefault="006A66E8" w:rsidP="007272F0">
      <w:pPr>
        <w:pStyle w:val="ConsPlusNormal"/>
        <w:ind w:firstLine="0"/>
        <w:jc w:val="center"/>
        <w:rPr>
          <w:rFonts w:ascii="Times New Roman" w:hAnsi="Times New Roman" w:cs="Times New Roman"/>
          <w:sz w:val="28"/>
          <w:szCs w:val="28"/>
        </w:rPr>
      </w:pPr>
      <w:proofErr w:type="gramStart"/>
      <w:r w:rsidRPr="008013E8">
        <w:rPr>
          <w:rFonts w:ascii="Times New Roman" w:hAnsi="Times New Roman" w:cs="Times New Roman"/>
          <w:sz w:val="28"/>
          <w:szCs w:val="28"/>
        </w:rPr>
        <w:t>оказание</w:t>
      </w:r>
      <w:proofErr w:type="gramEnd"/>
      <w:r w:rsidRPr="008013E8">
        <w:rPr>
          <w:rFonts w:ascii="Times New Roman" w:hAnsi="Times New Roman" w:cs="Times New Roman"/>
          <w:sz w:val="28"/>
          <w:szCs w:val="28"/>
        </w:rPr>
        <w:t xml:space="preserve"> которой осуществляется бесплатно</w:t>
      </w:r>
    </w:p>
    <w:p w:rsidR="00B72BA6" w:rsidRPr="008013E8" w:rsidRDefault="00B72BA6" w:rsidP="007272F0">
      <w:pPr>
        <w:pStyle w:val="ConsPlusTitle"/>
        <w:jc w:val="both"/>
        <w:rPr>
          <w:b w:val="0"/>
          <w:sz w:val="28"/>
          <w:szCs w:val="28"/>
        </w:rPr>
      </w:pP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В рамках Программы </w:t>
      </w:r>
      <w:r w:rsidR="00B74011" w:rsidRPr="008013E8">
        <w:rPr>
          <w:rFonts w:ascii="Times New Roman" w:hAnsi="Times New Roman" w:cs="Times New Roman"/>
          <w:sz w:val="28"/>
          <w:szCs w:val="28"/>
        </w:rPr>
        <w:t>(</w:t>
      </w:r>
      <w:r w:rsidR="00FD49CF" w:rsidRPr="008013E8">
        <w:rPr>
          <w:rFonts w:ascii="Times New Roman" w:hAnsi="Times New Roman" w:cs="Times New Roman"/>
          <w:sz w:val="28"/>
          <w:szCs w:val="28"/>
        </w:rPr>
        <w:t xml:space="preserve">за исключением медицинской помощи, оказываемой в рамках клинической апробации) </w:t>
      </w:r>
      <w:r w:rsidRPr="008013E8">
        <w:rPr>
          <w:rFonts w:ascii="Times New Roman" w:hAnsi="Times New Roman" w:cs="Times New Roman"/>
          <w:sz w:val="28"/>
          <w:szCs w:val="28"/>
        </w:rPr>
        <w:t>бесплатно предоставляются:</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первичная медико-санитарная помощь, в том числе первичная доврачебная, первичная врачебная и первичная специализированная;</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lastRenderedPageBreak/>
        <w:t>специализированная, в том числе высокотехнологичная, медицинская помощь;</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скорая, в том числе скорая специализированная, медицинская помощь;</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паллиативная медицинская помощь, оказываемая медицинскими организациями.</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Понятие </w:t>
      </w:r>
      <w:r w:rsidR="00C23163" w:rsidRPr="008013E8">
        <w:rPr>
          <w:rFonts w:ascii="Times New Roman" w:hAnsi="Times New Roman" w:cs="Times New Roman"/>
          <w:sz w:val="28"/>
          <w:szCs w:val="28"/>
        </w:rPr>
        <w:t>«</w:t>
      </w:r>
      <w:r w:rsidRPr="008013E8">
        <w:rPr>
          <w:rFonts w:ascii="Times New Roman" w:hAnsi="Times New Roman" w:cs="Times New Roman"/>
          <w:sz w:val="28"/>
          <w:szCs w:val="28"/>
        </w:rPr>
        <w:t>медицинская организация</w:t>
      </w:r>
      <w:r w:rsidR="00C23163" w:rsidRPr="008013E8">
        <w:rPr>
          <w:rFonts w:ascii="Times New Roman" w:hAnsi="Times New Roman" w:cs="Times New Roman"/>
          <w:sz w:val="28"/>
          <w:szCs w:val="28"/>
        </w:rPr>
        <w:t>»</w:t>
      </w:r>
      <w:r w:rsidRPr="008013E8">
        <w:rPr>
          <w:rFonts w:ascii="Times New Roman" w:hAnsi="Times New Roman" w:cs="Times New Roman"/>
          <w:sz w:val="28"/>
          <w:szCs w:val="28"/>
        </w:rPr>
        <w:t xml:space="preserve"> используется в Программе в значении, определенном в федеральных законах </w:t>
      </w:r>
      <w:r w:rsidR="00C23163" w:rsidRPr="008013E8">
        <w:rPr>
          <w:rFonts w:ascii="Times New Roman" w:hAnsi="Times New Roman" w:cs="Times New Roman"/>
          <w:sz w:val="28"/>
          <w:szCs w:val="28"/>
        </w:rPr>
        <w:t>«</w:t>
      </w:r>
      <w:hyperlink r:id="rId10" w:history="1">
        <w:r w:rsidRPr="008013E8">
          <w:rPr>
            <w:rFonts w:ascii="Times New Roman" w:hAnsi="Times New Roman" w:cs="Times New Roman"/>
            <w:sz w:val="28"/>
            <w:szCs w:val="28"/>
          </w:rPr>
          <w:t>Об основах охраны здоровья</w:t>
        </w:r>
      </w:hyperlink>
      <w:r w:rsidRPr="008013E8">
        <w:rPr>
          <w:rFonts w:ascii="Times New Roman" w:hAnsi="Times New Roman" w:cs="Times New Roman"/>
          <w:sz w:val="28"/>
          <w:szCs w:val="28"/>
        </w:rPr>
        <w:t xml:space="preserve"> граждан в Российской Федерации</w:t>
      </w:r>
      <w:r w:rsidR="00C23163" w:rsidRPr="008013E8">
        <w:rPr>
          <w:rFonts w:ascii="Times New Roman" w:hAnsi="Times New Roman" w:cs="Times New Roman"/>
          <w:sz w:val="28"/>
          <w:szCs w:val="28"/>
        </w:rPr>
        <w:t>»</w:t>
      </w:r>
      <w:r w:rsidRPr="008013E8">
        <w:rPr>
          <w:rFonts w:ascii="Times New Roman" w:hAnsi="Times New Roman" w:cs="Times New Roman"/>
          <w:sz w:val="28"/>
          <w:szCs w:val="28"/>
        </w:rPr>
        <w:t xml:space="preserve"> и </w:t>
      </w:r>
      <w:r w:rsidR="00C23163" w:rsidRPr="008013E8">
        <w:rPr>
          <w:rFonts w:ascii="Times New Roman" w:hAnsi="Times New Roman" w:cs="Times New Roman"/>
          <w:sz w:val="28"/>
          <w:szCs w:val="28"/>
        </w:rPr>
        <w:t>«</w:t>
      </w:r>
      <w:hyperlink r:id="rId11" w:history="1">
        <w:r w:rsidRPr="008013E8">
          <w:rPr>
            <w:rFonts w:ascii="Times New Roman" w:hAnsi="Times New Roman" w:cs="Times New Roman"/>
            <w:sz w:val="28"/>
            <w:szCs w:val="28"/>
          </w:rPr>
          <w:t>Об обязательном медицинском страховании</w:t>
        </w:r>
      </w:hyperlink>
      <w:r w:rsidRPr="008013E8">
        <w:rPr>
          <w:rFonts w:ascii="Times New Roman" w:hAnsi="Times New Roman" w:cs="Times New Roman"/>
          <w:sz w:val="28"/>
          <w:szCs w:val="28"/>
        </w:rPr>
        <w:t xml:space="preserve"> в Российской Федерации</w:t>
      </w:r>
      <w:r w:rsidR="00C23163" w:rsidRPr="008013E8">
        <w:rPr>
          <w:rFonts w:ascii="Times New Roman" w:hAnsi="Times New Roman" w:cs="Times New Roman"/>
          <w:sz w:val="28"/>
          <w:szCs w:val="28"/>
        </w:rPr>
        <w:t>»</w:t>
      </w:r>
      <w:r w:rsidRPr="008013E8">
        <w:rPr>
          <w:rFonts w:ascii="Times New Roman" w:hAnsi="Times New Roman" w:cs="Times New Roman"/>
          <w:sz w:val="28"/>
          <w:szCs w:val="28"/>
        </w:rPr>
        <w:t>.</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Первичная медико-санитарная помощь оказывается бесплатно в амбулаторных условиях и в условиях дневного стационара, в плановой и неотложной формах.</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EA4302" w:rsidRPr="008013E8" w:rsidRDefault="00EA4302" w:rsidP="003A62C5">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roofErr w:type="gramEnd"/>
    </w:p>
    <w:p w:rsidR="00EA4302" w:rsidRPr="00E55AD3" w:rsidRDefault="00EA4302" w:rsidP="003A62C5">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w:t>
      </w:r>
      <w:hyperlink r:id="rId12" w:history="1">
        <w:r w:rsidRPr="008013E8">
          <w:rPr>
            <w:rFonts w:ascii="Times New Roman" w:hAnsi="Times New Roman" w:cs="Times New Roman"/>
            <w:sz w:val="28"/>
            <w:szCs w:val="28"/>
          </w:rPr>
          <w:t>перечнем</w:t>
        </w:r>
      </w:hyperlink>
      <w:r w:rsidRPr="008013E8">
        <w:rPr>
          <w:rFonts w:ascii="Times New Roman" w:hAnsi="Times New Roman" w:cs="Times New Roman"/>
          <w:sz w:val="28"/>
          <w:szCs w:val="28"/>
        </w:rPr>
        <w:t xml:space="preserve"> видов высокотехнологичной медицинской помощи</w:t>
      </w:r>
      <w:r w:rsidR="00767147" w:rsidRPr="008013E8">
        <w:rPr>
          <w:rFonts w:ascii="Times New Roman" w:hAnsi="Times New Roman" w:cs="Times New Roman"/>
          <w:sz w:val="28"/>
          <w:szCs w:val="28"/>
        </w:rPr>
        <w:t xml:space="preserve">, </w:t>
      </w:r>
      <w:proofErr w:type="gramStart"/>
      <w:r w:rsidR="00767147" w:rsidRPr="008013E8">
        <w:rPr>
          <w:rFonts w:ascii="Times New Roman" w:hAnsi="Times New Roman" w:cs="Times New Roman"/>
          <w:sz w:val="28"/>
          <w:szCs w:val="28"/>
        </w:rPr>
        <w:t>содержащим</w:t>
      </w:r>
      <w:proofErr w:type="gramEnd"/>
      <w:r w:rsidR="00767147" w:rsidRPr="008013E8">
        <w:rPr>
          <w:rFonts w:ascii="Times New Roman" w:hAnsi="Times New Roman" w:cs="Times New Roman"/>
          <w:sz w:val="28"/>
          <w:szCs w:val="28"/>
        </w:rPr>
        <w:t xml:space="preserve"> </w:t>
      </w:r>
      <w:r w:rsidR="00203B69" w:rsidRPr="008013E8">
        <w:rPr>
          <w:rFonts w:ascii="Times New Roman" w:hAnsi="Times New Roman" w:cs="Times New Roman"/>
          <w:sz w:val="28"/>
          <w:szCs w:val="28"/>
        </w:rPr>
        <w:t>в том числе методы лечения и источники финансирования высокотехнологичной медицинской помощи</w:t>
      </w:r>
      <w:r w:rsidRPr="008013E8">
        <w:rPr>
          <w:rFonts w:ascii="Times New Roman" w:hAnsi="Times New Roman" w:cs="Times New Roman"/>
          <w:sz w:val="28"/>
          <w:szCs w:val="28"/>
        </w:rPr>
        <w:t xml:space="preserve"> согласно приложению к Программе государственных гарантий бесплатного оказания гражданам </w:t>
      </w:r>
      <w:r w:rsidRPr="00E55AD3">
        <w:rPr>
          <w:rFonts w:ascii="Times New Roman" w:hAnsi="Times New Roman" w:cs="Times New Roman"/>
          <w:sz w:val="28"/>
          <w:szCs w:val="28"/>
        </w:rPr>
        <w:t>медицинской помощи на 201</w:t>
      </w:r>
      <w:r w:rsidR="008A4431" w:rsidRPr="00E55AD3">
        <w:rPr>
          <w:rFonts w:ascii="Times New Roman" w:hAnsi="Times New Roman" w:cs="Times New Roman"/>
          <w:sz w:val="28"/>
          <w:szCs w:val="28"/>
        </w:rPr>
        <w:t>7</w:t>
      </w:r>
      <w:r w:rsidRPr="00E55AD3">
        <w:rPr>
          <w:rFonts w:ascii="Times New Roman" w:hAnsi="Times New Roman" w:cs="Times New Roman"/>
          <w:sz w:val="28"/>
          <w:szCs w:val="28"/>
        </w:rPr>
        <w:t xml:space="preserve"> год</w:t>
      </w:r>
      <w:r w:rsidR="008A4431" w:rsidRPr="00E55AD3">
        <w:rPr>
          <w:rFonts w:ascii="Times New Roman" w:hAnsi="Times New Roman" w:cs="Times New Roman"/>
          <w:sz w:val="28"/>
          <w:szCs w:val="28"/>
        </w:rPr>
        <w:t xml:space="preserve"> и на плановый период 2018</w:t>
      </w:r>
      <w:r w:rsidR="00CF10A2" w:rsidRPr="00E55AD3">
        <w:rPr>
          <w:rFonts w:ascii="Times New Roman" w:hAnsi="Times New Roman" w:cs="Times New Roman"/>
          <w:sz w:val="28"/>
          <w:szCs w:val="28"/>
        </w:rPr>
        <w:t xml:space="preserve"> и</w:t>
      </w:r>
      <w:r w:rsidR="008A4431" w:rsidRPr="00E55AD3">
        <w:rPr>
          <w:rFonts w:ascii="Times New Roman" w:hAnsi="Times New Roman" w:cs="Times New Roman"/>
          <w:sz w:val="28"/>
          <w:szCs w:val="28"/>
        </w:rPr>
        <w:t xml:space="preserve"> 2019 </w:t>
      </w:r>
      <w:r w:rsidR="008A4431" w:rsidRPr="00E55AD3">
        <w:rPr>
          <w:rFonts w:ascii="Times New Roman" w:hAnsi="Times New Roman" w:cs="Times New Roman"/>
          <w:sz w:val="28"/>
          <w:szCs w:val="28"/>
        </w:rPr>
        <w:lastRenderedPageBreak/>
        <w:t>годов</w:t>
      </w:r>
      <w:r w:rsidRPr="00E55AD3">
        <w:rPr>
          <w:rFonts w:ascii="Times New Roman" w:hAnsi="Times New Roman" w:cs="Times New Roman"/>
          <w:sz w:val="28"/>
          <w:szCs w:val="28"/>
        </w:rPr>
        <w:t>, утвержденной постановлением Правительства Российской Федерации от 19 декабря 201</w:t>
      </w:r>
      <w:r w:rsidR="00CF10A2" w:rsidRPr="00E55AD3">
        <w:rPr>
          <w:rFonts w:ascii="Times New Roman" w:hAnsi="Times New Roman" w:cs="Times New Roman"/>
          <w:sz w:val="28"/>
          <w:szCs w:val="28"/>
        </w:rPr>
        <w:t>6</w:t>
      </w:r>
      <w:r w:rsidRPr="00E55AD3">
        <w:rPr>
          <w:rFonts w:ascii="Times New Roman" w:hAnsi="Times New Roman" w:cs="Times New Roman"/>
          <w:sz w:val="28"/>
          <w:szCs w:val="28"/>
        </w:rPr>
        <w:t xml:space="preserve"> года </w:t>
      </w:r>
      <w:r w:rsidR="00C23163" w:rsidRPr="00E55AD3">
        <w:rPr>
          <w:rFonts w:ascii="Times New Roman" w:hAnsi="Times New Roman" w:cs="Times New Roman"/>
          <w:sz w:val="28"/>
          <w:szCs w:val="28"/>
        </w:rPr>
        <w:t>№</w:t>
      </w:r>
      <w:r w:rsidRPr="00E55AD3">
        <w:rPr>
          <w:rFonts w:ascii="Times New Roman" w:hAnsi="Times New Roman" w:cs="Times New Roman"/>
          <w:sz w:val="28"/>
          <w:szCs w:val="28"/>
        </w:rPr>
        <w:t xml:space="preserve"> 1</w:t>
      </w:r>
      <w:r w:rsidR="00E55AD3" w:rsidRPr="00E55AD3">
        <w:rPr>
          <w:rFonts w:ascii="Times New Roman" w:hAnsi="Times New Roman" w:cs="Times New Roman"/>
          <w:sz w:val="28"/>
          <w:szCs w:val="28"/>
        </w:rPr>
        <w:t>403</w:t>
      </w:r>
      <w:r w:rsidRPr="00E55AD3">
        <w:rPr>
          <w:rFonts w:ascii="Times New Roman" w:hAnsi="Times New Roman" w:cs="Times New Roman"/>
          <w:sz w:val="28"/>
          <w:szCs w:val="28"/>
        </w:rPr>
        <w:t xml:space="preserve"> </w:t>
      </w:r>
      <w:r w:rsidR="00C23163" w:rsidRPr="00E55AD3">
        <w:rPr>
          <w:rFonts w:ascii="Times New Roman" w:hAnsi="Times New Roman" w:cs="Times New Roman"/>
          <w:sz w:val="28"/>
          <w:szCs w:val="28"/>
        </w:rPr>
        <w:t>«</w:t>
      </w:r>
      <w:r w:rsidRPr="00E55AD3">
        <w:rPr>
          <w:rFonts w:ascii="Times New Roman" w:hAnsi="Times New Roman" w:cs="Times New Roman"/>
          <w:sz w:val="28"/>
          <w:szCs w:val="28"/>
        </w:rPr>
        <w:t>О Программе государственных гарантий бесплатного оказания гражданам медицинской помощи на</w:t>
      </w:r>
      <w:r w:rsidR="008A4431" w:rsidRPr="00E55AD3">
        <w:rPr>
          <w:rFonts w:ascii="Times New Roman" w:hAnsi="Times New Roman" w:cs="Times New Roman"/>
          <w:sz w:val="28"/>
          <w:szCs w:val="28"/>
        </w:rPr>
        <w:t xml:space="preserve"> 2017 год и на плановый период 2018</w:t>
      </w:r>
      <w:r w:rsidR="00CF10A2" w:rsidRPr="00E55AD3">
        <w:rPr>
          <w:rFonts w:ascii="Times New Roman" w:hAnsi="Times New Roman" w:cs="Times New Roman"/>
          <w:sz w:val="28"/>
          <w:szCs w:val="28"/>
        </w:rPr>
        <w:t xml:space="preserve"> и</w:t>
      </w:r>
      <w:r w:rsidR="008A4431" w:rsidRPr="00E55AD3">
        <w:rPr>
          <w:rFonts w:ascii="Times New Roman" w:hAnsi="Times New Roman" w:cs="Times New Roman"/>
          <w:sz w:val="28"/>
          <w:szCs w:val="28"/>
        </w:rPr>
        <w:t xml:space="preserve"> 2019 годов</w:t>
      </w:r>
      <w:r w:rsidR="00C23163" w:rsidRPr="00E55AD3">
        <w:rPr>
          <w:rFonts w:ascii="Times New Roman" w:hAnsi="Times New Roman" w:cs="Times New Roman"/>
          <w:sz w:val="28"/>
          <w:szCs w:val="28"/>
        </w:rPr>
        <w:t>»</w:t>
      </w:r>
      <w:r w:rsidRPr="00E55AD3">
        <w:rPr>
          <w:rFonts w:ascii="Times New Roman" w:hAnsi="Times New Roman" w:cs="Times New Roman"/>
          <w:sz w:val="28"/>
          <w:szCs w:val="28"/>
        </w:rPr>
        <w:t>.</w:t>
      </w:r>
    </w:p>
    <w:p w:rsidR="00EA4302" w:rsidRPr="008013E8" w:rsidRDefault="00EA4302" w:rsidP="00BB461C">
      <w:pPr>
        <w:pStyle w:val="ConsPlusNormal"/>
        <w:ind w:firstLine="709"/>
        <w:jc w:val="both"/>
        <w:rPr>
          <w:rFonts w:ascii="Times New Roman" w:hAnsi="Times New Roman" w:cs="Times New Roman"/>
          <w:sz w:val="28"/>
          <w:szCs w:val="28"/>
        </w:rPr>
      </w:pPr>
      <w:r w:rsidRPr="00E55AD3">
        <w:rPr>
          <w:rFonts w:ascii="Times New Roman" w:hAnsi="Times New Roman" w:cs="Times New Roman"/>
          <w:sz w:val="28"/>
          <w:szCs w:val="28"/>
        </w:rPr>
        <w:t>Скорая, в том числе скорая специализированная, медицинская помощь оказывается гражданам в экстренной или неотложной форме вне</w:t>
      </w:r>
      <w:r w:rsidRPr="008013E8">
        <w:rPr>
          <w:rFonts w:ascii="Times New Roman" w:hAnsi="Times New Roman" w:cs="Times New Roman"/>
          <w:sz w:val="28"/>
          <w:szCs w:val="28"/>
        </w:rPr>
        <w:t xml:space="preserve">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Скорая, в том числе скорая специализированная, медицинская помощь государственными медицинскими организациями оказывается гражданам бесплатно.</w:t>
      </w:r>
    </w:p>
    <w:p w:rsidR="00EA4302" w:rsidRPr="008013E8" w:rsidRDefault="00EA4302"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w:t>
      </w:r>
      <w:proofErr w:type="gramEnd"/>
      <w:r w:rsidRPr="008013E8">
        <w:rPr>
          <w:rFonts w:ascii="Times New Roman" w:hAnsi="Times New Roman" w:cs="Times New Roman"/>
          <w:sz w:val="28"/>
          <w:szCs w:val="28"/>
        </w:rPr>
        <w:t xml:space="preserve"> стихийных бедствий).</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Паллиативная медицинская помощь оказывается бесплатно в амбулаторных и стационарных условиях медицинскими работниками, прошедшими </w:t>
      </w:r>
      <w:proofErr w:type="gramStart"/>
      <w:r w:rsidRPr="008013E8">
        <w:rPr>
          <w:rFonts w:ascii="Times New Roman" w:hAnsi="Times New Roman" w:cs="Times New Roman"/>
          <w:sz w:val="28"/>
          <w:szCs w:val="28"/>
        </w:rPr>
        <w:t>обучение по оказанию</w:t>
      </w:r>
      <w:proofErr w:type="gramEnd"/>
      <w:r w:rsidRPr="008013E8">
        <w:rPr>
          <w:rFonts w:ascii="Times New Roman" w:hAnsi="Times New Roman" w:cs="Times New Roman"/>
          <w:sz w:val="28"/>
          <w:szCs w:val="28"/>
        </w:rPr>
        <w:t xml:space="preserve"> такой помощи, и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Медицинская помощь оказывается в следующих формах:</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плановая - медицинская помощь, которая оказывается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EA4302" w:rsidRPr="008013E8" w:rsidRDefault="00EA430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целях обеспечения преемственности, доступности и качества медицинской помощи медицинская помощь гражданам оказывается в соответствии с трехуровневой системой организации медицинской помощи:</w:t>
      </w:r>
    </w:p>
    <w:p w:rsidR="009523D2" w:rsidRPr="008013E8" w:rsidRDefault="009523D2" w:rsidP="009523D2">
      <w:pPr>
        <w:autoSpaceDE w:val="0"/>
        <w:autoSpaceDN w:val="0"/>
        <w:adjustRightInd w:val="0"/>
        <w:ind w:firstLine="540"/>
        <w:jc w:val="both"/>
        <w:rPr>
          <w:bCs/>
          <w:sz w:val="28"/>
          <w:szCs w:val="28"/>
        </w:rPr>
      </w:pPr>
      <w:r w:rsidRPr="008013E8">
        <w:rPr>
          <w:bCs/>
          <w:sz w:val="28"/>
          <w:szCs w:val="28"/>
        </w:rPr>
        <w:lastRenderedPageBreak/>
        <w:t>первый уровень - оказание преимущественно первичной медико-санитарной, в том числе первичной специализированной, медицинской помощи, а также специализированной медицинской помощи и скорой медицинской помощи;</w:t>
      </w:r>
    </w:p>
    <w:p w:rsidR="009523D2" w:rsidRPr="008013E8" w:rsidRDefault="009523D2" w:rsidP="009523D2">
      <w:pPr>
        <w:autoSpaceDE w:val="0"/>
        <w:autoSpaceDN w:val="0"/>
        <w:adjustRightInd w:val="0"/>
        <w:ind w:firstLine="540"/>
        <w:jc w:val="both"/>
        <w:rPr>
          <w:bCs/>
          <w:sz w:val="28"/>
          <w:szCs w:val="28"/>
        </w:rPr>
      </w:pPr>
      <w:r w:rsidRPr="008013E8">
        <w:rPr>
          <w:bCs/>
          <w:sz w:val="28"/>
          <w:szCs w:val="28"/>
        </w:rPr>
        <w:t>второй уровень - оказание преимущественно специализированной (за исключением высокотехнологичной), медицинской помощи в медицинских организациях, имеющих в своей структуре специализированные межмуниципальные (межрайонные) отделения и (или) центры, а также в диспансерах, многопрофильных больницах;</w:t>
      </w:r>
    </w:p>
    <w:p w:rsidR="009523D2" w:rsidRPr="008013E8" w:rsidRDefault="009523D2" w:rsidP="009523D2">
      <w:pPr>
        <w:autoSpaceDE w:val="0"/>
        <w:autoSpaceDN w:val="0"/>
        <w:adjustRightInd w:val="0"/>
        <w:ind w:firstLine="540"/>
        <w:jc w:val="both"/>
        <w:rPr>
          <w:bCs/>
          <w:sz w:val="28"/>
          <w:szCs w:val="28"/>
        </w:rPr>
      </w:pPr>
      <w:r w:rsidRPr="008013E8">
        <w:rPr>
          <w:bCs/>
          <w:sz w:val="28"/>
          <w:szCs w:val="28"/>
        </w:rPr>
        <w:t>третий уровень - оказание преимущественно специализированной, в том числе высокотехнологичной, медицинской помощи в медицинских организациях.</w:t>
      </w:r>
    </w:p>
    <w:p w:rsidR="00762653" w:rsidRPr="008013E8" w:rsidRDefault="00762653" w:rsidP="00BB461C">
      <w:pPr>
        <w:pStyle w:val="ConsPlusNormal"/>
        <w:ind w:firstLine="709"/>
        <w:jc w:val="center"/>
        <w:rPr>
          <w:rFonts w:ascii="Times New Roman" w:hAnsi="Times New Roman" w:cs="Times New Roman"/>
          <w:sz w:val="28"/>
          <w:szCs w:val="28"/>
        </w:rPr>
      </w:pPr>
    </w:p>
    <w:p w:rsidR="00762653" w:rsidRPr="008013E8" w:rsidRDefault="00762653" w:rsidP="007272F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 xml:space="preserve">III. Перечень заболеваний и состояний, оказание </w:t>
      </w:r>
      <w:proofErr w:type="gramStart"/>
      <w:r w:rsidRPr="008013E8">
        <w:rPr>
          <w:rFonts w:ascii="Times New Roman" w:hAnsi="Times New Roman" w:cs="Times New Roman"/>
          <w:sz w:val="28"/>
          <w:szCs w:val="28"/>
        </w:rPr>
        <w:t>медицинской</w:t>
      </w:r>
      <w:proofErr w:type="gramEnd"/>
    </w:p>
    <w:p w:rsidR="00762653" w:rsidRPr="008013E8" w:rsidRDefault="00762653" w:rsidP="007272F0">
      <w:pPr>
        <w:pStyle w:val="ConsPlusNormal"/>
        <w:ind w:firstLine="0"/>
        <w:jc w:val="center"/>
        <w:rPr>
          <w:rFonts w:ascii="Times New Roman" w:hAnsi="Times New Roman" w:cs="Times New Roman"/>
          <w:sz w:val="28"/>
          <w:szCs w:val="28"/>
        </w:rPr>
      </w:pPr>
      <w:proofErr w:type="gramStart"/>
      <w:r w:rsidRPr="008013E8">
        <w:rPr>
          <w:rFonts w:ascii="Times New Roman" w:hAnsi="Times New Roman" w:cs="Times New Roman"/>
          <w:sz w:val="28"/>
          <w:szCs w:val="28"/>
        </w:rPr>
        <w:t>помощи</w:t>
      </w:r>
      <w:proofErr w:type="gramEnd"/>
      <w:r w:rsidRPr="008013E8">
        <w:rPr>
          <w:rFonts w:ascii="Times New Roman" w:hAnsi="Times New Roman" w:cs="Times New Roman"/>
          <w:sz w:val="28"/>
          <w:szCs w:val="28"/>
        </w:rPr>
        <w:t xml:space="preserve"> при которых осуществляется бесплатно, и категории</w:t>
      </w:r>
    </w:p>
    <w:p w:rsidR="00762653" w:rsidRPr="008013E8" w:rsidRDefault="00762653" w:rsidP="007272F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граждан, оказание медицинской помощи которым</w:t>
      </w:r>
    </w:p>
    <w:p w:rsidR="00762653" w:rsidRPr="008013E8" w:rsidRDefault="00762653" w:rsidP="007272F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осуществляется бесплатно</w:t>
      </w:r>
    </w:p>
    <w:p w:rsidR="00762653" w:rsidRPr="008013E8" w:rsidRDefault="00762653" w:rsidP="007272F0">
      <w:pPr>
        <w:pStyle w:val="ConsPlusNormal"/>
        <w:ind w:firstLine="0"/>
        <w:jc w:val="both"/>
        <w:rPr>
          <w:rFonts w:ascii="Times New Roman" w:hAnsi="Times New Roman" w:cs="Times New Roman"/>
          <w:sz w:val="28"/>
          <w:szCs w:val="28"/>
        </w:rPr>
      </w:pPr>
    </w:p>
    <w:p w:rsidR="00762653" w:rsidRPr="008013E8" w:rsidRDefault="008A4431" w:rsidP="00BB461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Гражданин имеет право на бесплатное получение медицинской помощи по видам, формам и условиям ее оказания в соответствии с разделом </w:t>
      </w:r>
      <w:r>
        <w:rPr>
          <w:rFonts w:ascii="Times New Roman" w:hAnsi="Times New Roman" w:cs="Times New Roman"/>
          <w:sz w:val="28"/>
          <w:szCs w:val="28"/>
          <w:lang w:val="en-US"/>
        </w:rPr>
        <w:t>II</w:t>
      </w:r>
      <w:r w:rsidRPr="008A4431">
        <w:rPr>
          <w:rFonts w:ascii="Times New Roman" w:hAnsi="Times New Roman" w:cs="Times New Roman"/>
          <w:sz w:val="28"/>
          <w:szCs w:val="28"/>
        </w:rPr>
        <w:t xml:space="preserve"> </w:t>
      </w:r>
      <w:r>
        <w:rPr>
          <w:rFonts w:ascii="Times New Roman" w:hAnsi="Times New Roman" w:cs="Times New Roman"/>
          <w:sz w:val="28"/>
          <w:szCs w:val="28"/>
        </w:rPr>
        <w:t xml:space="preserve">Программы </w:t>
      </w:r>
      <w:r w:rsidR="00762653" w:rsidRPr="008013E8">
        <w:rPr>
          <w:rFonts w:ascii="Times New Roman" w:hAnsi="Times New Roman" w:cs="Times New Roman"/>
          <w:sz w:val="28"/>
          <w:szCs w:val="28"/>
        </w:rPr>
        <w:t xml:space="preserve"> при следующих заболеваниях и состояниях:</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инфекционные и паразитарные болезни;</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новообразования;</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эндокринной системы;</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расстройства питания и нарушения обмена веществ;</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нервной системы;</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крови, кроветворных органов;</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отдельные нарушения, вовлекающие иммунный механизм;</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глаза и его придаточного аппарата;</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уха и сосцевидного отростка;</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системы кровообращения;</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органов дыхания;</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органов пищеварения, в том числе болезни полости рта, слюнных желез и челюстей (за исключением зубного протезирования);</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мочеполовой системы;</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кожи и подкожной клетчатки;</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костно-мышечной системы и соединительной ткани;</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травмы, отравления и некоторые другие последствия воздействия внешних причин;</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врожденные аномалии (пороки развития);</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деформации и хромосомные нарушения;</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беременность, роды, послеродовой период и аборты;</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отдельные состояния, возникающие у детей в перинатальный период;</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психические расстройства и расстройства поведения;</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симптомы, признаки и отклонения от нормы, не отнесенные к заболеваниям и состояниям.</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соответствии с законодательством Российской Федерации отдельны</w:t>
      </w:r>
      <w:r w:rsidR="007D2C1E">
        <w:rPr>
          <w:rFonts w:ascii="Times New Roman" w:hAnsi="Times New Roman" w:cs="Times New Roman"/>
          <w:sz w:val="28"/>
          <w:szCs w:val="28"/>
        </w:rPr>
        <w:t>е</w:t>
      </w:r>
      <w:r w:rsidRPr="008013E8">
        <w:rPr>
          <w:rFonts w:ascii="Times New Roman" w:hAnsi="Times New Roman" w:cs="Times New Roman"/>
          <w:sz w:val="28"/>
          <w:szCs w:val="28"/>
        </w:rPr>
        <w:t xml:space="preserve"> категори</w:t>
      </w:r>
      <w:r w:rsidR="007D2C1E">
        <w:rPr>
          <w:rFonts w:ascii="Times New Roman" w:hAnsi="Times New Roman" w:cs="Times New Roman"/>
          <w:sz w:val="28"/>
          <w:szCs w:val="28"/>
        </w:rPr>
        <w:t>и</w:t>
      </w:r>
      <w:r w:rsidRPr="008013E8">
        <w:rPr>
          <w:rFonts w:ascii="Times New Roman" w:hAnsi="Times New Roman" w:cs="Times New Roman"/>
          <w:sz w:val="28"/>
          <w:szCs w:val="28"/>
        </w:rPr>
        <w:t xml:space="preserve"> граждан </w:t>
      </w:r>
      <w:r w:rsidR="007D2C1E">
        <w:rPr>
          <w:rFonts w:ascii="Times New Roman" w:hAnsi="Times New Roman" w:cs="Times New Roman"/>
          <w:sz w:val="28"/>
          <w:szCs w:val="28"/>
        </w:rPr>
        <w:t xml:space="preserve"> имеют право</w:t>
      </w:r>
      <w:r w:rsidR="00AC2086">
        <w:rPr>
          <w:rFonts w:ascii="Times New Roman" w:hAnsi="Times New Roman" w:cs="Times New Roman"/>
          <w:sz w:val="28"/>
          <w:szCs w:val="28"/>
        </w:rPr>
        <w:t xml:space="preserve"> </w:t>
      </w:r>
      <w:proofErr w:type="gramStart"/>
      <w:r w:rsidR="00AC2086">
        <w:rPr>
          <w:rFonts w:ascii="Times New Roman" w:hAnsi="Times New Roman" w:cs="Times New Roman"/>
          <w:sz w:val="28"/>
          <w:szCs w:val="28"/>
        </w:rPr>
        <w:t>на</w:t>
      </w:r>
      <w:proofErr w:type="gramEnd"/>
      <w:r w:rsidRPr="008013E8">
        <w:rPr>
          <w:rFonts w:ascii="Times New Roman" w:hAnsi="Times New Roman" w:cs="Times New Roman"/>
          <w:sz w:val="28"/>
          <w:szCs w:val="28"/>
        </w:rPr>
        <w:t>:</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обеспечение лекарственными препаратами</w:t>
      </w:r>
      <w:r w:rsidR="00BB10E1" w:rsidRPr="008013E8">
        <w:rPr>
          <w:rFonts w:ascii="Times New Roman" w:hAnsi="Times New Roman" w:cs="Times New Roman"/>
          <w:sz w:val="28"/>
          <w:szCs w:val="28"/>
        </w:rPr>
        <w:t xml:space="preserve"> </w:t>
      </w:r>
      <w:proofErr w:type="gramStart"/>
      <w:r w:rsidR="00BB10E1" w:rsidRPr="008013E8">
        <w:rPr>
          <w:rFonts w:ascii="Times New Roman" w:hAnsi="Times New Roman" w:cs="Times New Roman"/>
          <w:sz w:val="28"/>
          <w:szCs w:val="28"/>
        </w:rPr>
        <w:t xml:space="preserve">( </w:t>
      </w:r>
      <w:proofErr w:type="gramEnd"/>
      <w:r w:rsidR="00BB10E1" w:rsidRPr="005037C0">
        <w:rPr>
          <w:rFonts w:ascii="Times New Roman" w:hAnsi="Times New Roman" w:cs="Times New Roman"/>
          <w:sz w:val="28"/>
          <w:szCs w:val="28"/>
        </w:rPr>
        <w:t xml:space="preserve">в соответствии с разделом </w:t>
      </w:r>
      <w:r w:rsidR="00AC2086" w:rsidRPr="005037C0">
        <w:rPr>
          <w:rFonts w:ascii="Times New Roman" w:hAnsi="Times New Roman" w:cs="Times New Roman"/>
          <w:sz w:val="28"/>
          <w:szCs w:val="28"/>
          <w:lang w:val="en-US"/>
        </w:rPr>
        <w:t>V</w:t>
      </w:r>
      <w:r w:rsidR="00296130" w:rsidRPr="008013E8">
        <w:rPr>
          <w:rFonts w:ascii="Times New Roman" w:hAnsi="Times New Roman" w:cs="Times New Roman"/>
          <w:sz w:val="28"/>
          <w:szCs w:val="28"/>
        </w:rPr>
        <w:t xml:space="preserve"> </w:t>
      </w:r>
      <w:r w:rsidR="00296130" w:rsidRPr="008013E8">
        <w:rPr>
          <w:rFonts w:ascii="Times New Roman" w:hAnsi="Times New Roman" w:cs="Times New Roman"/>
          <w:sz w:val="28"/>
          <w:szCs w:val="28"/>
        </w:rPr>
        <w:lastRenderedPageBreak/>
        <w:t>П</w:t>
      </w:r>
      <w:r w:rsidR="00BB10E1" w:rsidRPr="008013E8">
        <w:rPr>
          <w:rFonts w:ascii="Times New Roman" w:hAnsi="Times New Roman" w:cs="Times New Roman"/>
          <w:sz w:val="28"/>
          <w:szCs w:val="28"/>
        </w:rPr>
        <w:t>рограммы)</w:t>
      </w:r>
      <w:r w:rsidRPr="008013E8">
        <w:rPr>
          <w:rFonts w:ascii="Times New Roman" w:hAnsi="Times New Roman" w:cs="Times New Roman"/>
          <w:sz w:val="28"/>
          <w:szCs w:val="28"/>
        </w:rPr>
        <w:t>;</w:t>
      </w:r>
    </w:p>
    <w:p w:rsidR="00762653"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профилактические медицинские осмотры и диспансеризаци</w:t>
      </w:r>
      <w:r w:rsidR="00AC2086">
        <w:rPr>
          <w:rFonts w:ascii="Times New Roman" w:hAnsi="Times New Roman" w:cs="Times New Roman"/>
          <w:sz w:val="28"/>
          <w:szCs w:val="28"/>
        </w:rPr>
        <w:t>ю - определенные группы</w:t>
      </w:r>
      <w:r w:rsidRPr="008013E8">
        <w:rPr>
          <w:rFonts w:ascii="Times New Roman" w:hAnsi="Times New Roman" w:cs="Times New Roman"/>
          <w:sz w:val="28"/>
          <w:szCs w:val="28"/>
        </w:rPr>
        <w:t xml:space="preserve"> взрослого населения </w:t>
      </w:r>
      <w:r w:rsidR="00AC2086">
        <w:rPr>
          <w:rFonts w:ascii="Times New Roman" w:hAnsi="Times New Roman" w:cs="Times New Roman"/>
          <w:sz w:val="28"/>
          <w:szCs w:val="28"/>
        </w:rPr>
        <w:t>(</w:t>
      </w:r>
      <w:r w:rsidRPr="008013E8">
        <w:rPr>
          <w:rFonts w:ascii="Times New Roman" w:hAnsi="Times New Roman" w:cs="Times New Roman"/>
          <w:sz w:val="28"/>
          <w:szCs w:val="28"/>
        </w:rPr>
        <w:t>в возрасте 18 лет и старше</w:t>
      </w:r>
      <w:r w:rsidR="00AC2086">
        <w:rPr>
          <w:rFonts w:ascii="Times New Roman" w:hAnsi="Times New Roman" w:cs="Times New Roman"/>
          <w:sz w:val="28"/>
          <w:szCs w:val="28"/>
        </w:rPr>
        <w:t>)</w:t>
      </w:r>
      <w:r w:rsidRPr="008013E8">
        <w:rPr>
          <w:rFonts w:ascii="Times New Roman" w:hAnsi="Times New Roman" w:cs="Times New Roman"/>
          <w:sz w:val="28"/>
          <w:szCs w:val="28"/>
        </w:rPr>
        <w:t xml:space="preserve"> </w:t>
      </w:r>
      <w:r w:rsidR="00AC2086">
        <w:rPr>
          <w:rFonts w:ascii="Times New Roman" w:hAnsi="Times New Roman" w:cs="Times New Roman"/>
          <w:sz w:val="28"/>
          <w:szCs w:val="28"/>
        </w:rPr>
        <w:t xml:space="preserve">в том числе </w:t>
      </w:r>
      <w:r w:rsidRPr="008013E8">
        <w:rPr>
          <w:rFonts w:ascii="Times New Roman" w:hAnsi="Times New Roman" w:cs="Times New Roman"/>
          <w:sz w:val="28"/>
          <w:szCs w:val="28"/>
        </w:rPr>
        <w:t>работающи</w:t>
      </w:r>
      <w:r w:rsidR="00AC2086">
        <w:rPr>
          <w:rFonts w:ascii="Times New Roman" w:hAnsi="Times New Roman" w:cs="Times New Roman"/>
          <w:sz w:val="28"/>
          <w:szCs w:val="28"/>
        </w:rPr>
        <w:t>е</w:t>
      </w:r>
      <w:r w:rsidRPr="008013E8">
        <w:rPr>
          <w:rFonts w:ascii="Times New Roman" w:hAnsi="Times New Roman" w:cs="Times New Roman"/>
          <w:sz w:val="28"/>
          <w:szCs w:val="28"/>
        </w:rPr>
        <w:t xml:space="preserve"> и неработающи</w:t>
      </w:r>
      <w:r w:rsidR="00AC2086">
        <w:rPr>
          <w:rFonts w:ascii="Times New Roman" w:hAnsi="Times New Roman" w:cs="Times New Roman"/>
          <w:sz w:val="28"/>
          <w:szCs w:val="28"/>
        </w:rPr>
        <w:t>е</w:t>
      </w:r>
      <w:r w:rsidRPr="008013E8">
        <w:rPr>
          <w:rFonts w:ascii="Times New Roman" w:hAnsi="Times New Roman" w:cs="Times New Roman"/>
          <w:sz w:val="28"/>
          <w:szCs w:val="28"/>
        </w:rPr>
        <w:t xml:space="preserve"> граждан</w:t>
      </w:r>
      <w:r w:rsidR="00AC2086">
        <w:rPr>
          <w:rFonts w:ascii="Times New Roman" w:hAnsi="Times New Roman" w:cs="Times New Roman"/>
          <w:sz w:val="28"/>
          <w:szCs w:val="28"/>
        </w:rPr>
        <w:t>е</w:t>
      </w:r>
      <w:r w:rsidRPr="008013E8">
        <w:rPr>
          <w:rFonts w:ascii="Times New Roman" w:hAnsi="Times New Roman" w:cs="Times New Roman"/>
          <w:sz w:val="28"/>
          <w:szCs w:val="28"/>
        </w:rPr>
        <w:t>, обучающи</w:t>
      </w:r>
      <w:r w:rsidR="00AC2086">
        <w:rPr>
          <w:rFonts w:ascii="Times New Roman" w:hAnsi="Times New Roman" w:cs="Times New Roman"/>
          <w:sz w:val="28"/>
          <w:szCs w:val="28"/>
        </w:rPr>
        <w:t>еся</w:t>
      </w:r>
      <w:r w:rsidRPr="008013E8">
        <w:rPr>
          <w:rFonts w:ascii="Times New Roman" w:hAnsi="Times New Roman" w:cs="Times New Roman"/>
          <w:sz w:val="28"/>
          <w:szCs w:val="28"/>
        </w:rPr>
        <w:t xml:space="preserve"> в образовательных организациях по очной форме;</w:t>
      </w:r>
    </w:p>
    <w:p w:rsidR="00762653" w:rsidRPr="008013E8" w:rsidRDefault="006E3C88" w:rsidP="00BB461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медицинские осмотры</w:t>
      </w:r>
      <w:r w:rsidR="00762653" w:rsidRPr="008013E8">
        <w:rPr>
          <w:rFonts w:ascii="Times New Roman" w:hAnsi="Times New Roman" w:cs="Times New Roman"/>
          <w:sz w:val="28"/>
          <w:szCs w:val="28"/>
        </w:rPr>
        <w:t xml:space="preserve">, в том числе </w:t>
      </w:r>
      <w:r>
        <w:rPr>
          <w:rFonts w:ascii="Times New Roman" w:hAnsi="Times New Roman" w:cs="Times New Roman"/>
          <w:sz w:val="28"/>
          <w:szCs w:val="28"/>
        </w:rPr>
        <w:t>профилактические медицинские осмотры, в связи с занятием  физической культурой и спортом - несовершеннолетние</w:t>
      </w:r>
      <w:r w:rsidR="00762653" w:rsidRPr="008013E8">
        <w:rPr>
          <w:rFonts w:ascii="Times New Roman" w:hAnsi="Times New Roman" w:cs="Times New Roman"/>
          <w:sz w:val="28"/>
          <w:szCs w:val="28"/>
        </w:rPr>
        <w:t>;</w:t>
      </w:r>
    </w:p>
    <w:p w:rsidR="00762653" w:rsidRPr="008013E8" w:rsidRDefault="00762653"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диспансеризаци</w:t>
      </w:r>
      <w:r w:rsidR="00AC2086">
        <w:rPr>
          <w:rFonts w:ascii="Times New Roman" w:hAnsi="Times New Roman" w:cs="Times New Roman"/>
          <w:sz w:val="28"/>
          <w:szCs w:val="28"/>
        </w:rPr>
        <w:t xml:space="preserve">ю - </w:t>
      </w:r>
      <w:r w:rsidRPr="008013E8">
        <w:rPr>
          <w:rFonts w:ascii="Times New Roman" w:hAnsi="Times New Roman" w:cs="Times New Roman"/>
          <w:sz w:val="28"/>
          <w:szCs w:val="28"/>
        </w:rPr>
        <w:t>пребывающи</w:t>
      </w:r>
      <w:r w:rsidR="00AC2086">
        <w:rPr>
          <w:rFonts w:ascii="Times New Roman" w:hAnsi="Times New Roman" w:cs="Times New Roman"/>
          <w:sz w:val="28"/>
          <w:szCs w:val="28"/>
        </w:rPr>
        <w:t>е</w:t>
      </w:r>
      <w:r w:rsidRPr="008013E8">
        <w:rPr>
          <w:rFonts w:ascii="Times New Roman" w:hAnsi="Times New Roman" w:cs="Times New Roman"/>
          <w:sz w:val="28"/>
          <w:szCs w:val="28"/>
        </w:rPr>
        <w:t xml:space="preserve"> в</w:t>
      </w:r>
      <w:r w:rsidR="00AC2086">
        <w:rPr>
          <w:rFonts w:ascii="Times New Roman" w:hAnsi="Times New Roman" w:cs="Times New Roman"/>
          <w:sz w:val="28"/>
          <w:szCs w:val="28"/>
        </w:rPr>
        <w:t xml:space="preserve"> стационарных учреждениях дети-сироты и дети,</w:t>
      </w:r>
      <w:r w:rsidRPr="008013E8">
        <w:rPr>
          <w:rFonts w:ascii="Times New Roman" w:hAnsi="Times New Roman" w:cs="Times New Roman"/>
          <w:sz w:val="28"/>
          <w:szCs w:val="28"/>
        </w:rPr>
        <w:t xml:space="preserve"> находящи</w:t>
      </w:r>
      <w:r w:rsidR="00AC2086">
        <w:rPr>
          <w:rFonts w:ascii="Times New Roman" w:hAnsi="Times New Roman" w:cs="Times New Roman"/>
          <w:sz w:val="28"/>
          <w:szCs w:val="28"/>
        </w:rPr>
        <w:t>еся</w:t>
      </w:r>
      <w:r w:rsidRPr="008013E8">
        <w:rPr>
          <w:rFonts w:ascii="Times New Roman" w:hAnsi="Times New Roman" w:cs="Times New Roman"/>
          <w:sz w:val="28"/>
          <w:szCs w:val="28"/>
        </w:rPr>
        <w:t xml:space="preserve"> в трудной жизненной ситуации,</w:t>
      </w:r>
      <w:r w:rsidR="00AC2086">
        <w:rPr>
          <w:rFonts w:ascii="Times New Roman" w:hAnsi="Times New Roman" w:cs="Times New Roman"/>
          <w:sz w:val="28"/>
          <w:szCs w:val="28"/>
        </w:rPr>
        <w:t xml:space="preserve"> а также</w:t>
      </w:r>
      <w:r w:rsidRPr="008013E8">
        <w:rPr>
          <w:rFonts w:ascii="Times New Roman" w:hAnsi="Times New Roman" w:cs="Times New Roman"/>
          <w:sz w:val="28"/>
          <w:szCs w:val="28"/>
        </w:rPr>
        <w:t xml:space="preserve"> дет</w:t>
      </w:r>
      <w:r w:rsidR="00AC2086">
        <w:rPr>
          <w:rFonts w:ascii="Times New Roman" w:hAnsi="Times New Roman" w:cs="Times New Roman"/>
          <w:sz w:val="28"/>
          <w:szCs w:val="28"/>
        </w:rPr>
        <w:t>и</w:t>
      </w:r>
      <w:r w:rsidRPr="008013E8">
        <w:rPr>
          <w:rFonts w:ascii="Times New Roman" w:hAnsi="Times New Roman" w:cs="Times New Roman"/>
          <w:sz w:val="28"/>
          <w:szCs w:val="28"/>
        </w:rPr>
        <w:t>-сирот</w:t>
      </w:r>
      <w:r w:rsidR="00AC2086">
        <w:rPr>
          <w:rFonts w:ascii="Times New Roman" w:hAnsi="Times New Roman" w:cs="Times New Roman"/>
          <w:sz w:val="28"/>
          <w:szCs w:val="28"/>
        </w:rPr>
        <w:t>ы</w:t>
      </w:r>
      <w:r w:rsidRPr="008013E8">
        <w:rPr>
          <w:rFonts w:ascii="Times New Roman" w:hAnsi="Times New Roman" w:cs="Times New Roman"/>
          <w:sz w:val="28"/>
          <w:szCs w:val="28"/>
        </w:rPr>
        <w:t xml:space="preserve"> и дет</w:t>
      </w:r>
      <w:r w:rsidR="00AC2086">
        <w:rPr>
          <w:rFonts w:ascii="Times New Roman" w:hAnsi="Times New Roman" w:cs="Times New Roman"/>
          <w:sz w:val="28"/>
          <w:szCs w:val="28"/>
        </w:rPr>
        <w:t>и</w:t>
      </w:r>
      <w:r w:rsidRPr="008013E8">
        <w:rPr>
          <w:rFonts w:ascii="Times New Roman" w:hAnsi="Times New Roman" w:cs="Times New Roman"/>
          <w:sz w:val="28"/>
          <w:szCs w:val="28"/>
        </w:rPr>
        <w:t>, оставши</w:t>
      </w:r>
      <w:r w:rsidR="00AC2086">
        <w:rPr>
          <w:rFonts w:ascii="Times New Roman" w:hAnsi="Times New Roman" w:cs="Times New Roman"/>
          <w:sz w:val="28"/>
          <w:szCs w:val="28"/>
        </w:rPr>
        <w:t>еся</w:t>
      </w:r>
      <w:r w:rsidRPr="008013E8">
        <w:rPr>
          <w:rFonts w:ascii="Times New Roman" w:hAnsi="Times New Roman" w:cs="Times New Roman"/>
          <w:sz w:val="28"/>
          <w:szCs w:val="28"/>
        </w:rPr>
        <w:t xml:space="preserve"> без попечения родителей, в том числе усыновленны</w:t>
      </w:r>
      <w:r w:rsidR="00AC2086">
        <w:rPr>
          <w:rFonts w:ascii="Times New Roman" w:hAnsi="Times New Roman" w:cs="Times New Roman"/>
          <w:sz w:val="28"/>
          <w:szCs w:val="28"/>
        </w:rPr>
        <w:t>е</w:t>
      </w:r>
      <w:r w:rsidRPr="008013E8">
        <w:rPr>
          <w:rFonts w:ascii="Times New Roman" w:hAnsi="Times New Roman" w:cs="Times New Roman"/>
          <w:sz w:val="28"/>
          <w:szCs w:val="28"/>
        </w:rPr>
        <w:t xml:space="preserve"> (удочеренны</w:t>
      </w:r>
      <w:r w:rsidR="00AC2086">
        <w:rPr>
          <w:rFonts w:ascii="Times New Roman" w:hAnsi="Times New Roman" w:cs="Times New Roman"/>
          <w:sz w:val="28"/>
          <w:szCs w:val="28"/>
        </w:rPr>
        <w:t>е</w:t>
      </w:r>
      <w:r w:rsidRPr="008013E8">
        <w:rPr>
          <w:rFonts w:ascii="Times New Roman" w:hAnsi="Times New Roman" w:cs="Times New Roman"/>
          <w:sz w:val="28"/>
          <w:szCs w:val="28"/>
        </w:rPr>
        <w:t>), приняты</w:t>
      </w:r>
      <w:r w:rsidR="00AC2086">
        <w:rPr>
          <w:rFonts w:ascii="Times New Roman" w:hAnsi="Times New Roman" w:cs="Times New Roman"/>
          <w:sz w:val="28"/>
          <w:szCs w:val="28"/>
        </w:rPr>
        <w:t>е под опеку (попечительство)</w:t>
      </w:r>
      <w:r w:rsidRPr="008013E8">
        <w:rPr>
          <w:rFonts w:ascii="Times New Roman" w:hAnsi="Times New Roman" w:cs="Times New Roman"/>
          <w:sz w:val="28"/>
          <w:szCs w:val="28"/>
        </w:rPr>
        <w:t xml:space="preserve"> в приемную или патронатную семью;</w:t>
      </w:r>
    </w:p>
    <w:p w:rsidR="00AC2086" w:rsidRDefault="00762653" w:rsidP="00BB461C">
      <w:pPr>
        <w:pStyle w:val="ConsPlusNormal"/>
        <w:ind w:firstLine="709"/>
        <w:jc w:val="both"/>
        <w:rPr>
          <w:rFonts w:ascii="Times New Roman" w:hAnsi="Times New Roman" w:cs="Times New Roman"/>
          <w:sz w:val="28"/>
          <w:szCs w:val="28"/>
        </w:rPr>
      </w:pPr>
      <w:proofErr w:type="spellStart"/>
      <w:r w:rsidRPr="009C0D2E">
        <w:rPr>
          <w:rFonts w:ascii="Times New Roman" w:hAnsi="Times New Roman" w:cs="Times New Roman"/>
          <w:sz w:val="28"/>
          <w:szCs w:val="28"/>
        </w:rPr>
        <w:t>пренатальн</w:t>
      </w:r>
      <w:r w:rsidR="00AC2086">
        <w:rPr>
          <w:rFonts w:ascii="Times New Roman" w:hAnsi="Times New Roman" w:cs="Times New Roman"/>
          <w:sz w:val="28"/>
          <w:szCs w:val="28"/>
        </w:rPr>
        <w:t>ую</w:t>
      </w:r>
      <w:proofErr w:type="spellEnd"/>
      <w:r w:rsidRPr="009C0D2E">
        <w:rPr>
          <w:rFonts w:ascii="Times New Roman" w:hAnsi="Times New Roman" w:cs="Times New Roman"/>
          <w:sz w:val="28"/>
          <w:szCs w:val="28"/>
        </w:rPr>
        <w:t xml:space="preserve"> (дородов</w:t>
      </w:r>
      <w:r w:rsidR="00AC2086">
        <w:rPr>
          <w:rFonts w:ascii="Times New Roman" w:hAnsi="Times New Roman" w:cs="Times New Roman"/>
          <w:sz w:val="28"/>
          <w:szCs w:val="28"/>
        </w:rPr>
        <w:t>ую</w:t>
      </w:r>
      <w:r w:rsidRPr="009C0D2E">
        <w:rPr>
          <w:rFonts w:ascii="Times New Roman" w:hAnsi="Times New Roman" w:cs="Times New Roman"/>
          <w:sz w:val="28"/>
          <w:szCs w:val="28"/>
        </w:rPr>
        <w:t>) диагностик</w:t>
      </w:r>
      <w:r w:rsidR="00AC2086">
        <w:rPr>
          <w:rFonts w:ascii="Times New Roman" w:hAnsi="Times New Roman" w:cs="Times New Roman"/>
          <w:sz w:val="28"/>
          <w:szCs w:val="28"/>
        </w:rPr>
        <w:t>у</w:t>
      </w:r>
      <w:r w:rsidRPr="009C0D2E">
        <w:rPr>
          <w:rFonts w:ascii="Times New Roman" w:hAnsi="Times New Roman" w:cs="Times New Roman"/>
          <w:sz w:val="28"/>
          <w:szCs w:val="28"/>
        </w:rPr>
        <w:t xml:space="preserve"> нарушений развития ребенка </w:t>
      </w:r>
      <w:r w:rsidR="00AC2086">
        <w:rPr>
          <w:rFonts w:ascii="Times New Roman" w:hAnsi="Times New Roman" w:cs="Times New Roman"/>
          <w:sz w:val="28"/>
          <w:szCs w:val="28"/>
        </w:rPr>
        <w:t xml:space="preserve">– беременные </w:t>
      </w:r>
      <w:r w:rsidRPr="009C0D2E">
        <w:rPr>
          <w:rFonts w:ascii="Times New Roman" w:hAnsi="Times New Roman" w:cs="Times New Roman"/>
          <w:sz w:val="28"/>
          <w:szCs w:val="28"/>
        </w:rPr>
        <w:t>женщин</w:t>
      </w:r>
      <w:r w:rsidR="00AC2086">
        <w:rPr>
          <w:rFonts w:ascii="Times New Roman" w:hAnsi="Times New Roman" w:cs="Times New Roman"/>
          <w:sz w:val="28"/>
          <w:szCs w:val="28"/>
        </w:rPr>
        <w:t>ы;</w:t>
      </w:r>
    </w:p>
    <w:p w:rsidR="00AC2086" w:rsidRDefault="00762653" w:rsidP="00BB461C">
      <w:pPr>
        <w:pStyle w:val="ConsPlusNormal"/>
        <w:ind w:firstLine="709"/>
        <w:jc w:val="both"/>
        <w:rPr>
          <w:rFonts w:ascii="Times New Roman" w:hAnsi="Times New Roman" w:cs="Times New Roman"/>
          <w:sz w:val="28"/>
          <w:szCs w:val="28"/>
        </w:rPr>
      </w:pPr>
      <w:r w:rsidRPr="009C0D2E">
        <w:rPr>
          <w:rFonts w:ascii="Times New Roman" w:hAnsi="Times New Roman" w:cs="Times New Roman"/>
          <w:sz w:val="28"/>
          <w:szCs w:val="28"/>
        </w:rPr>
        <w:t>неонатальный скрининг на 5 наследственных и врожденных заболевани</w:t>
      </w:r>
      <w:proofErr w:type="gramStart"/>
      <w:r w:rsidRPr="009C0D2E">
        <w:rPr>
          <w:rFonts w:ascii="Times New Roman" w:hAnsi="Times New Roman" w:cs="Times New Roman"/>
          <w:sz w:val="28"/>
          <w:szCs w:val="28"/>
        </w:rPr>
        <w:t>й</w:t>
      </w:r>
      <w:r w:rsidR="00AC2086">
        <w:rPr>
          <w:rFonts w:ascii="Times New Roman" w:hAnsi="Times New Roman" w:cs="Times New Roman"/>
          <w:sz w:val="28"/>
          <w:szCs w:val="28"/>
        </w:rPr>
        <w:t>-</w:t>
      </w:r>
      <w:proofErr w:type="gramEnd"/>
      <w:r w:rsidR="006E3C88" w:rsidRPr="009C0D2E">
        <w:rPr>
          <w:rFonts w:ascii="Times New Roman" w:hAnsi="Times New Roman" w:cs="Times New Roman"/>
          <w:sz w:val="28"/>
          <w:szCs w:val="28"/>
        </w:rPr>
        <w:t xml:space="preserve"> новорожденны</w:t>
      </w:r>
      <w:r w:rsidR="00AC2086">
        <w:rPr>
          <w:rFonts w:ascii="Times New Roman" w:hAnsi="Times New Roman" w:cs="Times New Roman"/>
          <w:sz w:val="28"/>
          <w:szCs w:val="28"/>
        </w:rPr>
        <w:t>е</w:t>
      </w:r>
      <w:r w:rsidR="006E3C88" w:rsidRPr="009C0D2E">
        <w:rPr>
          <w:rFonts w:ascii="Times New Roman" w:hAnsi="Times New Roman" w:cs="Times New Roman"/>
          <w:sz w:val="28"/>
          <w:szCs w:val="28"/>
        </w:rPr>
        <w:t xml:space="preserve"> дет</w:t>
      </w:r>
      <w:r w:rsidR="00AC2086">
        <w:rPr>
          <w:rFonts w:ascii="Times New Roman" w:hAnsi="Times New Roman" w:cs="Times New Roman"/>
          <w:sz w:val="28"/>
          <w:szCs w:val="28"/>
        </w:rPr>
        <w:t>и;</w:t>
      </w:r>
    </w:p>
    <w:p w:rsidR="00762653" w:rsidRPr="00F431E7" w:rsidRDefault="00762653" w:rsidP="00BB461C">
      <w:pPr>
        <w:pStyle w:val="ConsPlusNormal"/>
        <w:ind w:firstLine="709"/>
        <w:jc w:val="both"/>
        <w:rPr>
          <w:rFonts w:ascii="Times New Roman" w:hAnsi="Times New Roman" w:cs="Times New Roman"/>
          <w:sz w:val="28"/>
          <w:szCs w:val="28"/>
        </w:rPr>
      </w:pPr>
      <w:r w:rsidRPr="009C0D2E">
        <w:rPr>
          <w:rFonts w:ascii="Times New Roman" w:hAnsi="Times New Roman" w:cs="Times New Roman"/>
          <w:sz w:val="28"/>
          <w:szCs w:val="28"/>
        </w:rPr>
        <w:t xml:space="preserve"> </w:t>
      </w:r>
      <w:proofErr w:type="spellStart"/>
      <w:r w:rsidRPr="009C0D2E">
        <w:rPr>
          <w:rFonts w:ascii="Times New Roman" w:hAnsi="Times New Roman" w:cs="Times New Roman"/>
          <w:sz w:val="28"/>
          <w:szCs w:val="28"/>
        </w:rPr>
        <w:t>аудиологический</w:t>
      </w:r>
      <w:proofErr w:type="spellEnd"/>
      <w:r w:rsidRPr="009C0D2E">
        <w:rPr>
          <w:rFonts w:ascii="Times New Roman" w:hAnsi="Times New Roman" w:cs="Times New Roman"/>
          <w:sz w:val="28"/>
          <w:szCs w:val="28"/>
        </w:rPr>
        <w:t xml:space="preserve"> скрининг</w:t>
      </w:r>
      <w:r w:rsidR="002118B4">
        <w:rPr>
          <w:rFonts w:ascii="Times New Roman" w:hAnsi="Times New Roman" w:cs="Times New Roman"/>
          <w:sz w:val="28"/>
          <w:szCs w:val="28"/>
        </w:rPr>
        <w:t xml:space="preserve"> -</w:t>
      </w:r>
      <w:r w:rsidR="006E3C88" w:rsidRPr="009C0D2E">
        <w:rPr>
          <w:rFonts w:ascii="Times New Roman" w:hAnsi="Times New Roman" w:cs="Times New Roman"/>
          <w:sz w:val="28"/>
          <w:szCs w:val="28"/>
        </w:rPr>
        <w:t xml:space="preserve"> новорожденны</w:t>
      </w:r>
      <w:r w:rsidR="002118B4">
        <w:rPr>
          <w:rFonts w:ascii="Times New Roman" w:hAnsi="Times New Roman" w:cs="Times New Roman"/>
          <w:sz w:val="28"/>
          <w:szCs w:val="28"/>
        </w:rPr>
        <w:t>е</w:t>
      </w:r>
      <w:r w:rsidR="006E3C88" w:rsidRPr="009C0D2E">
        <w:rPr>
          <w:rFonts w:ascii="Times New Roman" w:hAnsi="Times New Roman" w:cs="Times New Roman"/>
          <w:sz w:val="28"/>
          <w:szCs w:val="28"/>
        </w:rPr>
        <w:t xml:space="preserve"> дет</w:t>
      </w:r>
      <w:r w:rsidR="002118B4">
        <w:rPr>
          <w:rFonts w:ascii="Times New Roman" w:hAnsi="Times New Roman" w:cs="Times New Roman"/>
          <w:sz w:val="28"/>
          <w:szCs w:val="28"/>
        </w:rPr>
        <w:t>и</w:t>
      </w:r>
      <w:r w:rsidR="006E3C88" w:rsidRPr="009C0D2E">
        <w:rPr>
          <w:rFonts w:ascii="Times New Roman" w:hAnsi="Times New Roman" w:cs="Times New Roman"/>
          <w:sz w:val="28"/>
          <w:szCs w:val="28"/>
        </w:rPr>
        <w:t xml:space="preserve"> и дет</w:t>
      </w:r>
      <w:r w:rsidR="002118B4">
        <w:rPr>
          <w:rFonts w:ascii="Times New Roman" w:hAnsi="Times New Roman" w:cs="Times New Roman"/>
          <w:sz w:val="28"/>
          <w:szCs w:val="28"/>
        </w:rPr>
        <w:t>и</w:t>
      </w:r>
      <w:r w:rsidR="006E3C88" w:rsidRPr="009C0D2E">
        <w:rPr>
          <w:rFonts w:ascii="Times New Roman" w:hAnsi="Times New Roman" w:cs="Times New Roman"/>
          <w:sz w:val="28"/>
          <w:szCs w:val="28"/>
        </w:rPr>
        <w:t xml:space="preserve"> первого года жизни.</w:t>
      </w:r>
    </w:p>
    <w:p w:rsidR="0022695C" w:rsidRPr="008013E8" w:rsidRDefault="0022695C" w:rsidP="00BB461C">
      <w:pPr>
        <w:pStyle w:val="ConsPlusNormal"/>
        <w:tabs>
          <w:tab w:val="left" w:pos="9045"/>
        </w:tabs>
        <w:ind w:firstLine="709"/>
        <w:jc w:val="both"/>
        <w:rPr>
          <w:rFonts w:ascii="Times New Roman" w:hAnsi="Times New Roman" w:cs="Times New Roman"/>
          <w:sz w:val="28"/>
          <w:szCs w:val="28"/>
        </w:rPr>
      </w:pPr>
    </w:p>
    <w:p w:rsidR="0022695C" w:rsidRPr="008013E8" w:rsidRDefault="0022695C" w:rsidP="007272F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IV. Базовая программа обязательного медицинского страхования</w:t>
      </w:r>
    </w:p>
    <w:p w:rsidR="00246FA2" w:rsidRPr="008013E8" w:rsidRDefault="00246FA2" w:rsidP="00BB461C">
      <w:pPr>
        <w:pStyle w:val="ConsPlusNormal"/>
        <w:ind w:firstLine="709"/>
        <w:jc w:val="center"/>
        <w:rPr>
          <w:rFonts w:ascii="Times New Roman" w:hAnsi="Times New Roman" w:cs="Times New Roman"/>
          <w:sz w:val="28"/>
          <w:szCs w:val="28"/>
        </w:rPr>
      </w:pPr>
    </w:p>
    <w:p w:rsidR="004F20D9" w:rsidRPr="008013E8" w:rsidRDefault="004F20D9"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Базовая программа обязательного медицинского страхования </w:t>
      </w:r>
      <w:r w:rsidR="00294DA9" w:rsidRPr="008013E8">
        <w:rPr>
          <w:rFonts w:ascii="Times New Roman" w:hAnsi="Times New Roman" w:cs="Times New Roman"/>
          <w:sz w:val="28"/>
          <w:szCs w:val="28"/>
        </w:rPr>
        <w:t xml:space="preserve"> </w:t>
      </w:r>
      <w:r w:rsidRPr="008013E8">
        <w:rPr>
          <w:rFonts w:ascii="Times New Roman" w:hAnsi="Times New Roman" w:cs="Times New Roman"/>
          <w:sz w:val="28"/>
          <w:szCs w:val="28"/>
        </w:rPr>
        <w:t>является составной частью Программы.</w:t>
      </w:r>
    </w:p>
    <w:p w:rsidR="00246FA2" w:rsidRPr="008013E8" w:rsidRDefault="004F20D9"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В</w:t>
      </w:r>
      <w:r w:rsidR="00246FA2" w:rsidRPr="008013E8">
        <w:rPr>
          <w:rFonts w:ascii="Times New Roman" w:hAnsi="Times New Roman" w:cs="Times New Roman"/>
          <w:sz w:val="28"/>
          <w:szCs w:val="28"/>
        </w:rPr>
        <w:t xml:space="preserve"> рамках базовой программы обязательного медицинского страхования</w:t>
      </w:r>
      <w:r w:rsidRPr="008013E8">
        <w:rPr>
          <w:rFonts w:ascii="Times New Roman" w:hAnsi="Times New Roman" w:cs="Times New Roman"/>
          <w:sz w:val="28"/>
          <w:szCs w:val="28"/>
        </w:rPr>
        <w:t>:</w:t>
      </w:r>
      <w:r w:rsidR="00246FA2" w:rsidRPr="008013E8">
        <w:rPr>
          <w:rFonts w:ascii="Times New Roman" w:hAnsi="Times New Roman" w:cs="Times New Roman"/>
          <w:sz w:val="28"/>
          <w:szCs w:val="28"/>
        </w:rPr>
        <w:t xml:space="preserve"> </w:t>
      </w:r>
      <w:r w:rsidR="002118B4">
        <w:rPr>
          <w:rFonts w:ascii="Times New Roman" w:hAnsi="Times New Roman" w:cs="Times New Roman"/>
          <w:sz w:val="28"/>
          <w:szCs w:val="28"/>
        </w:rPr>
        <w:t>гражданам (</w:t>
      </w:r>
      <w:r w:rsidR="00246FA2" w:rsidRPr="008013E8">
        <w:rPr>
          <w:rFonts w:ascii="Times New Roman" w:hAnsi="Times New Roman" w:cs="Times New Roman"/>
          <w:sz w:val="28"/>
          <w:szCs w:val="28"/>
        </w:rPr>
        <w:t>застрахованным лицам</w:t>
      </w:r>
      <w:r w:rsidR="002118B4">
        <w:rPr>
          <w:rFonts w:ascii="Times New Roman" w:hAnsi="Times New Roman" w:cs="Times New Roman"/>
          <w:sz w:val="28"/>
          <w:szCs w:val="28"/>
        </w:rPr>
        <w:t>)</w:t>
      </w:r>
      <w:r w:rsidR="00246FA2" w:rsidRPr="008013E8">
        <w:rPr>
          <w:rFonts w:ascii="Times New Roman" w:hAnsi="Times New Roman" w:cs="Times New Roman"/>
          <w:sz w:val="28"/>
          <w:szCs w:val="28"/>
        </w:rPr>
        <w:t xml:space="preserve"> оказываются первичная медико-санитарная помощь, включая профилактическую помощь, скорая медицинская помощь (за исключением </w:t>
      </w:r>
      <w:r w:rsidR="00500C82" w:rsidRPr="008013E8">
        <w:rPr>
          <w:rFonts w:ascii="Times New Roman" w:hAnsi="Times New Roman" w:cs="Times New Roman"/>
          <w:sz w:val="28"/>
          <w:szCs w:val="28"/>
        </w:rPr>
        <w:t>с</w:t>
      </w:r>
      <w:r w:rsidR="00246FA2" w:rsidRPr="008013E8">
        <w:rPr>
          <w:rFonts w:ascii="Times New Roman" w:hAnsi="Times New Roman" w:cs="Times New Roman"/>
          <w:sz w:val="28"/>
          <w:szCs w:val="28"/>
        </w:rPr>
        <w:t>анитарно-авиационной эвакуации</w:t>
      </w:r>
      <w:r w:rsidR="00500C82" w:rsidRPr="008013E8">
        <w:rPr>
          <w:rFonts w:ascii="Times New Roman" w:hAnsi="Times New Roman" w:cs="Times New Roman"/>
          <w:sz w:val="28"/>
          <w:szCs w:val="28"/>
        </w:rPr>
        <w:t>)</w:t>
      </w:r>
      <w:r w:rsidR="00246FA2" w:rsidRPr="008013E8">
        <w:rPr>
          <w:rFonts w:ascii="Times New Roman" w:hAnsi="Times New Roman" w:cs="Times New Roman"/>
          <w:sz w:val="28"/>
          <w:szCs w:val="28"/>
        </w:rPr>
        <w:t>, специализированная медицинская помощь, в том числе высокотехнологичная</w:t>
      </w:r>
      <w:r w:rsidR="00500C82" w:rsidRPr="008013E8">
        <w:rPr>
          <w:rFonts w:ascii="Times New Roman" w:hAnsi="Times New Roman" w:cs="Times New Roman"/>
          <w:sz w:val="28"/>
          <w:szCs w:val="28"/>
        </w:rPr>
        <w:t>, включенная в перечень видов высокотехнологичной медицинской помощи,</w:t>
      </w:r>
      <w:r w:rsidR="00246FA2" w:rsidRPr="008013E8">
        <w:rPr>
          <w:rFonts w:ascii="Times New Roman" w:hAnsi="Times New Roman" w:cs="Times New Roman"/>
          <w:sz w:val="28"/>
          <w:szCs w:val="28"/>
        </w:rPr>
        <w:t xml:space="preserve"> финансовое обеспечение котор</w:t>
      </w:r>
      <w:r w:rsidR="00500C82" w:rsidRPr="008013E8">
        <w:rPr>
          <w:rFonts w:ascii="Times New Roman" w:hAnsi="Times New Roman" w:cs="Times New Roman"/>
          <w:sz w:val="28"/>
          <w:szCs w:val="28"/>
        </w:rPr>
        <w:t>ых</w:t>
      </w:r>
      <w:r w:rsidR="00246FA2" w:rsidRPr="008013E8">
        <w:rPr>
          <w:rFonts w:ascii="Times New Roman" w:hAnsi="Times New Roman" w:cs="Times New Roman"/>
          <w:sz w:val="28"/>
          <w:szCs w:val="28"/>
        </w:rPr>
        <w:t xml:space="preserve"> осуществляется за счет субвенций из бюджета Федерального фонда обязательного медицинского страхования бюджету территориального фонда обязательного медицинского страхования), в следующих</w:t>
      </w:r>
      <w:proofErr w:type="gramEnd"/>
      <w:r w:rsidR="00246FA2" w:rsidRPr="008013E8">
        <w:rPr>
          <w:rFonts w:ascii="Times New Roman" w:hAnsi="Times New Roman" w:cs="Times New Roman"/>
          <w:sz w:val="28"/>
          <w:szCs w:val="28"/>
        </w:rPr>
        <w:t xml:space="preserve"> страховых </w:t>
      </w:r>
      <w:proofErr w:type="gramStart"/>
      <w:r w:rsidR="00246FA2" w:rsidRPr="008013E8">
        <w:rPr>
          <w:rFonts w:ascii="Times New Roman" w:hAnsi="Times New Roman" w:cs="Times New Roman"/>
          <w:sz w:val="28"/>
          <w:szCs w:val="28"/>
        </w:rPr>
        <w:t>случаях</w:t>
      </w:r>
      <w:proofErr w:type="gramEnd"/>
      <w:r w:rsidR="00246FA2" w:rsidRPr="008013E8">
        <w:rPr>
          <w:rFonts w:ascii="Times New Roman" w:hAnsi="Times New Roman" w:cs="Times New Roman"/>
          <w:sz w:val="28"/>
          <w:szCs w:val="28"/>
        </w:rPr>
        <w:t>:</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инфекционные и паразитарные болезни, за исключением </w:t>
      </w:r>
      <w:r w:rsidR="004F20D9" w:rsidRPr="008013E8">
        <w:rPr>
          <w:rFonts w:ascii="Times New Roman" w:hAnsi="Times New Roman" w:cs="Times New Roman"/>
          <w:sz w:val="28"/>
          <w:szCs w:val="28"/>
        </w:rPr>
        <w:t>заболеваний</w:t>
      </w:r>
      <w:r w:rsidRPr="008013E8">
        <w:rPr>
          <w:rFonts w:ascii="Times New Roman" w:hAnsi="Times New Roman" w:cs="Times New Roman"/>
          <w:sz w:val="28"/>
          <w:szCs w:val="28"/>
        </w:rPr>
        <w:t>, переда</w:t>
      </w:r>
      <w:r w:rsidR="004F20D9" w:rsidRPr="008013E8">
        <w:rPr>
          <w:rFonts w:ascii="Times New Roman" w:hAnsi="Times New Roman" w:cs="Times New Roman"/>
          <w:sz w:val="28"/>
          <w:szCs w:val="28"/>
        </w:rPr>
        <w:t>ваемых</w:t>
      </w:r>
      <w:r w:rsidRPr="008013E8">
        <w:rPr>
          <w:rFonts w:ascii="Times New Roman" w:hAnsi="Times New Roman" w:cs="Times New Roman"/>
          <w:sz w:val="28"/>
          <w:szCs w:val="28"/>
        </w:rPr>
        <w:t xml:space="preserve"> половым путем, вызванных вирусом иммунодефицита человека, синдрома приобретенного иммунодефицита, туберкулеза;</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новообразования;</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эндокринной системы;</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расстройства питания и нарушения обмена веществ;</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нервной системы;</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крови, кроветворных органов;</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отдельные нарушения, вовлекающие иммунный механизм;</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глаза и его придаточного аппарата;</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уха и сосцевидного отростка;</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системы кровообращения;</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органов дыхания;</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болезни органов пищеварения, в том числе болезни полости рта, слюнных </w:t>
      </w:r>
      <w:r w:rsidRPr="008013E8">
        <w:rPr>
          <w:rFonts w:ascii="Times New Roman" w:hAnsi="Times New Roman" w:cs="Times New Roman"/>
          <w:sz w:val="28"/>
          <w:szCs w:val="28"/>
        </w:rPr>
        <w:lastRenderedPageBreak/>
        <w:t>желез и челюстей (за исключением зубного протезирования);</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мочеполовой системы;</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кожи и подкожной клетчатки;</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болезни костно-мышечной системы и соединительной ткани;</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травмы, отравления и некоторые другие последствия воздействия внешних причин;</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врожденные аномалии (пороки развития);</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деформации и хромосомные нарушения;</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беременность, роды, послеродовой период и аборты;</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отдельные состояния, возникающие у детей в перинатальный период;</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симптомы, признаки и отклонения от нормы, не отнесен</w:t>
      </w:r>
      <w:r w:rsidR="00294DA9" w:rsidRPr="008013E8">
        <w:rPr>
          <w:rFonts w:ascii="Times New Roman" w:hAnsi="Times New Roman" w:cs="Times New Roman"/>
          <w:sz w:val="28"/>
          <w:szCs w:val="28"/>
        </w:rPr>
        <w:t>ные к заболеваниям и состояниям;</w:t>
      </w:r>
    </w:p>
    <w:p w:rsidR="00246FA2" w:rsidRPr="008013E8" w:rsidRDefault="00294DA9"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w:t>
      </w:r>
      <w:r w:rsidR="00246FA2" w:rsidRPr="008013E8">
        <w:rPr>
          <w:rFonts w:ascii="Times New Roman" w:hAnsi="Times New Roman" w:cs="Times New Roman"/>
          <w:sz w:val="28"/>
          <w:szCs w:val="28"/>
        </w:rPr>
        <w:t xml:space="preserve"> рамках базовой программы </w:t>
      </w:r>
      <w:r w:rsidRPr="008013E8">
        <w:rPr>
          <w:rFonts w:ascii="Times New Roman" w:hAnsi="Times New Roman" w:cs="Times New Roman"/>
          <w:sz w:val="28"/>
          <w:szCs w:val="28"/>
        </w:rPr>
        <w:t xml:space="preserve">обязательного медицинского страхования </w:t>
      </w:r>
      <w:r w:rsidR="00246FA2" w:rsidRPr="008013E8">
        <w:rPr>
          <w:rFonts w:ascii="Times New Roman" w:hAnsi="Times New Roman" w:cs="Times New Roman"/>
          <w:sz w:val="28"/>
          <w:szCs w:val="28"/>
        </w:rPr>
        <w:t>осуществляется финансовое обеспечение мероприятий:</w:t>
      </w:r>
    </w:p>
    <w:p w:rsidR="00294DA9" w:rsidRPr="008013E8" w:rsidRDefault="00294DA9" w:rsidP="00294DA9">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по диспансеризации пребывающих в стационарных учреждениях детей-сирот и детей, находящихся в трудной жизненной ситуации, а также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определенных гру</w:t>
      </w:r>
      <w:proofErr w:type="gramStart"/>
      <w:r w:rsidRPr="008013E8">
        <w:rPr>
          <w:rFonts w:ascii="Times New Roman" w:hAnsi="Times New Roman" w:cs="Times New Roman"/>
          <w:sz w:val="28"/>
          <w:szCs w:val="28"/>
        </w:rPr>
        <w:t>пп взр</w:t>
      </w:r>
      <w:proofErr w:type="gramEnd"/>
      <w:r w:rsidRPr="008013E8">
        <w:rPr>
          <w:rFonts w:ascii="Times New Roman" w:hAnsi="Times New Roman" w:cs="Times New Roman"/>
          <w:sz w:val="28"/>
          <w:szCs w:val="28"/>
        </w:rPr>
        <w:t>ослого населения (установленных действующим законодательством);</w:t>
      </w:r>
    </w:p>
    <w:p w:rsidR="009A106A" w:rsidRPr="008013E8" w:rsidRDefault="009A106A" w:rsidP="009A106A">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по медицинской реабилитации, осуществляемой в медицинских организациях (за исключением центров восстановительной медицины и реабилитации, санаториев, включая детские и детей с родителями) как этап общего процесса лечения отдельных заболеваний в стационарных и амбулаторных условиях в соответствии с порядками оказания медицинской помощи и на основе стандартов медицинской помощи;</w:t>
      </w:r>
    </w:p>
    <w:p w:rsidR="00CC0C09"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по проведению медицинских осмотров несовершеннолетним лицам, в том числе при поступлении в образовательные организации и в период обучения в них; </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профилактических осмотров здоровых детей, не достигших 18 лет; профилактических медицинских осмотров взрослого населения (в возрасте 18 лет и старше), кроме контингента граждан, подлежащих соответствующим медицинским осмотрам, порядок и </w:t>
      </w:r>
      <w:proofErr w:type="gramStart"/>
      <w:r w:rsidRPr="008013E8">
        <w:rPr>
          <w:rFonts w:ascii="Times New Roman" w:hAnsi="Times New Roman" w:cs="Times New Roman"/>
          <w:sz w:val="28"/>
          <w:szCs w:val="28"/>
        </w:rPr>
        <w:t>условия</w:t>
      </w:r>
      <w:proofErr w:type="gramEnd"/>
      <w:r w:rsidRPr="008013E8">
        <w:rPr>
          <w:rFonts w:ascii="Times New Roman" w:hAnsi="Times New Roman" w:cs="Times New Roman"/>
          <w:sz w:val="28"/>
          <w:szCs w:val="28"/>
        </w:rPr>
        <w:t xml:space="preserve"> проведения которых регламентируются законодательными и иными нормативными правовыми актами Российской Федерации;</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по проведению осмотров врачами и диагностических </w:t>
      </w:r>
      <w:r w:rsidR="003C60D0">
        <w:rPr>
          <w:rFonts w:ascii="Times New Roman" w:hAnsi="Times New Roman" w:cs="Times New Roman"/>
          <w:sz w:val="28"/>
          <w:szCs w:val="28"/>
        </w:rPr>
        <w:t xml:space="preserve">исследований </w:t>
      </w:r>
      <w:r w:rsidRPr="008013E8">
        <w:rPr>
          <w:rFonts w:ascii="Times New Roman" w:hAnsi="Times New Roman" w:cs="Times New Roman"/>
          <w:sz w:val="28"/>
          <w:szCs w:val="28"/>
        </w:rPr>
        <w:t>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в части видов медицинской помощи и по заболеваниям, входящим в базовую программу обязательного медицинского страхования, застрахованным лицам;</w:t>
      </w:r>
    </w:p>
    <w:p w:rsidR="00246FA2" w:rsidRPr="008013E8" w:rsidRDefault="00246FA2"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 xml:space="preserve">по проведению обязательных диагностических исследований и оказанию медицинской помощи по поводу заболеваний и состояний, включенных в перечень заболеваний и состояний, оказание медицинской помощи при которых осуществляется бесплатно в рамках территориальной программы государственных гарантий, при постановке граждан на воинский учет, призыве или поступлении на военную службу или приравненную к ней службу по </w:t>
      </w:r>
      <w:r w:rsidRPr="008013E8">
        <w:rPr>
          <w:rFonts w:ascii="Times New Roman" w:hAnsi="Times New Roman" w:cs="Times New Roman"/>
          <w:sz w:val="28"/>
          <w:szCs w:val="28"/>
        </w:rPr>
        <w:lastRenderedPageBreak/>
        <w:t>контракту, поступлении в военные профессиональные организации или военные образовательные</w:t>
      </w:r>
      <w:proofErr w:type="gramEnd"/>
      <w:r w:rsidRPr="008013E8">
        <w:rPr>
          <w:rFonts w:ascii="Times New Roman" w:hAnsi="Times New Roman" w:cs="Times New Roman"/>
          <w:sz w:val="28"/>
          <w:szCs w:val="28"/>
        </w:rPr>
        <w:t xml:space="preserve"> </w:t>
      </w:r>
      <w:proofErr w:type="gramStart"/>
      <w:r w:rsidRPr="008013E8">
        <w:rPr>
          <w:rFonts w:ascii="Times New Roman" w:hAnsi="Times New Roman" w:cs="Times New Roman"/>
          <w:sz w:val="28"/>
          <w:szCs w:val="28"/>
        </w:rPr>
        <w:t>организации высшего образования, заключении договора с Министерством обороны Российской Федерации об 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w:t>
      </w:r>
      <w:proofErr w:type="gramEnd"/>
      <w:r w:rsidRPr="008013E8">
        <w:rPr>
          <w:rFonts w:ascii="Times New Roman" w:hAnsi="Times New Roman" w:cs="Times New Roman"/>
          <w:sz w:val="28"/>
          <w:szCs w:val="28"/>
        </w:rPr>
        <w:t xml:space="preserve"> годности граждан к военной или приравненной к ней службе (в части видов медицинской помощи и по заболеваниям, входящим в базовую программу обязательного медицинского страхования);</w:t>
      </w:r>
    </w:p>
    <w:p w:rsidR="00246FA2" w:rsidRPr="008013E8" w:rsidRDefault="00246FA2"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по финансовому обеспечению медицинской помощи в случае выявления заболевания, включенного в базовую программу обязательного медицинского страхования, в рамках проведения обязательных диагностических исследований при постановке граждан на воинский учет, призыве или поступлении на военную службу или приравненную к ней службу по контракту, поступлении в военные профессиональные организации или военные образовательные организации высшего образования, заключении договора с Министерством обороны Российской Федерации об</w:t>
      </w:r>
      <w:proofErr w:type="gramEnd"/>
      <w:r w:rsidRPr="008013E8">
        <w:rPr>
          <w:rFonts w:ascii="Times New Roman" w:hAnsi="Times New Roman" w:cs="Times New Roman"/>
          <w:sz w:val="28"/>
          <w:szCs w:val="28"/>
        </w:rPr>
        <w:t xml:space="preserve"> </w:t>
      </w:r>
      <w:proofErr w:type="gramStart"/>
      <w:r w:rsidRPr="008013E8">
        <w:rPr>
          <w:rFonts w:ascii="Times New Roman" w:hAnsi="Times New Roman" w:cs="Times New Roman"/>
          <w:sz w:val="28"/>
          <w:szCs w:val="28"/>
        </w:rPr>
        <w:t>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w:t>
      </w:r>
      <w:proofErr w:type="gramEnd"/>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по проведению мероприятий в рамках национального календаря профилактических прививок (за исключением стоимости иммунобиологических лекарственных препаратов) </w:t>
      </w:r>
      <w:hyperlink r:id="rId13" w:history="1">
        <w:r w:rsidRPr="008013E8">
          <w:rPr>
            <w:rFonts w:ascii="Times New Roman" w:hAnsi="Times New Roman" w:cs="Times New Roman"/>
            <w:sz w:val="28"/>
            <w:szCs w:val="28"/>
          </w:rPr>
          <w:t>подпрограммы</w:t>
        </w:r>
      </w:hyperlink>
      <w:r w:rsidRPr="008013E8">
        <w:rPr>
          <w:rFonts w:ascii="Times New Roman" w:hAnsi="Times New Roman" w:cs="Times New Roman"/>
          <w:sz w:val="28"/>
          <w:szCs w:val="28"/>
        </w:rPr>
        <w:t xml:space="preserve"> </w:t>
      </w:r>
      <w:r w:rsidR="00B73C76" w:rsidRPr="008013E8">
        <w:rPr>
          <w:rFonts w:ascii="Times New Roman" w:hAnsi="Times New Roman" w:cs="Times New Roman"/>
          <w:sz w:val="28"/>
          <w:szCs w:val="28"/>
        </w:rPr>
        <w:t>«</w:t>
      </w:r>
      <w:r w:rsidRPr="008013E8">
        <w:rPr>
          <w:rFonts w:ascii="Times New Roman" w:hAnsi="Times New Roman" w:cs="Times New Roman"/>
          <w:sz w:val="28"/>
          <w:szCs w:val="28"/>
        </w:rPr>
        <w:t>Профилактика заболеваний и формирование здорового образа жизни. Развитие пер</w:t>
      </w:r>
      <w:r w:rsidR="00B73C76" w:rsidRPr="008013E8">
        <w:rPr>
          <w:rFonts w:ascii="Times New Roman" w:hAnsi="Times New Roman" w:cs="Times New Roman"/>
          <w:sz w:val="28"/>
          <w:szCs w:val="28"/>
        </w:rPr>
        <w:t>вичной медико-санитарной помощи»</w:t>
      </w:r>
      <w:r w:rsidRPr="008013E8">
        <w:rPr>
          <w:rFonts w:ascii="Times New Roman" w:hAnsi="Times New Roman" w:cs="Times New Roman"/>
          <w:sz w:val="28"/>
          <w:szCs w:val="28"/>
        </w:rPr>
        <w:t xml:space="preserve"> государственной </w:t>
      </w:r>
      <w:r w:rsidR="00B73C76" w:rsidRPr="008013E8">
        <w:rPr>
          <w:rFonts w:ascii="Times New Roman" w:hAnsi="Times New Roman" w:cs="Times New Roman"/>
          <w:sz w:val="28"/>
          <w:szCs w:val="28"/>
        </w:rPr>
        <w:t>программы Российской Федерации «Развитие здравоохранения»</w:t>
      </w:r>
      <w:r w:rsidRPr="008013E8">
        <w:rPr>
          <w:rFonts w:ascii="Times New Roman" w:hAnsi="Times New Roman" w:cs="Times New Roman"/>
          <w:sz w:val="28"/>
          <w:szCs w:val="28"/>
        </w:rPr>
        <w:t xml:space="preserve">, утвержденной постановлением Правительства Российской Федерации от 15 апреля 2014 года </w:t>
      </w:r>
      <w:r w:rsidR="00B73C76" w:rsidRPr="008013E8">
        <w:rPr>
          <w:rFonts w:ascii="Times New Roman" w:hAnsi="Times New Roman" w:cs="Times New Roman"/>
          <w:sz w:val="28"/>
          <w:szCs w:val="28"/>
        </w:rPr>
        <w:t>№</w:t>
      </w:r>
      <w:r w:rsidRPr="008013E8">
        <w:rPr>
          <w:rFonts w:ascii="Times New Roman" w:hAnsi="Times New Roman" w:cs="Times New Roman"/>
          <w:sz w:val="28"/>
          <w:szCs w:val="28"/>
        </w:rPr>
        <w:t xml:space="preserve"> 294;</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по диспансерному наблюдению граждан, в том числе здоровых детей, а также профилактике абортов;</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по формированию центрами здоровья, созданными на функциональной основе в государственных учреждениях здравоохранения, здорового образа жизни у граждан Российской Федерации, включая сокращение потребления алкоголя и табака;</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по применению вспомогательных репродуктивных технологий (экстракорпорального оплодотворения), включая лекарственное обеспечение, в соответствии с законодательством Российской Федерации;</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по проведению </w:t>
      </w:r>
      <w:proofErr w:type="spellStart"/>
      <w:r w:rsidRPr="008013E8">
        <w:rPr>
          <w:rFonts w:ascii="Times New Roman" w:hAnsi="Times New Roman" w:cs="Times New Roman"/>
          <w:sz w:val="28"/>
          <w:szCs w:val="28"/>
        </w:rPr>
        <w:t>аудиологического</w:t>
      </w:r>
      <w:proofErr w:type="spellEnd"/>
      <w:r w:rsidRPr="008013E8">
        <w:rPr>
          <w:rFonts w:ascii="Times New Roman" w:hAnsi="Times New Roman" w:cs="Times New Roman"/>
          <w:sz w:val="28"/>
          <w:szCs w:val="28"/>
        </w:rPr>
        <w:t xml:space="preserve"> скрининга;</w:t>
      </w:r>
    </w:p>
    <w:p w:rsidR="00246FA2" w:rsidRPr="008013E8" w:rsidRDefault="00246FA2"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 xml:space="preserve">по </w:t>
      </w:r>
      <w:proofErr w:type="spellStart"/>
      <w:r w:rsidRPr="008013E8">
        <w:rPr>
          <w:rFonts w:ascii="Times New Roman" w:hAnsi="Times New Roman" w:cs="Times New Roman"/>
          <w:sz w:val="28"/>
          <w:szCs w:val="28"/>
        </w:rPr>
        <w:t>доабортному</w:t>
      </w:r>
      <w:proofErr w:type="spellEnd"/>
      <w:r w:rsidRPr="008013E8">
        <w:rPr>
          <w:rFonts w:ascii="Times New Roman" w:hAnsi="Times New Roman" w:cs="Times New Roman"/>
          <w:sz w:val="28"/>
          <w:szCs w:val="28"/>
        </w:rPr>
        <w:t xml:space="preserve"> консультированию беременных женщин медицинскими психологами (психологами, специалистами по социальной работе), а также оказанию медицинской помощи в стационарных условиях в отделениях сестринского ухода женщинам в период беременности, проживающим в районах, отдаленных от акушерских стационаров и не имеющих прямых показаний для </w:t>
      </w:r>
      <w:r w:rsidRPr="008013E8">
        <w:rPr>
          <w:rFonts w:ascii="Times New Roman" w:hAnsi="Times New Roman" w:cs="Times New Roman"/>
          <w:sz w:val="28"/>
          <w:szCs w:val="28"/>
        </w:rPr>
        <w:lastRenderedPageBreak/>
        <w:t>направления в отделение патологии беременности, но нуждающихся в медицинском наблюдении для предотвращения развития возможных осложнений;</w:t>
      </w:r>
      <w:proofErr w:type="gramEnd"/>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по проведению гистологических и цитологических исследований пациентов патологоанатомическими отделениями многопрофильных медицинских организаций, осуществляющих деятельность в системе обязате</w:t>
      </w:r>
      <w:r w:rsidR="00CC0C09" w:rsidRPr="008013E8">
        <w:rPr>
          <w:rFonts w:ascii="Times New Roman" w:hAnsi="Times New Roman" w:cs="Times New Roman"/>
          <w:sz w:val="28"/>
          <w:szCs w:val="28"/>
        </w:rPr>
        <w:t>льного медицинского страхования.</w:t>
      </w:r>
    </w:p>
    <w:p w:rsidR="00246FA2" w:rsidRPr="008013E8" w:rsidRDefault="00246FA2"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При проведении обязательных диагностических исследований, включенных в базовую программу обязательного медицинского страхования, учитываются результаты таких исследований, проведенных застрахованным лицам в рамках диспансеризации и профилактических медицинских осмотров.</w:t>
      </w:r>
    </w:p>
    <w:p w:rsidR="00B23DDC" w:rsidRPr="008013E8" w:rsidRDefault="00B23DDC" w:rsidP="00BB461C">
      <w:pPr>
        <w:pStyle w:val="ConsPlusNormal"/>
        <w:ind w:firstLine="709"/>
        <w:jc w:val="both"/>
        <w:rPr>
          <w:rFonts w:ascii="Times New Roman" w:hAnsi="Times New Roman" w:cs="Times New Roman"/>
          <w:sz w:val="28"/>
          <w:szCs w:val="28"/>
        </w:rPr>
      </w:pPr>
      <w:proofErr w:type="gramStart"/>
      <w:r w:rsidRPr="00317D32">
        <w:rPr>
          <w:rFonts w:ascii="Times New Roman" w:hAnsi="Times New Roman" w:cs="Times New Roman"/>
          <w:sz w:val="28"/>
          <w:szCs w:val="28"/>
        </w:rPr>
        <w:t xml:space="preserve">Порядок формирования и структура тарифа на оплату медицинской помощи по обязательному </w:t>
      </w:r>
      <w:r w:rsidR="00317D32" w:rsidRPr="00317D32">
        <w:rPr>
          <w:rFonts w:ascii="Times New Roman" w:hAnsi="Times New Roman" w:cs="Times New Roman"/>
          <w:sz w:val="28"/>
          <w:szCs w:val="28"/>
        </w:rPr>
        <w:t xml:space="preserve">медицинскому страхованию </w:t>
      </w:r>
      <w:r w:rsidRPr="00317D32">
        <w:rPr>
          <w:rFonts w:ascii="Times New Roman" w:hAnsi="Times New Roman" w:cs="Times New Roman"/>
          <w:sz w:val="28"/>
          <w:szCs w:val="28"/>
        </w:rPr>
        <w:t>устанавливаются в соответствии с Федеральным законом «Об</w:t>
      </w:r>
      <w:r w:rsidRPr="008013E8">
        <w:rPr>
          <w:rFonts w:ascii="Times New Roman" w:hAnsi="Times New Roman" w:cs="Times New Roman"/>
          <w:sz w:val="28"/>
          <w:szCs w:val="28"/>
        </w:rPr>
        <w:t xml:space="preserve"> обязательном  медицинской страховании в Российской в Российской Федерации».</w:t>
      </w:r>
      <w:proofErr w:type="gramEnd"/>
    </w:p>
    <w:p w:rsidR="00B23DDC" w:rsidRPr="008013E8" w:rsidRDefault="00B23DDC" w:rsidP="00B23DD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 xml:space="preserve">Тарифы на оплату медицинской помощи по обязательному медицинскому страхованию устанавливаются тарифным соглашением между </w:t>
      </w:r>
      <w:r w:rsidR="0092260D" w:rsidRPr="008013E8">
        <w:rPr>
          <w:rFonts w:ascii="Times New Roman" w:hAnsi="Times New Roman" w:cs="Times New Roman"/>
          <w:sz w:val="28"/>
          <w:szCs w:val="28"/>
        </w:rPr>
        <w:t>управлением здравоохранения Липецкой области</w:t>
      </w:r>
      <w:r w:rsidRPr="008013E8">
        <w:rPr>
          <w:rFonts w:ascii="Times New Roman" w:hAnsi="Times New Roman" w:cs="Times New Roman"/>
          <w:sz w:val="28"/>
          <w:szCs w:val="28"/>
        </w:rPr>
        <w:t>, территориальным фондом обязательного медицинского страхования Липецкой области, представителями страховых медицинских организаций, медицинских профессиональных некоммерческих организаций</w:t>
      </w:r>
      <w:r w:rsidR="0092260D" w:rsidRPr="008013E8">
        <w:rPr>
          <w:rFonts w:ascii="Times New Roman" w:hAnsi="Times New Roman" w:cs="Times New Roman"/>
          <w:sz w:val="28"/>
          <w:szCs w:val="28"/>
        </w:rPr>
        <w:t xml:space="preserve">, созданных в соответствии со статьей 76 Федерального закона «Об основах охраны здоровья граждан в Российской Федерации», </w:t>
      </w:r>
      <w:r w:rsidRPr="008013E8">
        <w:rPr>
          <w:rFonts w:ascii="Times New Roman" w:hAnsi="Times New Roman" w:cs="Times New Roman"/>
          <w:sz w:val="28"/>
          <w:szCs w:val="28"/>
        </w:rPr>
        <w:t>профессиональных союзов медицинских работников, включенными в состав комиссии по разработке территориальной программы</w:t>
      </w:r>
      <w:proofErr w:type="gramEnd"/>
      <w:r w:rsidRPr="008013E8">
        <w:rPr>
          <w:rFonts w:ascii="Times New Roman" w:hAnsi="Times New Roman" w:cs="Times New Roman"/>
          <w:sz w:val="28"/>
          <w:szCs w:val="28"/>
        </w:rPr>
        <w:t xml:space="preserve"> обязательного медицинского страхования Липецкой области.</w:t>
      </w:r>
    </w:p>
    <w:p w:rsidR="008F65AC" w:rsidRPr="008013E8" w:rsidRDefault="00C82E69" w:rsidP="008F65A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Тарифы на оплату медицинской помощи по обязательному медицинскому страхованию формируются в соответствии со способами оплаты медицинской помощи</w:t>
      </w:r>
      <w:r w:rsidR="0092260D" w:rsidRPr="008013E8">
        <w:rPr>
          <w:rFonts w:ascii="Times New Roman" w:hAnsi="Times New Roman" w:cs="Times New Roman"/>
          <w:sz w:val="28"/>
          <w:szCs w:val="28"/>
        </w:rPr>
        <w:t xml:space="preserve"> и в части расходов </w:t>
      </w:r>
      <w:r w:rsidR="008F65AC" w:rsidRPr="008013E8">
        <w:rPr>
          <w:rFonts w:ascii="Times New Roman" w:hAnsi="Times New Roman" w:cs="Times New Roman"/>
          <w:sz w:val="28"/>
          <w:szCs w:val="28"/>
        </w:rPr>
        <w:t>на заработную плату включают финансовое обеспечение денежных выплат стимулирующего характера, в том числе денежные выплаты:</w:t>
      </w:r>
    </w:p>
    <w:p w:rsidR="008F65AC" w:rsidRPr="008013E8" w:rsidRDefault="008F65AC" w:rsidP="008F65A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8F65AC" w:rsidRPr="008013E8" w:rsidRDefault="008F65AC" w:rsidP="008F65A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8F65AC" w:rsidRPr="008013E8" w:rsidRDefault="008F65AC" w:rsidP="008F65A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8F65AC" w:rsidRPr="008013E8" w:rsidRDefault="008F65AC" w:rsidP="008F65A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врачам-специалистам за оказанную медицинскую помощь в амбулаторных условиях.</w:t>
      </w:r>
    </w:p>
    <w:p w:rsidR="00025708" w:rsidRPr="008013E8" w:rsidRDefault="00025708" w:rsidP="00486FDE">
      <w:pPr>
        <w:pStyle w:val="ConsPlusNormal"/>
        <w:ind w:firstLine="709"/>
        <w:jc w:val="center"/>
        <w:rPr>
          <w:rFonts w:ascii="Times New Roman" w:hAnsi="Times New Roman" w:cs="Times New Roman"/>
          <w:sz w:val="28"/>
          <w:szCs w:val="28"/>
        </w:rPr>
      </w:pPr>
    </w:p>
    <w:p w:rsidR="00317D32" w:rsidRDefault="00317D32" w:rsidP="00DF4335">
      <w:pPr>
        <w:pStyle w:val="ConsPlusNormal"/>
        <w:ind w:firstLine="0"/>
        <w:jc w:val="center"/>
        <w:rPr>
          <w:rFonts w:ascii="Times New Roman" w:hAnsi="Times New Roman" w:cs="Times New Roman"/>
          <w:sz w:val="28"/>
          <w:szCs w:val="28"/>
        </w:rPr>
      </w:pPr>
    </w:p>
    <w:p w:rsidR="00317D32" w:rsidRDefault="00317D32" w:rsidP="00DF4335">
      <w:pPr>
        <w:pStyle w:val="ConsPlusNormal"/>
        <w:ind w:firstLine="0"/>
        <w:jc w:val="center"/>
        <w:rPr>
          <w:rFonts w:ascii="Times New Roman" w:hAnsi="Times New Roman" w:cs="Times New Roman"/>
          <w:sz w:val="28"/>
          <w:szCs w:val="28"/>
        </w:rPr>
      </w:pPr>
    </w:p>
    <w:p w:rsidR="00317D32" w:rsidRDefault="00317D32" w:rsidP="00DF4335">
      <w:pPr>
        <w:pStyle w:val="ConsPlusNormal"/>
        <w:ind w:firstLine="0"/>
        <w:jc w:val="center"/>
        <w:rPr>
          <w:rFonts w:ascii="Times New Roman" w:hAnsi="Times New Roman" w:cs="Times New Roman"/>
          <w:sz w:val="28"/>
          <w:szCs w:val="28"/>
        </w:rPr>
      </w:pPr>
    </w:p>
    <w:p w:rsidR="00486FDE" w:rsidRPr="008013E8" w:rsidRDefault="00486FDE" w:rsidP="00DF4335">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 xml:space="preserve">Способы оплаты медицинской помощи в сфере </w:t>
      </w:r>
      <w:proofErr w:type="gramStart"/>
      <w:r w:rsidRPr="008013E8">
        <w:rPr>
          <w:rFonts w:ascii="Times New Roman" w:hAnsi="Times New Roman" w:cs="Times New Roman"/>
          <w:sz w:val="28"/>
          <w:szCs w:val="28"/>
        </w:rPr>
        <w:t>обязательного</w:t>
      </w:r>
      <w:proofErr w:type="gramEnd"/>
    </w:p>
    <w:p w:rsidR="00486FDE" w:rsidRPr="008013E8" w:rsidRDefault="00486FDE" w:rsidP="00DF4335">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медицинского страхования</w:t>
      </w:r>
    </w:p>
    <w:p w:rsidR="00DF4335" w:rsidRPr="008013E8" w:rsidRDefault="00DF4335" w:rsidP="00486FDE">
      <w:pPr>
        <w:pStyle w:val="ConsPlusNormal"/>
        <w:ind w:firstLine="709"/>
        <w:jc w:val="center"/>
        <w:rPr>
          <w:rFonts w:ascii="Times New Roman" w:hAnsi="Times New Roman" w:cs="Times New Roman"/>
          <w:sz w:val="28"/>
          <w:szCs w:val="28"/>
        </w:rPr>
      </w:pPr>
    </w:p>
    <w:p w:rsidR="00486FDE" w:rsidRPr="008013E8" w:rsidRDefault="00486FDE" w:rsidP="00486FDE">
      <w:pPr>
        <w:pStyle w:val="ConsPlusNormal"/>
        <w:ind w:firstLine="709"/>
        <w:jc w:val="right"/>
        <w:rPr>
          <w:rFonts w:ascii="Times New Roman" w:hAnsi="Times New Roman" w:cs="Times New Roman"/>
          <w:sz w:val="24"/>
          <w:szCs w:val="24"/>
        </w:rPr>
      </w:pPr>
      <w:r w:rsidRPr="008013E8">
        <w:rPr>
          <w:rFonts w:ascii="Times New Roman" w:hAnsi="Times New Roman" w:cs="Times New Roman"/>
          <w:sz w:val="24"/>
          <w:szCs w:val="24"/>
        </w:rPr>
        <w:t>Таблица 1</w:t>
      </w:r>
    </w:p>
    <w:p w:rsidR="00DF4335" w:rsidRPr="008013E8" w:rsidRDefault="00DF4335" w:rsidP="00486FDE">
      <w:pPr>
        <w:pStyle w:val="ConsPlusNormal"/>
        <w:ind w:firstLine="709"/>
        <w:jc w:val="right"/>
        <w:rPr>
          <w:rFonts w:ascii="Times New Roman" w:hAnsi="Times New Roman" w:cs="Times New Roman"/>
          <w:sz w:val="28"/>
          <w:szCs w:val="28"/>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90"/>
        <w:gridCol w:w="6237"/>
      </w:tblGrid>
      <w:tr w:rsidR="00486FDE" w:rsidRPr="008013E8" w:rsidTr="00DF4335">
        <w:tc>
          <w:tcPr>
            <w:tcW w:w="3890" w:type="dxa"/>
          </w:tcPr>
          <w:p w:rsidR="00486FDE" w:rsidRPr="008013E8" w:rsidRDefault="00486FDE" w:rsidP="003A62C5">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Форма медицинской помощи</w:t>
            </w:r>
          </w:p>
        </w:tc>
        <w:tc>
          <w:tcPr>
            <w:tcW w:w="6237" w:type="dxa"/>
          </w:tcPr>
          <w:p w:rsidR="00486FDE" w:rsidRPr="008013E8" w:rsidRDefault="00486FDE" w:rsidP="00DF4335">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Способ оплаты</w:t>
            </w:r>
          </w:p>
        </w:tc>
      </w:tr>
      <w:tr w:rsidR="00486FDE" w:rsidRPr="008013E8" w:rsidTr="00DF4335">
        <w:tc>
          <w:tcPr>
            <w:tcW w:w="3890" w:type="dxa"/>
          </w:tcPr>
          <w:p w:rsidR="00486FDE" w:rsidRPr="008013E8" w:rsidRDefault="00486FDE" w:rsidP="003A62C5">
            <w:pPr>
              <w:pStyle w:val="ConsPlusNormal"/>
              <w:ind w:firstLine="0"/>
              <w:rPr>
                <w:rFonts w:ascii="Times New Roman" w:hAnsi="Times New Roman" w:cs="Times New Roman"/>
                <w:sz w:val="28"/>
                <w:szCs w:val="28"/>
              </w:rPr>
            </w:pPr>
            <w:r w:rsidRPr="008013E8">
              <w:rPr>
                <w:rFonts w:ascii="Times New Roman" w:hAnsi="Times New Roman" w:cs="Times New Roman"/>
                <w:sz w:val="28"/>
                <w:szCs w:val="28"/>
              </w:rPr>
              <w:t>Медицинская помощь, оказанная в стационарных условиях</w:t>
            </w:r>
          </w:p>
        </w:tc>
        <w:tc>
          <w:tcPr>
            <w:tcW w:w="6237" w:type="dxa"/>
          </w:tcPr>
          <w:p w:rsidR="001A3859" w:rsidRDefault="00486FDE" w:rsidP="003A62C5">
            <w:pPr>
              <w:pStyle w:val="ConsPlusNormal"/>
              <w:ind w:firstLine="1"/>
              <w:rPr>
                <w:rFonts w:ascii="Times New Roman" w:hAnsi="Times New Roman" w:cs="Times New Roman"/>
                <w:sz w:val="28"/>
                <w:szCs w:val="28"/>
              </w:rPr>
            </w:pPr>
            <w:r w:rsidRPr="008013E8">
              <w:rPr>
                <w:rFonts w:ascii="Times New Roman" w:hAnsi="Times New Roman" w:cs="Times New Roman"/>
                <w:sz w:val="28"/>
                <w:szCs w:val="28"/>
              </w:rPr>
              <w:t>За законченный случай лечения заболевания, включенного в соответствующую клинико-ст</w:t>
            </w:r>
            <w:r w:rsidR="001A3859">
              <w:rPr>
                <w:rFonts w:ascii="Times New Roman" w:hAnsi="Times New Roman" w:cs="Times New Roman"/>
                <w:sz w:val="28"/>
                <w:szCs w:val="28"/>
              </w:rPr>
              <w:t>атистическую группу заболеваний;</w:t>
            </w:r>
          </w:p>
          <w:p w:rsidR="001A3859" w:rsidRDefault="00737A83" w:rsidP="003A62C5">
            <w:pPr>
              <w:pStyle w:val="ConsPlusNormal"/>
              <w:ind w:firstLine="1"/>
              <w:rPr>
                <w:rFonts w:ascii="Times New Roman" w:hAnsi="Times New Roman" w:cs="Times New Roman"/>
                <w:sz w:val="28"/>
                <w:szCs w:val="28"/>
              </w:rPr>
            </w:pPr>
            <w:r>
              <w:rPr>
                <w:rFonts w:ascii="Times New Roman" w:hAnsi="Times New Roman" w:cs="Times New Roman"/>
                <w:sz w:val="28"/>
                <w:szCs w:val="28"/>
              </w:rPr>
              <w:t>з</w:t>
            </w:r>
            <w:r w:rsidR="001A3859">
              <w:rPr>
                <w:rFonts w:ascii="Times New Roman" w:hAnsi="Times New Roman" w:cs="Times New Roman"/>
                <w:sz w:val="28"/>
                <w:szCs w:val="28"/>
              </w:rPr>
              <w:t>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w:t>
            </w:r>
          </w:p>
          <w:p w:rsidR="001A3859" w:rsidRPr="008013E8" w:rsidRDefault="00486FDE" w:rsidP="001A3859">
            <w:pPr>
              <w:pStyle w:val="ConsPlusNormal"/>
              <w:ind w:firstLine="1"/>
              <w:rPr>
                <w:rFonts w:ascii="Times New Roman" w:hAnsi="Times New Roman" w:cs="Times New Roman"/>
                <w:sz w:val="28"/>
                <w:szCs w:val="28"/>
              </w:rPr>
            </w:pPr>
            <w:r w:rsidRPr="008013E8">
              <w:rPr>
                <w:rFonts w:ascii="Times New Roman" w:hAnsi="Times New Roman" w:cs="Times New Roman"/>
                <w:sz w:val="28"/>
                <w:szCs w:val="28"/>
              </w:rPr>
              <w:t>по нормативам финансовых затрат медицинской помощи за законченный случай лечения заболевания по методам высокот</w:t>
            </w:r>
            <w:r w:rsidR="001A3859">
              <w:rPr>
                <w:rFonts w:ascii="Times New Roman" w:hAnsi="Times New Roman" w:cs="Times New Roman"/>
                <w:sz w:val="28"/>
                <w:szCs w:val="28"/>
              </w:rPr>
              <w:t>ехнологичной медицинской помощи.</w:t>
            </w:r>
          </w:p>
        </w:tc>
      </w:tr>
      <w:tr w:rsidR="00486FDE" w:rsidRPr="008013E8" w:rsidTr="00DF4335">
        <w:tc>
          <w:tcPr>
            <w:tcW w:w="3890" w:type="dxa"/>
          </w:tcPr>
          <w:p w:rsidR="00486FDE" w:rsidRPr="008013E8" w:rsidRDefault="00486FDE" w:rsidP="003A62C5">
            <w:pPr>
              <w:pStyle w:val="ConsPlusNormal"/>
              <w:ind w:firstLine="0"/>
              <w:rPr>
                <w:rFonts w:ascii="Times New Roman" w:hAnsi="Times New Roman" w:cs="Times New Roman"/>
                <w:sz w:val="28"/>
                <w:szCs w:val="28"/>
              </w:rPr>
            </w:pPr>
            <w:r w:rsidRPr="008013E8">
              <w:rPr>
                <w:rFonts w:ascii="Times New Roman" w:hAnsi="Times New Roman" w:cs="Times New Roman"/>
                <w:sz w:val="28"/>
                <w:szCs w:val="28"/>
              </w:rPr>
              <w:t>Медицинская помощь в условиях дневного стационара, в том числе вспомогательные репродуктивные технологии (экстракорпоральное оплодотворение)</w:t>
            </w:r>
          </w:p>
        </w:tc>
        <w:tc>
          <w:tcPr>
            <w:tcW w:w="6237" w:type="dxa"/>
          </w:tcPr>
          <w:p w:rsidR="001A3859" w:rsidRDefault="00486FDE" w:rsidP="001A3859">
            <w:pPr>
              <w:pStyle w:val="ConsPlusNormal"/>
              <w:ind w:firstLine="1"/>
              <w:rPr>
                <w:rFonts w:ascii="Times New Roman" w:hAnsi="Times New Roman" w:cs="Times New Roman"/>
                <w:sz w:val="28"/>
                <w:szCs w:val="28"/>
              </w:rPr>
            </w:pPr>
            <w:r w:rsidRPr="008013E8">
              <w:rPr>
                <w:rFonts w:ascii="Times New Roman" w:hAnsi="Times New Roman" w:cs="Times New Roman"/>
                <w:sz w:val="28"/>
                <w:szCs w:val="28"/>
              </w:rPr>
              <w:t>За законченный случай лечения заболевания, включенного в соответствующую клинико-статистическую группу заболеваний</w:t>
            </w:r>
            <w:r w:rsidR="001A3859">
              <w:rPr>
                <w:rFonts w:ascii="Times New Roman" w:hAnsi="Times New Roman" w:cs="Times New Roman"/>
                <w:sz w:val="28"/>
                <w:szCs w:val="28"/>
              </w:rPr>
              <w:t xml:space="preserve">; </w:t>
            </w:r>
          </w:p>
          <w:p w:rsidR="001A3859" w:rsidRDefault="00737A83" w:rsidP="001A3859">
            <w:pPr>
              <w:pStyle w:val="ConsPlusNormal"/>
              <w:ind w:firstLine="1"/>
              <w:rPr>
                <w:rFonts w:ascii="Times New Roman" w:hAnsi="Times New Roman" w:cs="Times New Roman"/>
                <w:sz w:val="28"/>
                <w:szCs w:val="28"/>
              </w:rPr>
            </w:pPr>
            <w:r>
              <w:rPr>
                <w:rFonts w:ascii="Times New Roman" w:hAnsi="Times New Roman" w:cs="Times New Roman"/>
                <w:sz w:val="28"/>
                <w:szCs w:val="28"/>
              </w:rPr>
              <w:t>за</w:t>
            </w:r>
            <w:r w:rsidR="001A3859">
              <w:rPr>
                <w:rFonts w:ascii="Times New Roman" w:hAnsi="Times New Roman" w:cs="Times New Roman"/>
                <w:sz w:val="28"/>
                <w:szCs w:val="28"/>
              </w:rPr>
              <w:t xml:space="preserve">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w:t>
            </w:r>
          </w:p>
          <w:p w:rsidR="00486FDE" w:rsidRPr="008013E8" w:rsidRDefault="00486FDE" w:rsidP="003A62C5">
            <w:pPr>
              <w:pStyle w:val="ConsPlusNormal"/>
              <w:ind w:firstLine="1"/>
              <w:rPr>
                <w:rFonts w:ascii="Times New Roman" w:hAnsi="Times New Roman" w:cs="Times New Roman"/>
                <w:sz w:val="28"/>
                <w:szCs w:val="28"/>
              </w:rPr>
            </w:pPr>
          </w:p>
        </w:tc>
      </w:tr>
      <w:tr w:rsidR="00486FDE" w:rsidRPr="008013E8" w:rsidTr="00DF4335">
        <w:tc>
          <w:tcPr>
            <w:tcW w:w="3890" w:type="dxa"/>
          </w:tcPr>
          <w:p w:rsidR="00486FDE" w:rsidRPr="008013E8" w:rsidRDefault="00486FDE" w:rsidP="003A62C5">
            <w:pPr>
              <w:pStyle w:val="ConsPlusNormal"/>
              <w:ind w:firstLine="0"/>
              <w:rPr>
                <w:rFonts w:ascii="Times New Roman" w:hAnsi="Times New Roman" w:cs="Times New Roman"/>
                <w:sz w:val="28"/>
                <w:szCs w:val="28"/>
              </w:rPr>
            </w:pPr>
            <w:r w:rsidRPr="008013E8">
              <w:rPr>
                <w:rFonts w:ascii="Times New Roman" w:hAnsi="Times New Roman" w:cs="Times New Roman"/>
                <w:sz w:val="28"/>
                <w:szCs w:val="28"/>
              </w:rPr>
              <w:t>Амбулаторно-поликлиническая помощь и помощь на дому</w:t>
            </w:r>
          </w:p>
        </w:tc>
        <w:tc>
          <w:tcPr>
            <w:tcW w:w="6237" w:type="dxa"/>
          </w:tcPr>
          <w:p w:rsidR="00486FDE" w:rsidRPr="008013E8" w:rsidRDefault="00486FDE" w:rsidP="003A62C5">
            <w:pPr>
              <w:pStyle w:val="ConsPlusNormal"/>
              <w:ind w:firstLine="1"/>
              <w:rPr>
                <w:rFonts w:ascii="Times New Roman" w:hAnsi="Times New Roman" w:cs="Times New Roman"/>
                <w:sz w:val="28"/>
                <w:szCs w:val="28"/>
              </w:rPr>
            </w:pPr>
            <w:r w:rsidRPr="008013E8">
              <w:rPr>
                <w:rFonts w:ascii="Times New Roman" w:hAnsi="Times New Roman" w:cs="Times New Roman"/>
                <w:sz w:val="28"/>
                <w:szCs w:val="28"/>
              </w:rPr>
              <w:t xml:space="preserve">По </w:t>
            </w:r>
            <w:proofErr w:type="spellStart"/>
            <w:r w:rsidRPr="008013E8">
              <w:rPr>
                <w:rFonts w:ascii="Times New Roman" w:hAnsi="Times New Roman" w:cs="Times New Roman"/>
                <w:sz w:val="28"/>
                <w:szCs w:val="28"/>
              </w:rPr>
              <w:t>подушевому</w:t>
            </w:r>
            <w:proofErr w:type="spellEnd"/>
            <w:r w:rsidRPr="008013E8">
              <w:rPr>
                <w:rFonts w:ascii="Times New Roman" w:hAnsi="Times New Roman" w:cs="Times New Roman"/>
                <w:sz w:val="28"/>
                <w:szCs w:val="28"/>
              </w:rPr>
              <w:t xml:space="preserve"> нормативу финансирования на прикрепившихся лиц в сочетании с оплатой за единицу объема медицинской помощи - за медицинскую услугу, за посещение, за обращение (законченный случай); за законченный случай диспансеризации, профилактического осмотра; для медицинских организаций, не имеющих прикрепившихся лиц, и при оплате медицинской помощи, оказанной лицам, застрахованным за пределами Липецкой области, - за единицу объема медицинской помощи - за медицинскую услугу, за посещение, за обращение (законченный случай)</w:t>
            </w:r>
          </w:p>
        </w:tc>
      </w:tr>
      <w:tr w:rsidR="00486FDE" w:rsidRPr="008013E8" w:rsidTr="00DF4335">
        <w:tc>
          <w:tcPr>
            <w:tcW w:w="3890" w:type="dxa"/>
          </w:tcPr>
          <w:p w:rsidR="00486FDE" w:rsidRPr="008013E8" w:rsidRDefault="00486FDE" w:rsidP="003A62C5">
            <w:pPr>
              <w:pStyle w:val="ConsPlusNormal"/>
              <w:ind w:firstLine="0"/>
              <w:rPr>
                <w:rFonts w:ascii="Times New Roman" w:hAnsi="Times New Roman" w:cs="Times New Roman"/>
                <w:sz w:val="28"/>
                <w:szCs w:val="28"/>
              </w:rPr>
            </w:pPr>
            <w:r w:rsidRPr="008013E8">
              <w:rPr>
                <w:rFonts w:ascii="Times New Roman" w:hAnsi="Times New Roman" w:cs="Times New Roman"/>
                <w:sz w:val="28"/>
                <w:szCs w:val="28"/>
              </w:rPr>
              <w:t>Скорая медицинская помощь</w:t>
            </w:r>
          </w:p>
        </w:tc>
        <w:tc>
          <w:tcPr>
            <w:tcW w:w="6237" w:type="dxa"/>
          </w:tcPr>
          <w:p w:rsidR="00486FDE" w:rsidRPr="008013E8" w:rsidRDefault="00486FDE" w:rsidP="003A62C5">
            <w:pPr>
              <w:pStyle w:val="ConsPlusNormal"/>
              <w:ind w:firstLine="1"/>
              <w:rPr>
                <w:rFonts w:ascii="Times New Roman" w:hAnsi="Times New Roman" w:cs="Times New Roman"/>
                <w:sz w:val="28"/>
                <w:szCs w:val="28"/>
              </w:rPr>
            </w:pPr>
            <w:r w:rsidRPr="008013E8">
              <w:rPr>
                <w:rFonts w:ascii="Times New Roman" w:hAnsi="Times New Roman" w:cs="Times New Roman"/>
                <w:sz w:val="28"/>
                <w:szCs w:val="28"/>
              </w:rPr>
              <w:t xml:space="preserve">По </w:t>
            </w:r>
            <w:proofErr w:type="spellStart"/>
            <w:r w:rsidRPr="008013E8">
              <w:rPr>
                <w:rFonts w:ascii="Times New Roman" w:hAnsi="Times New Roman" w:cs="Times New Roman"/>
                <w:sz w:val="28"/>
                <w:szCs w:val="28"/>
              </w:rPr>
              <w:t>подушевому</w:t>
            </w:r>
            <w:proofErr w:type="spellEnd"/>
            <w:r w:rsidRPr="008013E8">
              <w:rPr>
                <w:rFonts w:ascii="Times New Roman" w:hAnsi="Times New Roman" w:cs="Times New Roman"/>
                <w:sz w:val="28"/>
                <w:szCs w:val="28"/>
              </w:rPr>
              <w:t xml:space="preserve"> нормативу финансирования в сочетании с оплатой за единицу объема - за вызов скорой медицинской помощи</w:t>
            </w:r>
          </w:p>
        </w:tc>
      </w:tr>
    </w:tbl>
    <w:p w:rsidR="00486FDE" w:rsidRPr="008013E8" w:rsidRDefault="00486FDE" w:rsidP="00486FDE">
      <w:pPr>
        <w:ind w:firstLine="709"/>
        <w:rPr>
          <w:sz w:val="28"/>
          <w:szCs w:val="28"/>
        </w:rPr>
      </w:pPr>
    </w:p>
    <w:p w:rsidR="00DF4335" w:rsidRPr="008013E8" w:rsidRDefault="00DF4335" w:rsidP="00486FDE">
      <w:pPr>
        <w:ind w:firstLine="709"/>
        <w:rPr>
          <w:sz w:val="28"/>
          <w:szCs w:val="28"/>
        </w:rPr>
      </w:pPr>
    </w:p>
    <w:p w:rsidR="00246FA2" w:rsidRPr="008013E8" w:rsidRDefault="00246FA2"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w:t>
      </w:r>
      <w:proofErr w:type="gramEnd"/>
      <w:r w:rsidRPr="008013E8">
        <w:rPr>
          <w:rFonts w:ascii="Times New Roman" w:hAnsi="Times New Roman" w:cs="Times New Roman"/>
          <w:sz w:val="28"/>
          <w:szCs w:val="28"/>
        </w:rPr>
        <w:t xml:space="preserve"> </w:t>
      </w:r>
      <w:proofErr w:type="gramStart"/>
      <w:r w:rsidRPr="008013E8">
        <w:rPr>
          <w:rFonts w:ascii="Times New Roman" w:hAnsi="Times New Roman" w:cs="Times New Roman"/>
          <w:sz w:val="28"/>
          <w:szCs w:val="28"/>
        </w:rPr>
        <w:t>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 до ста тысяч рублей</w:t>
      </w:r>
      <w:proofErr w:type="gramEnd"/>
      <w:r w:rsidRPr="008013E8">
        <w:rPr>
          <w:rFonts w:ascii="Times New Roman" w:hAnsi="Times New Roman" w:cs="Times New Roman"/>
          <w:sz w:val="28"/>
          <w:szCs w:val="28"/>
        </w:rPr>
        <w:t xml:space="preserve"> за единицу.</w:t>
      </w:r>
    </w:p>
    <w:p w:rsidR="00246FA2" w:rsidRPr="008013E8" w:rsidRDefault="00246FA2" w:rsidP="00DF4335">
      <w:pPr>
        <w:pStyle w:val="ConsPlusNormal"/>
        <w:ind w:firstLine="0"/>
        <w:jc w:val="center"/>
        <w:rPr>
          <w:rFonts w:ascii="Times New Roman" w:hAnsi="Times New Roman" w:cs="Times New Roman"/>
          <w:sz w:val="28"/>
          <w:szCs w:val="28"/>
        </w:rPr>
      </w:pPr>
    </w:p>
    <w:p w:rsidR="00D72AEE" w:rsidRPr="008013E8" w:rsidRDefault="00D72AEE" w:rsidP="00DF4335">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V. Финансовое обеспечение Программы</w:t>
      </w:r>
    </w:p>
    <w:p w:rsidR="00D72AEE" w:rsidRPr="008013E8" w:rsidRDefault="00D72AEE" w:rsidP="00DF4335">
      <w:pPr>
        <w:pStyle w:val="ConsPlusNormal"/>
        <w:ind w:firstLine="0"/>
        <w:jc w:val="both"/>
        <w:rPr>
          <w:rFonts w:ascii="Times New Roman" w:hAnsi="Times New Roman" w:cs="Times New Roman"/>
          <w:sz w:val="28"/>
          <w:szCs w:val="28"/>
        </w:rPr>
      </w:pPr>
    </w:p>
    <w:p w:rsidR="00D72AEE" w:rsidRPr="008013E8" w:rsidRDefault="00D72AE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Источниками финансового обеспечения Программы являются средства областного бюджета и средства </w:t>
      </w:r>
      <w:r w:rsidR="007B49F5" w:rsidRPr="008013E8">
        <w:rPr>
          <w:rFonts w:ascii="Times New Roman" w:hAnsi="Times New Roman" w:cs="Times New Roman"/>
          <w:sz w:val="28"/>
          <w:szCs w:val="28"/>
        </w:rPr>
        <w:t>обязательного медицинского страхования</w:t>
      </w:r>
      <w:r w:rsidRPr="008013E8">
        <w:rPr>
          <w:rFonts w:ascii="Times New Roman" w:hAnsi="Times New Roman" w:cs="Times New Roman"/>
          <w:sz w:val="28"/>
          <w:szCs w:val="28"/>
        </w:rPr>
        <w:t>.</w:t>
      </w:r>
    </w:p>
    <w:p w:rsidR="00374FE3" w:rsidRPr="008013E8" w:rsidRDefault="00442217"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За счет средств обязательного медицинского страхования в рамках базовой программы обязательного медицинского страхования</w:t>
      </w:r>
      <w:r w:rsidR="00374FE3" w:rsidRPr="008013E8">
        <w:rPr>
          <w:rFonts w:ascii="Times New Roman" w:hAnsi="Times New Roman" w:cs="Times New Roman"/>
          <w:sz w:val="28"/>
          <w:szCs w:val="28"/>
        </w:rPr>
        <w:t xml:space="preserve"> застрахованным лицам оказывается медицинская помощ</w:t>
      </w:r>
      <w:r w:rsidR="00500C82" w:rsidRPr="008013E8">
        <w:rPr>
          <w:rFonts w:ascii="Times New Roman" w:hAnsi="Times New Roman" w:cs="Times New Roman"/>
          <w:sz w:val="28"/>
          <w:szCs w:val="28"/>
        </w:rPr>
        <w:t>ь</w:t>
      </w:r>
      <w:r w:rsidR="00374FE3" w:rsidRPr="008013E8">
        <w:rPr>
          <w:rFonts w:ascii="Times New Roman" w:hAnsi="Times New Roman" w:cs="Times New Roman"/>
          <w:sz w:val="28"/>
          <w:szCs w:val="28"/>
        </w:rPr>
        <w:t xml:space="preserve"> при заболеваниях и состояниях, осуществляется финансовое обеспечение мероприятий</w:t>
      </w:r>
      <w:r w:rsidR="00DF4335" w:rsidRPr="008013E8">
        <w:rPr>
          <w:rFonts w:ascii="Times New Roman" w:hAnsi="Times New Roman" w:cs="Times New Roman"/>
          <w:sz w:val="28"/>
          <w:szCs w:val="28"/>
        </w:rPr>
        <w:t xml:space="preserve"> </w:t>
      </w:r>
      <w:r w:rsidR="00374FE3" w:rsidRPr="008013E8">
        <w:rPr>
          <w:rFonts w:ascii="Times New Roman" w:hAnsi="Times New Roman" w:cs="Times New Roman"/>
          <w:sz w:val="28"/>
          <w:szCs w:val="28"/>
        </w:rPr>
        <w:t xml:space="preserve">(в соответствии с разделом </w:t>
      </w:r>
      <w:r w:rsidR="00374FE3" w:rsidRPr="008013E8">
        <w:rPr>
          <w:rFonts w:ascii="Times New Roman" w:hAnsi="Times New Roman" w:cs="Times New Roman"/>
          <w:sz w:val="28"/>
          <w:szCs w:val="28"/>
          <w:lang w:val="en-US"/>
        </w:rPr>
        <w:t>IV</w:t>
      </w:r>
      <w:r w:rsidR="00374FE3" w:rsidRPr="008013E8">
        <w:rPr>
          <w:rFonts w:ascii="Times New Roman" w:hAnsi="Times New Roman" w:cs="Times New Roman"/>
          <w:sz w:val="28"/>
          <w:szCs w:val="28"/>
        </w:rPr>
        <w:t xml:space="preserve"> Программы).</w:t>
      </w:r>
    </w:p>
    <w:p w:rsidR="002C6F11" w:rsidRPr="003A1838" w:rsidRDefault="002C6F11" w:rsidP="002C6F11">
      <w:pPr>
        <w:autoSpaceDE w:val="0"/>
        <w:autoSpaceDN w:val="0"/>
        <w:adjustRightInd w:val="0"/>
        <w:ind w:firstLine="851"/>
        <w:jc w:val="both"/>
        <w:rPr>
          <w:sz w:val="28"/>
          <w:szCs w:val="28"/>
        </w:rPr>
      </w:pPr>
      <w:proofErr w:type="gramStart"/>
      <w:r w:rsidRPr="003A1838">
        <w:rPr>
          <w:sz w:val="28"/>
          <w:szCs w:val="28"/>
        </w:rPr>
        <w:t xml:space="preserve">В соответствии с Бюджетным </w:t>
      </w:r>
      <w:hyperlink r:id="rId14" w:history="1">
        <w:r w:rsidRPr="003A1838">
          <w:rPr>
            <w:sz w:val="28"/>
            <w:szCs w:val="28"/>
          </w:rPr>
          <w:t>кодексом</w:t>
        </w:r>
      </w:hyperlink>
      <w:r w:rsidRPr="003A1838">
        <w:rPr>
          <w:sz w:val="28"/>
          <w:szCs w:val="28"/>
        </w:rPr>
        <w:t xml:space="preserve"> Российской Федерации </w:t>
      </w:r>
      <w:r w:rsidR="009647FF">
        <w:rPr>
          <w:sz w:val="28"/>
          <w:szCs w:val="28"/>
        </w:rPr>
        <w:t xml:space="preserve"> </w:t>
      </w:r>
      <w:r w:rsidRPr="003A1838">
        <w:rPr>
          <w:sz w:val="28"/>
          <w:szCs w:val="28"/>
        </w:rPr>
        <w:t>от 31</w:t>
      </w:r>
      <w:r w:rsidR="009647FF">
        <w:rPr>
          <w:sz w:val="28"/>
          <w:szCs w:val="28"/>
        </w:rPr>
        <w:t xml:space="preserve"> июля </w:t>
      </w:r>
      <w:r w:rsidRPr="003A1838">
        <w:rPr>
          <w:sz w:val="28"/>
          <w:szCs w:val="28"/>
        </w:rPr>
        <w:t>1998</w:t>
      </w:r>
      <w:r w:rsidR="009647FF">
        <w:rPr>
          <w:sz w:val="28"/>
          <w:szCs w:val="28"/>
        </w:rPr>
        <w:t xml:space="preserve"> года № </w:t>
      </w:r>
      <w:r w:rsidRPr="003A1838">
        <w:rPr>
          <w:sz w:val="28"/>
          <w:szCs w:val="28"/>
        </w:rPr>
        <w:t>145-ФЗ, Указаниями о порядке применения бюджетной классификации Российской Федерации, утвержденными приказом Министерства финансов Российской Федерации от 01</w:t>
      </w:r>
      <w:r w:rsidR="009647FF">
        <w:rPr>
          <w:sz w:val="28"/>
          <w:szCs w:val="28"/>
        </w:rPr>
        <w:t xml:space="preserve"> июля</w:t>
      </w:r>
      <w:r w:rsidRPr="003A1838">
        <w:rPr>
          <w:sz w:val="28"/>
          <w:szCs w:val="28"/>
        </w:rPr>
        <w:t xml:space="preserve"> 2013 года № 65н </w:t>
      </w:r>
      <w:r w:rsidRPr="003A1838">
        <w:rPr>
          <w:b/>
          <w:sz w:val="28"/>
          <w:szCs w:val="28"/>
        </w:rPr>
        <w:t>«</w:t>
      </w:r>
      <w:r w:rsidRPr="003A1838">
        <w:rPr>
          <w:sz w:val="28"/>
          <w:szCs w:val="28"/>
        </w:rPr>
        <w:t>Об утверждении Указаний о порядке применения бюджетной классификации Российской Федерации», в состав тарифов на медицинские услуги, финансируемые из средств обязательного медицинского страхования (далее - ОМС), включены статьи затрат</w:t>
      </w:r>
      <w:proofErr w:type="gramEnd"/>
      <w:r w:rsidRPr="003A1838">
        <w:rPr>
          <w:sz w:val="28"/>
          <w:szCs w:val="28"/>
        </w:rPr>
        <w:t xml:space="preserve"> (с детализацией расходов):</w:t>
      </w:r>
    </w:p>
    <w:p w:rsidR="002C6F11" w:rsidRPr="002C6F11" w:rsidRDefault="002C6F11" w:rsidP="002C6F11">
      <w:pPr>
        <w:autoSpaceDE w:val="0"/>
        <w:autoSpaceDN w:val="0"/>
        <w:adjustRightInd w:val="0"/>
        <w:ind w:firstLine="851"/>
        <w:jc w:val="both"/>
        <w:rPr>
          <w:sz w:val="28"/>
          <w:szCs w:val="28"/>
        </w:rPr>
      </w:pPr>
      <w:bookmarkStart w:id="1" w:name="OLE_LINK3"/>
      <w:proofErr w:type="gramStart"/>
      <w:r w:rsidRPr="002C6F11">
        <w:rPr>
          <w:sz w:val="28"/>
          <w:szCs w:val="28"/>
        </w:rPr>
        <w:t>211 «Заработная плата»</w:t>
      </w:r>
      <w:bookmarkEnd w:id="1"/>
      <w:r w:rsidRPr="002C6F11">
        <w:rPr>
          <w:sz w:val="28"/>
          <w:szCs w:val="28"/>
        </w:rPr>
        <w:t>, (кроме доплат, установленных органами местного самоуправления муниципальных образований, сверх утвержденных правовыми актами Российской Федерации и правовыми актами субъектов Российской Федерации), в том числе денежные выплаты стимулирующего характера 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w:t>
      </w:r>
      <w:proofErr w:type="gramEnd"/>
      <w:r w:rsidRPr="002C6F11">
        <w:rPr>
          <w:sz w:val="28"/>
          <w:szCs w:val="28"/>
        </w:rPr>
        <w:t xml:space="preserve"> </w:t>
      </w:r>
      <w:proofErr w:type="gramStart"/>
      <w:r w:rsidRPr="002C6F11">
        <w:rPr>
          <w:sz w:val="28"/>
          <w:szCs w:val="28"/>
        </w:rPr>
        <w:t>условиях, 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roofErr w:type="gramEnd"/>
    </w:p>
    <w:p w:rsidR="002C6F11" w:rsidRPr="002C6F11" w:rsidRDefault="002C6F11" w:rsidP="002C6F11">
      <w:pPr>
        <w:autoSpaceDE w:val="0"/>
        <w:autoSpaceDN w:val="0"/>
        <w:adjustRightInd w:val="0"/>
        <w:ind w:firstLine="851"/>
        <w:jc w:val="both"/>
        <w:rPr>
          <w:sz w:val="28"/>
          <w:szCs w:val="28"/>
        </w:rPr>
      </w:pPr>
      <w:r w:rsidRPr="002C6F11">
        <w:rPr>
          <w:sz w:val="28"/>
          <w:szCs w:val="28"/>
        </w:rPr>
        <w:lastRenderedPageBreak/>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 врачам-специалистам за оказанную медицинскую помощь в амбулаторных условиях;</w:t>
      </w:r>
    </w:p>
    <w:p w:rsidR="002C6F11" w:rsidRPr="002C6F11" w:rsidRDefault="002C6F11" w:rsidP="002C6F11">
      <w:pPr>
        <w:autoSpaceDE w:val="0"/>
        <w:autoSpaceDN w:val="0"/>
        <w:adjustRightInd w:val="0"/>
        <w:ind w:firstLine="851"/>
        <w:jc w:val="both"/>
        <w:rPr>
          <w:sz w:val="28"/>
          <w:szCs w:val="28"/>
        </w:rPr>
      </w:pPr>
      <w:r w:rsidRPr="002C6F11">
        <w:rPr>
          <w:sz w:val="28"/>
          <w:szCs w:val="28"/>
        </w:rPr>
        <w:t xml:space="preserve">212 «Прочие выплаты». </w:t>
      </w:r>
    </w:p>
    <w:p w:rsidR="002C6F11" w:rsidRPr="002C6F11" w:rsidRDefault="002C6F11" w:rsidP="002C6F11">
      <w:pPr>
        <w:autoSpaceDE w:val="0"/>
        <w:autoSpaceDN w:val="0"/>
        <w:adjustRightInd w:val="0"/>
        <w:ind w:firstLine="851"/>
        <w:jc w:val="both"/>
        <w:rPr>
          <w:sz w:val="28"/>
          <w:szCs w:val="28"/>
        </w:rPr>
      </w:pPr>
      <w:r w:rsidRPr="002C6F11">
        <w:rPr>
          <w:sz w:val="28"/>
          <w:szCs w:val="28"/>
        </w:rPr>
        <w:t>Оплата  расходов, связанных с загранкомандировками из средств ОМС не осуществляется.</w:t>
      </w:r>
    </w:p>
    <w:p w:rsidR="002C6F11" w:rsidRPr="002C6F11" w:rsidRDefault="002C6F11" w:rsidP="002C6F11">
      <w:pPr>
        <w:autoSpaceDE w:val="0"/>
        <w:autoSpaceDN w:val="0"/>
        <w:adjustRightInd w:val="0"/>
        <w:ind w:firstLine="851"/>
        <w:jc w:val="both"/>
        <w:rPr>
          <w:sz w:val="28"/>
          <w:szCs w:val="28"/>
        </w:rPr>
      </w:pPr>
      <w:r w:rsidRPr="002C6F11">
        <w:rPr>
          <w:sz w:val="28"/>
          <w:szCs w:val="28"/>
        </w:rPr>
        <w:t>213 «Начисления на выплаты по оплате труда»;</w:t>
      </w:r>
    </w:p>
    <w:p w:rsidR="002C6F11" w:rsidRPr="002C6F11" w:rsidRDefault="002C6F11" w:rsidP="002C6F11">
      <w:pPr>
        <w:autoSpaceDE w:val="0"/>
        <w:autoSpaceDN w:val="0"/>
        <w:adjustRightInd w:val="0"/>
        <w:ind w:firstLine="851"/>
        <w:jc w:val="both"/>
        <w:rPr>
          <w:sz w:val="28"/>
          <w:szCs w:val="28"/>
        </w:rPr>
      </w:pPr>
      <w:r w:rsidRPr="002C6F11">
        <w:rPr>
          <w:sz w:val="28"/>
          <w:szCs w:val="28"/>
        </w:rPr>
        <w:t>221 «Услуги связи»:</w:t>
      </w:r>
    </w:p>
    <w:p w:rsidR="002C6F11" w:rsidRPr="002C6F11" w:rsidRDefault="002C6F11" w:rsidP="002C6F11">
      <w:pPr>
        <w:autoSpaceDE w:val="0"/>
        <w:autoSpaceDN w:val="0"/>
        <w:adjustRightInd w:val="0"/>
        <w:ind w:firstLine="540"/>
        <w:jc w:val="both"/>
        <w:rPr>
          <w:sz w:val="28"/>
          <w:szCs w:val="28"/>
        </w:rPr>
      </w:pPr>
      <w:r w:rsidRPr="002C6F11">
        <w:rPr>
          <w:sz w:val="28"/>
          <w:szCs w:val="28"/>
        </w:rPr>
        <w:t>- услуги почтовой связи;</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услуги телефонно-телеграфной, факсимильной, пейджинговой связи, радиосвязи, </w:t>
      </w:r>
      <w:proofErr w:type="spellStart"/>
      <w:r w:rsidRPr="002C6F11">
        <w:rPr>
          <w:sz w:val="28"/>
          <w:szCs w:val="28"/>
        </w:rPr>
        <w:t>интернет-провайдеров</w:t>
      </w:r>
      <w:proofErr w:type="spellEnd"/>
      <w:r w:rsidRPr="002C6F11">
        <w:rPr>
          <w:sz w:val="28"/>
          <w:szCs w:val="28"/>
        </w:rPr>
        <w:t>:</w:t>
      </w:r>
    </w:p>
    <w:p w:rsidR="002C6F11" w:rsidRPr="002C6F11" w:rsidRDefault="002C6F11" w:rsidP="002C6F11">
      <w:pPr>
        <w:autoSpaceDE w:val="0"/>
        <w:autoSpaceDN w:val="0"/>
        <w:adjustRightInd w:val="0"/>
        <w:ind w:firstLine="540"/>
        <w:jc w:val="both"/>
        <w:rPr>
          <w:sz w:val="28"/>
          <w:szCs w:val="28"/>
        </w:rPr>
      </w:pPr>
      <w:r w:rsidRPr="002C6F11">
        <w:rPr>
          <w:sz w:val="28"/>
          <w:szCs w:val="28"/>
        </w:rPr>
        <w:t>- абонентская и повременная плата за использование линий связи;</w:t>
      </w:r>
    </w:p>
    <w:p w:rsidR="002C6F11" w:rsidRPr="002C6F11" w:rsidRDefault="002C6F11" w:rsidP="002C6F11">
      <w:pPr>
        <w:autoSpaceDE w:val="0"/>
        <w:autoSpaceDN w:val="0"/>
        <w:adjustRightInd w:val="0"/>
        <w:ind w:firstLine="540"/>
        <w:jc w:val="both"/>
        <w:rPr>
          <w:sz w:val="28"/>
          <w:szCs w:val="28"/>
        </w:rPr>
      </w:pPr>
      <w:r w:rsidRPr="002C6F11">
        <w:rPr>
          <w:sz w:val="28"/>
          <w:szCs w:val="28"/>
        </w:rPr>
        <w:t>- плата за предоставление доступа и использование линий связи, передачу данных по каналам связи;</w:t>
      </w:r>
    </w:p>
    <w:p w:rsidR="002C6F11" w:rsidRPr="002C6F11" w:rsidRDefault="002C6F11" w:rsidP="002C6F11">
      <w:pPr>
        <w:autoSpaceDE w:val="0"/>
        <w:autoSpaceDN w:val="0"/>
        <w:adjustRightInd w:val="0"/>
        <w:ind w:firstLine="540"/>
        <w:jc w:val="both"/>
        <w:rPr>
          <w:sz w:val="28"/>
          <w:szCs w:val="28"/>
        </w:rPr>
      </w:pPr>
      <w:r w:rsidRPr="002C6F11">
        <w:rPr>
          <w:sz w:val="28"/>
          <w:szCs w:val="28"/>
        </w:rPr>
        <w:t>- плата за регистрацию сокращенного телеграфного адреса, факсов, модемов и других сре</w:t>
      </w:r>
      <w:proofErr w:type="gramStart"/>
      <w:r w:rsidRPr="002C6F11">
        <w:rPr>
          <w:sz w:val="28"/>
          <w:szCs w:val="28"/>
        </w:rPr>
        <w:t>дств св</w:t>
      </w:r>
      <w:proofErr w:type="gramEnd"/>
      <w:r w:rsidRPr="002C6F11">
        <w:rPr>
          <w:sz w:val="28"/>
          <w:szCs w:val="28"/>
        </w:rPr>
        <w:t>язи;</w:t>
      </w:r>
    </w:p>
    <w:p w:rsidR="002C6F11" w:rsidRPr="002C6F11" w:rsidRDefault="002C6F11" w:rsidP="002C6F11">
      <w:pPr>
        <w:autoSpaceDE w:val="0"/>
        <w:autoSpaceDN w:val="0"/>
        <w:adjustRightInd w:val="0"/>
        <w:ind w:firstLine="540"/>
        <w:jc w:val="both"/>
        <w:rPr>
          <w:sz w:val="28"/>
          <w:szCs w:val="28"/>
        </w:rPr>
      </w:pPr>
      <w:r w:rsidRPr="002C6F11">
        <w:rPr>
          <w:sz w:val="28"/>
          <w:szCs w:val="28"/>
        </w:rPr>
        <w:t>- плата за подключение и абонентское обслуживание в системе электронного документооборота, в том числе с использованием сертифицированных сре</w:t>
      </w:r>
      <w:proofErr w:type="gramStart"/>
      <w:r w:rsidRPr="002C6F11">
        <w:rPr>
          <w:sz w:val="28"/>
          <w:szCs w:val="28"/>
        </w:rPr>
        <w:t>дств кр</w:t>
      </w:r>
      <w:proofErr w:type="gramEnd"/>
      <w:r w:rsidRPr="002C6F11">
        <w:rPr>
          <w:sz w:val="28"/>
          <w:szCs w:val="28"/>
        </w:rPr>
        <w:t>иптографической защиты;</w:t>
      </w:r>
    </w:p>
    <w:p w:rsidR="002C6F11" w:rsidRPr="002C6F11" w:rsidRDefault="002C6F11" w:rsidP="002C6F11">
      <w:pPr>
        <w:autoSpaceDE w:val="0"/>
        <w:autoSpaceDN w:val="0"/>
        <w:adjustRightInd w:val="0"/>
        <w:ind w:firstLine="540"/>
        <w:jc w:val="both"/>
        <w:rPr>
          <w:sz w:val="28"/>
          <w:szCs w:val="28"/>
        </w:rPr>
      </w:pPr>
      <w:r w:rsidRPr="002C6F11">
        <w:rPr>
          <w:sz w:val="28"/>
          <w:szCs w:val="28"/>
        </w:rPr>
        <w:t>- плата за предоставление детализированных счетов на оплату услуг связи, предусмотренное договором на оказание услуг связи;</w:t>
      </w:r>
    </w:p>
    <w:p w:rsidR="002C6F11" w:rsidRPr="002C6F11" w:rsidRDefault="002C6F11" w:rsidP="002C6F11">
      <w:pPr>
        <w:autoSpaceDE w:val="0"/>
        <w:autoSpaceDN w:val="0"/>
        <w:adjustRightInd w:val="0"/>
        <w:ind w:firstLine="540"/>
        <w:jc w:val="both"/>
        <w:rPr>
          <w:sz w:val="28"/>
          <w:szCs w:val="28"/>
        </w:rPr>
      </w:pPr>
      <w:r w:rsidRPr="002C6F11">
        <w:rPr>
          <w:sz w:val="28"/>
          <w:szCs w:val="28"/>
        </w:rPr>
        <w:t>- плата за оказание услуг по бронированию сетевых ресурсов, необходимых для осуществления присоединения к сети общего пользования;</w:t>
      </w:r>
    </w:p>
    <w:p w:rsidR="002C6F11" w:rsidRPr="002C6F11" w:rsidRDefault="002C6F11" w:rsidP="002C6F11">
      <w:pPr>
        <w:autoSpaceDE w:val="0"/>
        <w:autoSpaceDN w:val="0"/>
        <w:adjustRightInd w:val="0"/>
        <w:ind w:firstLine="540"/>
        <w:jc w:val="both"/>
        <w:rPr>
          <w:sz w:val="28"/>
          <w:szCs w:val="28"/>
        </w:rPr>
      </w:pPr>
      <w:r w:rsidRPr="002C6F11">
        <w:rPr>
          <w:sz w:val="28"/>
          <w:szCs w:val="28"/>
        </w:rPr>
        <w:t>- расходы арендатора по возмещению арендодателю стоимости услуг связи;</w:t>
      </w:r>
    </w:p>
    <w:p w:rsidR="002C6F11" w:rsidRPr="002C6F11" w:rsidRDefault="002C6F11" w:rsidP="002C6F11">
      <w:pPr>
        <w:autoSpaceDE w:val="0"/>
        <w:autoSpaceDN w:val="0"/>
        <w:adjustRightInd w:val="0"/>
        <w:ind w:firstLine="851"/>
        <w:jc w:val="both"/>
        <w:rPr>
          <w:sz w:val="28"/>
          <w:szCs w:val="28"/>
        </w:rPr>
      </w:pPr>
      <w:bookmarkStart w:id="2" w:name="OLE_LINK4"/>
      <w:r w:rsidRPr="002C6F11">
        <w:rPr>
          <w:sz w:val="28"/>
          <w:szCs w:val="28"/>
        </w:rPr>
        <w:t>222 «Транспортные услуги»</w:t>
      </w:r>
      <w:bookmarkEnd w:id="2"/>
      <w:r w:rsidRPr="002C6F11">
        <w:rPr>
          <w:sz w:val="28"/>
          <w:szCs w:val="28"/>
        </w:rPr>
        <w:t>:</w:t>
      </w:r>
    </w:p>
    <w:p w:rsidR="002C6F11" w:rsidRPr="002C6F11" w:rsidRDefault="002C6F11" w:rsidP="002C6F11">
      <w:pPr>
        <w:autoSpaceDE w:val="0"/>
        <w:autoSpaceDN w:val="0"/>
        <w:adjustRightInd w:val="0"/>
        <w:ind w:firstLine="540"/>
        <w:jc w:val="both"/>
        <w:rPr>
          <w:sz w:val="28"/>
          <w:szCs w:val="28"/>
        </w:rPr>
      </w:pPr>
      <w:proofErr w:type="gramStart"/>
      <w:r w:rsidRPr="002C6F11">
        <w:t xml:space="preserve">- </w:t>
      </w:r>
      <w:r w:rsidRPr="002C6F11">
        <w:rPr>
          <w:sz w:val="28"/>
          <w:szCs w:val="28"/>
        </w:rPr>
        <w:t>оказание услуг перевозки на основании договора автотранспортного обслуживания, в рамках которого к обязанностям исполнителя относятся, в том числе: техническое обслуживание предоставляемых автомобилей, ремонтные работы (включая диагностику и профилактические работы), осуществление заправки автомобилей, обеспечение горюче-смазочными материалами и запасными частями (при необходимости), осуществление персонального подбора водительского состава, осуществление обязательного страхования гражданской ответственности владельцев транспортных средств, поддержание транспортных средств в надлежащем санитарном состоянии;</w:t>
      </w:r>
      <w:proofErr w:type="gramEnd"/>
    </w:p>
    <w:p w:rsidR="002C6F11" w:rsidRDefault="002C6F11" w:rsidP="002C6F11">
      <w:pPr>
        <w:autoSpaceDE w:val="0"/>
        <w:autoSpaceDN w:val="0"/>
        <w:adjustRightInd w:val="0"/>
        <w:ind w:firstLine="540"/>
        <w:jc w:val="both"/>
        <w:rPr>
          <w:sz w:val="28"/>
          <w:szCs w:val="28"/>
        </w:rPr>
      </w:pPr>
      <w:r w:rsidRPr="002C6F11">
        <w:rPr>
          <w:sz w:val="28"/>
          <w:szCs w:val="28"/>
        </w:rPr>
        <w:t xml:space="preserve">- оплата договоров транспортно-экспедиционных услуг (услуги по организации перевозки груза, заключению договоров перевозки груза, обеспечению отправки и получения груза, а также иные услуги, </w:t>
      </w:r>
      <w:bookmarkStart w:id="3" w:name="OLE_LINK5"/>
      <w:r w:rsidR="00737A83">
        <w:rPr>
          <w:sz w:val="28"/>
          <w:szCs w:val="28"/>
        </w:rPr>
        <w:t>связанные с перевозкой груза).</w:t>
      </w:r>
    </w:p>
    <w:p w:rsidR="001A3859" w:rsidRPr="002C6F11" w:rsidRDefault="00737A83" w:rsidP="002C6F11">
      <w:pPr>
        <w:autoSpaceDE w:val="0"/>
        <w:autoSpaceDN w:val="0"/>
        <w:adjustRightInd w:val="0"/>
        <w:ind w:firstLine="540"/>
        <w:jc w:val="both"/>
        <w:rPr>
          <w:sz w:val="28"/>
          <w:szCs w:val="28"/>
        </w:rPr>
      </w:pPr>
      <w:r w:rsidRPr="00737A83">
        <w:rPr>
          <w:sz w:val="28"/>
          <w:szCs w:val="28"/>
        </w:rPr>
        <w:t>Оп</w:t>
      </w:r>
      <w:r w:rsidR="001A3859" w:rsidRPr="00737A83">
        <w:rPr>
          <w:sz w:val="28"/>
          <w:szCs w:val="28"/>
        </w:rPr>
        <w:t xml:space="preserve">лата проезда пациентов к месту получения сеансов гемодиализа не оплачивается </w:t>
      </w:r>
      <w:r w:rsidRPr="00737A83">
        <w:rPr>
          <w:sz w:val="28"/>
          <w:szCs w:val="28"/>
        </w:rPr>
        <w:t xml:space="preserve">за </w:t>
      </w:r>
      <w:r w:rsidR="001A3859" w:rsidRPr="00737A83">
        <w:rPr>
          <w:sz w:val="28"/>
          <w:szCs w:val="28"/>
        </w:rPr>
        <w:t xml:space="preserve"> счет с</w:t>
      </w:r>
      <w:r w:rsidRPr="00737A83">
        <w:rPr>
          <w:sz w:val="28"/>
          <w:szCs w:val="28"/>
        </w:rPr>
        <w:t>редств</w:t>
      </w:r>
      <w:r w:rsidR="001A3859" w:rsidRPr="00737A83">
        <w:rPr>
          <w:sz w:val="28"/>
          <w:szCs w:val="28"/>
        </w:rPr>
        <w:t xml:space="preserve"> ОМС.</w:t>
      </w:r>
    </w:p>
    <w:p w:rsidR="002C6F11" w:rsidRPr="002C6F11" w:rsidRDefault="002C6F11" w:rsidP="002C6F11">
      <w:pPr>
        <w:autoSpaceDE w:val="0"/>
        <w:autoSpaceDN w:val="0"/>
        <w:adjustRightInd w:val="0"/>
        <w:ind w:firstLine="540"/>
        <w:jc w:val="both"/>
        <w:rPr>
          <w:sz w:val="28"/>
          <w:szCs w:val="28"/>
        </w:rPr>
      </w:pPr>
      <w:r w:rsidRPr="002C6F11">
        <w:rPr>
          <w:sz w:val="28"/>
          <w:szCs w:val="28"/>
        </w:rPr>
        <w:t>223 «Коммунальные услуги»:</w:t>
      </w:r>
    </w:p>
    <w:p w:rsidR="002C6F11" w:rsidRPr="002C6F11" w:rsidRDefault="002C6F11" w:rsidP="002C6F11">
      <w:pPr>
        <w:autoSpaceDE w:val="0"/>
        <w:autoSpaceDN w:val="0"/>
        <w:adjustRightInd w:val="0"/>
        <w:ind w:firstLine="540"/>
        <w:jc w:val="both"/>
        <w:rPr>
          <w:sz w:val="28"/>
          <w:szCs w:val="28"/>
        </w:rPr>
      </w:pPr>
      <w:r w:rsidRPr="002C6F11">
        <w:rPr>
          <w:sz w:val="28"/>
          <w:szCs w:val="28"/>
        </w:rPr>
        <w:t>- оплата услуг отопления, горячего и холодного водоснабжения, предоставления газа и электроэнергии:</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оплата по тарифам за коммунальные услуги; </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оплата услуг канализации, ассенизации, водоотведения,</w:t>
      </w:r>
    </w:p>
    <w:p w:rsidR="002C6F11" w:rsidRPr="002C6F11" w:rsidRDefault="002C6F11" w:rsidP="002C6F11">
      <w:pPr>
        <w:autoSpaceDE w:val="0"/>
        <w:autoSpaceDN w:val="0"/>
        <w:adjustRightInd w:val="0"/>
        <w:ind w:firstLine="540"/>
        <w:jc w:val="both"/>
        <w:rPr>
          <w:sz w:val="28"/>
          <w:szCs w:val="28"/>
        </w:rPr>
      </w:pPr>
      <w:r w:rsidRPr="002C6F11">
        <w:rPr>
          <w:sz w:val="28"/>
          <w:szCs w:val="28"/>
        </w:rPr>
        <w:lastRenderedPageBreak/>
        <w:t xml:space="preserve">-  расходы на оплату </w:t>
      </w:r>
      <w:proofErr w:type="spellStart"/>
      <w:r w:rsidRPr="002C6F11">
        <w:rPr>
          <w:sz w:val="28"/>
          <w:szCs w:val="28"/>
        </w:rPr>
        <w:t>энергосервисных</w:t>
      </w:r>
      <w:proofErr w:type="spellEnd"/>
      <w:r w:rsidRPr="002C6F11">
        <w:rPr>
          <w:sz w:val="28"/>
          <w:szCs w:val="28"/>
        </w:rPr>
        <w:t xml:space="preserve"> договоров, за исключением государственных   целевых программ;</w:t>
      </w:r>
    </w:p>
    <w:p w:rsidR="002C6F11" w:rsidRPr="002C6F11" w:rsidRDefault="002C6F11" w:rsidP="002C6F11">
      <w:pPr>
        <w:autoSpaceDE w:val="0"/>
        <w:autoSpaceDN w:val="0"/>
        <w:adjustRightInd w:val="0"/>
        <w:ind w:firstLine="540"/>
        <w:jc w:val="both"/>
        <w:rPr>
          <w:sz w:val="28"/>
          <w:szCs w:val="28"/>
        </w:rPr>
      </w:pPr>
      <w:r w:rsidRPr="002C6F11">
        <w:rPr>
          <w:sz w:val="28"/>
          <w:szCs w:val="28"/>
        </w:rPr>
        <w:t>- расходы по оплате договоров гражданско-правового характера, заключенных с сезонными рабочими;</w:t>
      </w:r>
    </w:p>
    <w:p w:rsidR="002C6F11" w:rsidRPr="002C6F11" w:rsidRDefault="002C6F11" w:rsidP="002C6F11">
      <w:pPr>
        <w:autoSpaceDE w:val="0"/>
        <w:autoSpaceDN w:val="0"/>
        <w:adjustRightInd w:val="0"/>
        <w:ind w:firstLine="540"/>
        <w:jc w:val="both"/>
        <w:rPr>
          <w:sz w:val="28"/>
          <w:szCs w:val="28"/>
        </w:rPr>
      </w:pPr>
      <w:r w:rsidRPr="002C6F11">
        <w:rPr>
          <w:sz w:val="28"/>
          <w:szCs w:val="28"/>
        </w:rPr>
        <w:t>- оплата технологических нужд (работ, связанных с предоставлением коммунальных услуг, носящих регламентированный условиями предоставления  коммунальных услуг характер);</w:t>
      </w:r>
    </w:p>
    <w:p w:rsidR="002C6F11" w:rsidRPr="002C6F11" w:rsidRDefault="002C6F11" w:rsidP="002C6F11">
      <w:pPr>
        <w:autoSpaceDE w:val="0"/>
        <w:autoSpaceDN w:val="0"/>
        <w:adjustRightInd w:val="0"/>
        <w:ind w:firstLine="540"/>
        <w:jc w:val="both"/>
        <w:rPr>
          <w:sz w:val="28"/>
          <w:szCs w:val="28"/>
        </w:rPr>
      </w:pPr>
      <w:r w:rsidRPr="002C6F11">
        <w:rPr>
          <w:sz w:val="28"/>
          <w:szCs w:val="28"/>
        </w:rPr>
        <w:t>- оплата транспортировки газа, воды, электричества по водо-, газораспределительным и электрическим сетям;</w:t>
      </w:r>
    </w:p>
    <w:p w:rsidR="002C6F11" w:rsidRPr="002C6F11" w:rsidRDefault="002C6F11" w:rsidP="002C6F11">
      <w:pPr>
        <w:autoSpaceDE w:val="0"/>
        <w:autoSpaceDN w:val="0"/>
        <w:adjustRightInd w:val="0"/>
        <w:ind w:firstLine="540"/>
        <w:jc w:val="both"/>
        <w:rPr>
          <w:sz w:val="28"/>
          <w:szCs w:val="28"/>
        </w:rPr>
      </w:pPr>
      <w:r w:rsidRPr="002C6F11">
        <w:rPr>
          <w:sz w:val="28"/>
          <w:szCs w:val="28"/>
        </w:rPr>
        <w:t>- расходы по оплате договоров на вывоз жидких бытовых отходов при отсутствии централизованной системы канализации;</w:t>
      </w:r>
    </w:p>
    <w:p w:rsidR="002C6F11" w:rsidRPr="002C6F11" w:rsidRDefault="002C6F11" w:rsidP="002C6F11">
      <w:pPr>
        <w:autoSpaceDE w:val="0"/>
        <w:autoSpaceDN w:val="0"/>
        <w:adjustRightInd w:val="0"/>
        <w:ind w:firstLine="540"/>
        <w:jc w:val="both"/>
        <w:rPr>
          <w:sz w:val="28"/>
          <w:szCs w:val="28"/>
        </w:rPr>
      </w:pPr>
      <w:r w:rsidRPr="002C6F11">
        <w:rPr>
          <w:sz w:val="28"/>
          <w:szCs w:val="28"/>
        </w:rPr>
        <w:t>- приобретение бутилированной питьевой воды, если у организации отсутствует система централизованного питьевого водоснабжения, либо вода, содержащаяся в системе водоснабжения, не соответствует санитарным нормам;</w:t>
      </w:r>
    </w:p>
    <w:p w:rsidR="002C6F11" w:rsidRPr="002C6F11" w:rsidRDefault="002C6F11" w:rsidP="002C6F11">
      <w:pPr>
        <w:autoSpaceDE w:val="0"/>
        <w:autoSpaceDN w:val="0"/>
        <w:adjustRightInd w:val="0"/>
        <w:ind w:firstLine="540"/>
        <w:jc w:val="both"/>
        <w:rPr>
          <w:sz w:val="28"/>
          <w:szCs w:val="28"/>
        </w:rPr>
      </w:pPr>
      <w:r w:rsidRPr="002C6F11">
        <w:rPr>
          <w:sz w:val="28"/>
          <w:szCs w:val="28"/>
        </w:rPr>
        <w:t>- расходы арендатора по возмещению арендодателю стоимости коммунальных услуг.</w:t>
      </w:r>
    </w:p>
    <w:p w:rsidR="002C6F11" w:rsidRDefault="002C6F11" w:rsidP="002C6F11">
      <w:pPr>
        <w:autoSpaceDE w:val="0"/>
        <w:autoSpaceDN w:val="0"/>
        <w:adjustRightInd w:val="0"/>
        <w:ind w:firstLine="708"/>
        <w:jc w:val="both"/>
        <w:rPr>
          <w:sz w:val="28"/>
          <w:szCs w:val="28"/>
        </w:rPr>
      </w:pPr>
      <w:r w:rsidRPr="002C6F11">
        <w:rPr>
          <w:sz w:val="28"/>
          <w:szCs w:val="28"/>
        </w:rPr>
        <w:t>224 «Арендная плата за пользование имуществом»</w:t>
      </w:r>
      <w:bookmarkEnd w:id="3"/>
      <w:r w:rsidRPr="002C6F11">
        <w:rPr>
          <w:sz w:val="28"/>
          <w:szCs w:val="28"/>
        </w:rPr>
        <w:t xml:space="preserve">: в соответствии с заключенными договорами аренды (субаренды, имущественного найма, проката) объектов </w:t>
      </w:r>
      <w:r w:rsidR="001A3859">
        <w:rPr>
          <w:sz w:val="28"/>
          <w:szCs w:val="28"/>
        </w:rPr>
        <w:t>нефинансовых активов.</w:t>
      </w:r>
    </w:p>
    <w:p w:rsidR="001A3859" w:rsidRPr="002C6F11" w:rsidRDefault="001A3859" w:rsidP="002C6F11">
      <w:pPr>
        <w:autoSpaceDE w:val="0"/>
        <w:autoSpaceDN w:val="0"/>
        <w:adjustRightInd w:val="0"/>
        <w:ind w:firstLine="708"/>
        <w:jc w:val="both"/>
        <w:rPr>
          <w:sz w:val="28"/>
          <w:szCs w:val="28"/>
        </w:rPr>
      </w:pPr>
      <w:r>
        <w:rPr>
          <w:sz w:val="28"/>
          <w:szCs w:val="28"/>
        </w:rPr>
        <w:t xml:space="preserve">Из средств ОМС финансовая аренда </w:t>
      </w:r>
      <w:proofErr w:type="gramStart"/>
      <w:r>
        <w:rPr>
          <w:sz w:val="28"/>
          <w:szCs w:val="28"/>
        </w:rPr>
        <w:t xml:space="preserve">( </w:t>
      </w:r>
      <w:proofErr w:type="gramEnd"/>
      <w:r>
        <w:rPr>
          <w:sz w:val="28"/>
          <w:szCs w:val="28"/>
        </w:rPr>
        <w:t>лизинг) оборудования стоимостью свыше 100,0 тыс.</w:t>
      </w:r>
      <w:r w:rsidR="00737A83">
        <w:rPr>
          <w:sz w:val="28"/>
          <w:szCs w:val="28"/>
        </w:rPr>
        <w:t xml:space="preserve"> </w:t>
      </w:r>
      <w:r>
        <w:rPr>
          <w:sz w:val="28"/>
          <w:szCs w:val="28"/>
        </w:rPr>
        <w:t>руб. за единицу не оплачивается.</w:t>
      </w:r>
    </w:p>
    <w:p w:rsidR="002C6F11" w:rsidRPr="002C6F11" w:rsidRDefault="002C6F11" w:rsidP="002C6F11">
      <w:pPr>
        <w:autoSpaceDE w:val="0"/>
        <w:autoSpaceDN w:val="0"/>
        <w:adjustRightInd w:val="0"/>
        <w:ind w:firstLine="851"/>
        <w:jc w:val="both"/>
        <w:rPr>
          <w:sz w:val="28"/>
          <w:szCs w:val="28"/>
        </w:rPr>
      </w:pPr>
      <w:r w:rsidRPr="002C6F11">
        <w:rPr>
          <w:sz w:val="28"/>
          <w:szCs w:val="28"/>
        </w:rPr>
        <w:t>225 «Работы, услуги по содержанию имущества», кроме капитального ремонта:</w:t>
      </w:r>
    </w:p>
    <w:p w:rsidR="002C6F11" w:rsidRPr="002C6F11" w:rsidRDefault="002C6F11" w:rsidP="002C6F11">
      <w:pPr>
        <w:autoSpaceDE w:val="0"/>
        <w:autoSpaceDN w:val="0"/>
        <w:adjustRightInd w:val="0"/>
        <w:ind w:firstLine="540"/>
        <w:jc w:val="both"/>
        <w:rPr>
          <w:sz w:val="28"/>
          <w:szCs w:val="28"/>
        </w:rPr>
      </w:pPr>
      <w:r w:rsidRPr="002C6F11">
        <w:rPr>
          <w:sz w:val="28"/>
          <w:szCs w:val="28"/>
        </w:rPr>
        <w:t>- уборка снега, мусора (при отсутствии в штатном расписании соответствующих должностей);</w:t>
      </w:r>
    </w:p>
    <w:p w:rsidR="002C6F11" w:rsidRPr="002C6F11" w:rsidRDefault="002C6F11" w:rsidP="002C6F11">
      <w:pPr>
        <w:autoSpaceDE w:val="0"/>
        <w:autoSpaceDN w:val="0"/>
        <w:adjustRightInd w:val="0"/>
        <w:ind w:firstLine="540"/>
        <w:jc w:val="both"/>
        <w:rPr>
          <w:sz w:val="28"/>
          <w:szCs w:val="28"/>
        </w:rPr>
      </w:pPr>
      <w:r w:rsidRPr="002C6F11">
        <w:rPr>
          <w:sz w:val="28"/>
          <w:szCs w:val="28"/>
        </w:rPr>
        <w:t>- вывоз снега, мусора и твердых бытовых и промышленных отходов;</w:t>
      </w:r>
    </w:p>
    <w:p w:rsidR="002C6F11" w:rsidRPr="002C6F11" w:rsidRDefault="002C6F11" w:rsidP="002C6F11">
      <w:pPr>
        <w:autoSpaceDE w:val="0"/>
        <w:autoSpaceDN w:val="0"/>
        <w:adjustRightInd w:val="0"/>
        <w:ind w:firstLine="540"/>
        <w:jc w:val="both"/>
        <w:rPr>
          <w:sz w:val="28"/>
          <w:szCs w:val="28"/>
        </w:rPr>
      </w:pPr>
      <w:r w:rsidRPr="002C6F11">
        <w:rPr>
          <w:sz w:val="28"/>
          <w:szCs w:val="28"/>
        </w:rPr>
        <w:t>- дезинфекция, дезинсекция, дератизация, дегазация;</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санитарно-гигиеническое обслуживание, мойка и чистка имущества, </w:t>
      </w:r>
    </w:p>
    <w:p w:rsidR="002C6F11" w:rsidRPr="002C6F11" w:rsidRDefault="002C6F11" w:rsidP="002C6F11">
      <w:pPr>
        <w:autoSpaceDE w:val="0"/>
        <w:autoSpaceDN w:val="0"/>
        <w:adjustRightInd w:val="0"/>
        <w:ind w:firstLine="540"/>
        <w:jc w:val="both"/>
        <w:rPr>
          <w:sz w:val="28"/>
          <w:szCs w:val="28"/>
        </w:rPr>
      </w:pPr>
      <w:r w:rsidRPr="002C6F11">
        <w:rPr>
          <w:sz w:val="28"/>
          <w:szCs w:val="28"/>
        </w:rPr>
        <w:t>- прачечные услуги;</w:t>
      </w:r>
    </w:p>
    <w:p w:rsidR="002C6F11" w:rsidRPr="002C6F11" w:rsidRDefault="002C6F11" w:rsidP="002C6F11">
      <w:pPr>
        <w:autoSpaceDE w:val="0"/>
        <w:autoSpaceDN w:val="0"/>
        <w:adjustRightInd w:val="0"/>
        <w:ind w:firstLine="540"/>
        <w:jc w:val="both"/>
        <w:rPr>
          <w:sz w:val="28"/>
          <w:szCs w:val="28"/>
        </w:rPr>
      </w:pPr>
      <w:r w:rsidRPr="002C6F11">
        <w:rPr>
          <w:sz w:val="28"/>
          <w:szCs w:val="28"/>
        </w:rPr>
        <w:t>- текущий ремонт нефинансовых активов:</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устранение неисправностей (восстановление работоспособности) отдельных объектов нефинансовых активов, а также объектов и систем (охранная, пожарная сигнализация, система вентиляции и т.п.), входящих в состав отдельных объектов нефинансовых активов;</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поддержание технико-экономических и эксплуатационных показателей объектов нефинансовых активов;</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восстановление эффективности функционирования объектов и систем, гидродинамическая, гидрохимическая очистка, осуществляемые помимо технологических нужд (перечня работ, осуществляемых поставщиком коммунальных услуг, исходя из условий договора поставки коммунальных услуг), </w:t>
      </w:r>
      <w:proofErr w:type="gramStart"/>
      <w:r w:rsidRPr="002C6F11">
        <w:rPr>
          <w:sz w:val="28"/>
          <w:szCs w:val="28"/>
        </w:rPr>
        <w:t>расходы</w:t>
      </w:r>
      <w:proofErr w:type="gramEnd"/>
      <w:r w:rsidRPr="002C6F11">
        <w:rPr>
          <w:sz w:val="28"/>
          <w:szCs w:val="28"/>
        </w:rPr>
        <w:t xml:space="preserve"> на оплату которых отражаются по </w:t>
      </w:r>
      <w:hyperlink r:id="rId15" w:history="1">
        <w:r w:rsidRPr="002C6F11">
          <w:rPr>
            <w:sz w:val="28"/>
            <w:szCs w:val="28"/>
          </w:rPr>
          <w:t>подстатье 223</w:t>
        </w:r>
      </w:hyperlink>
      <w:r w:rsidRPr="002C6F11">
        <w:rPr>
          <w:sz w:val="28"/>
          <w:szCs w:val="28"/>
        </w:rPr>
        <w:t xml:space="preserve"> "Коммунальные услуги";</w:t>
      </w:r>
    </w:p>
    <w:p w:rsidR="002C6F11" w:rsidRPr="002C6F11" w:rsidRDefault="002C6F11" w:rsidP="002C6F11">
      <w:pPr>
        <w:autoSpaceDE w:val="0"/>
        <w:autoSpaceDN w:val="0"/>
        <w:adjustRightInd w:val="0"/>
        <w:ind w:firstLine="540"/>
        <w:jc w:val="both"/>
        <w:rPr>
          <w:sz w:val="28"/>
          <w:szCs w:val="28"/>
        </w:rPr>
      </w:pPr>
      <w:r w:rsidRPr="002C6F11">
        <w:rPr>
          <w:sz w:val="28"/>
          <w:szCs w:val="28"/>
        </w:rPr>
        <w:t>-  противопожарные мероприятия, связанные с содержанием имущества: огнезащитная обработка, зарядка огнетушителей;</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установка противопожарных дверей (замена дверей на </w:t>
      </w:r>
      <w:proofErr w:type="gramStart"/>
      <w:r w:rsidRPr="002C6F11">
        <w:rPr>
          <w:sz w:val="28"/>
          <w:szCs w:val="28"/>
        </w:rPr>
        <w:t>противопожарные</w:t>
      </w:r>
      <w:proofErr w:type="gramEnd"/>
      <w:r w:rsidRPr="002C6F11">
        <w:rPr>
          <w:sz w:val="28"/>
          <w:szCs w:val="28"/>
        </w:rPr>
        <w:t>);</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измерение сопротивления изоляции электропроводки, испытание устройств защитного заземления;</w:t>
      </w:r>
    </w:p>
    <w:p w:rsidR="002C6F11" w:rsidRPr="002C6F11" w:rsidRDefault="002C6F11" w:rsidP="002C6F11">
      <w:pPr>
        <w:autoSpaceDE w:val="0"/>
        <w:autoSpaceDN w:val="0"/>
        <w:adjustRightInd w:val="0"/>
        <w:ind w:firstLine="540"/>
        <w:jc w:val="both"/>
        <w:rPr>
          <w:sz w:val="28"/>
          <w:szCs w:val="28"/>
        </w:rPr>
      </w:pPr>
      <w:r w:rsidRPr="002C6F11">
        <w:rPr>
          <w:sz w:val="28"/>
          <w:szCs w:val="28"/>
        </w:rPr>
        <w:lastRenderedPageBreak/>
        <w:t>- пусконаладочные работы "под нагрузкой" (расходы некапитального характера, осуществляемые при эксплуатации объектов нефинансовых активов)</w:t>
      </w:r>
    </w:p>
    <w:p w:rsidR="002C6F11" w:rsidRPr="002C6F11" w:rsidRDefault="002C6F11" w:rsidP="002C6F11">
      <w:pPr>
        <w:autoSpaceDE w:val="0"/>
        <w:autoSpaceDN w:val="0"/>
        <w:adjustRightInd w:val="0"/>
        <w:ind w:firstLine="540"/>
        <w:jc w:val="both"/>
        <w:rPr>
          <w:sz w:val="28"/>
          <w:szCs w:val="28"/>
        </w:rPr>
      </w:pPr>
      <w:r w:rsidRPr="002C6F11">
        <w:rPr>
          <w:sz w:val="28"/>
          <w:szCs w:val="28"/>
        </w:rPr>
        <w:t>- расходы на оплату работ (услуг), осуществляемые в целях соблюдения нормативных предписаний по эксплуатации (содержанию) имущества, а также определения его технического состояния;</w:t>
      </w:r>
    </w:p>
    <w:p w:rsidR="002C6F11" w:rsidRPr="002C6F11" w:rsidRDefault="002C6F11" w:rsidP="002C6F11">
      <w:pPr>
        <w:autoSpaceDE w:val="0"/>
        <w:autoSpaceDN w:val="0"/>
        <w:adjustRightInd w:val="0"/>
        <w:ind w:firstLine="540"/>
        <w:jc w:val="both"/>
        <w:rPr>
          <w:sz w:val="28"/>
          <w:szCs w:val="28"/>
        </w:rPr>
      </w:pPr>
      <w:r w:rsidRPr="002C6F11">
        <w:rPr>
          <w:sz w:val="28"/>
          <w:szCs w:val="28"/>
        </w:rPr>
        <w:t>- государственная проверка, паспортизация, клеймение средств измерений, в том числе весового хозяйства, измерительных медицинских приборов и аппаратов;</w:t>
      </w:r>
    </w:p>
    <w:p w:rsidR="002C6F11" w:rsidRPr="002C6F11" w:rsidRDefault="002C6F11" w:rsidP="002C6F11">
      <w:pPr>
        <w:autoSpaceDE w:val="0"/>
        <w:autoSpaceDN w:val="0"/>
        <w:adjustRightInd w:val="0"/>
        <w:ind w:firstLine="540"/>
        <w:jc w:val="both"/>
        <w:rPr>
          <w:sz w:val="28"/>
          <w:szCs w:val="28"/>
        </w:rPr>
      </w:pPr>
      <w:r w:rsidRPr="002C6F11">
        <w:rPr>
          <w:sz w:val="28"/>
          <w:szCs w:val="28"/>
        </w:rPr>
        <w:t>- обследование технического состояния (аттестация) объектов нефинансовых активов, осуществляемое в целях получения информации о необходимости проведения и объемах ремонта, определения возможности дальнейшей эксплуатации (включая диагностику автотранспортных средств, в том числе при государственном техническом осмотре), ресурса работоспособности;</w:t>
      </w:r>
    </w:p>
    <w:p w:rsidR="002C6F11" w:rsidRPr="002C6F11" w:rsidRDefault="002C6F11" w:rsidP="002C6F11">
      <w:pPr>
        <w:autoSpaceDE w:val="0"/>
        <w:autoSpaceDN w:val="0"/>
        <w:adjustRightInd w:val="0"/>
        <w:ind w:firstLine="540"/>
        <w:jc w:val="both"/>
        <w:rPr>
          <w:sz w:val="28"/>
          <w:szCs w:val="28"/>
        </w:rPr>
      </w:pPr>
      <w:r w:rsidRPr="002C6F11">
        <w:rPr>
          <w:sz w:val="28"/>
          <w:szCs w:val="28"/>
        </w:rPr>
        <w:t>- энергетическое обследование, за исключением государственных целевых программ</w:t>
      </w:r>
    </w:p>
    <w:p w:rsidR="002C6F11" w:rsidRPr="002C6F11" w:rsidRDefault="002C6F11" w:rsidP="002C6F11">
      <w:pPr>
        <w:autoSpaceDE w:val="0"/>
        <w:autoSpaceDN w:val="0"/>
        <w:adjustRightInd w:val="0"/>
        <w:ind w:firstLine="540"/>
        <w:jc w:val="both"/>
        <w:rPr>
          <w:sz w:val="28"/>
          <w:szCs w:val="28"/>
        </w:rPr>
      </w:pPr>
      <w:r w:rsidRPr="002C6F11">
        <w:rPr>
          <w:sz w:val="28"/>
          <w:szCs w:val="28"/>
        </w:rPr>
        <w:t>- проведение бактериологического исследования воздуха в помещениях, а также проведение бактериологических исследований иных нефинансовых активов;</w:t>
      </w:r>
    </w:p>
    <w:p w:rsidR="002C6F11" w:rsidRDefault="002C6F11" w:rsidP="002C6F11">
      <w:pPr>
        <w:autoSpaceDE w:val="0"/>
        <w:autoSpaceDN w:val="0"/>
        <w:adjustRightInd w:val="0"/>
        <w:ind w:firstLine="540"/>
        <w:jc w:val="both"/>
        <w:rPr>
          <w:sz w:val="28"/>
          <w:szCs w:val="28"/>
        </w:rPr>
      </w:pPr>
      <w:r w:rsidRPr="002C6F11">
        <w:rPr>
          <w:sz w:val="28"/>
          <w:szCs w:val="28"/>
        </w:rPr>
        <w:t>- заправка картриджей;</w:t>
      </w:r>
    </w:p>
    <w:p w:rsidR="001A3859" w:rsidRPr="002C6F11" w:rsidRDefault="001A3859" w:rsidP="002C6F11">
      <w:pPr>
        <w:autoSpaceDE w:val="0"/>
        <w:autoSpaceDN w:val="0"/>
        <w:adjustRightInd w:val="0"/>
        <w:ind w:firstLine="540"/>
        <w:jc w:val="both"/>
        <w:rPr>
          <w:sz w:val="28"/>
          <w:szCs w:val="28"/>
        </w:rPr>
      </w:pPr>
      <w:r>
        <w:rPr>
          <w:sz w:val="28"/>
          <w:szCs w:val="28"/>
        </w:rPr>
        <w:t xml:space="preserve">- при определении капитального ремонта, текущего ремонта следует руководствоваться Градостроительным Кодексом РФ от 29.12.2004 № 1198-фз, положением о проведении </w:t>
      </w:r>
      <w:proofErr w:type="spellStart"/>
      <w:r>
        <w:rPr>
          <w:sz w:val="28"/>
          <w:szCs w:val="28"/>
        </w:rPr>
        <w:t>палново</w:t>
      </w:r>
      <w:proofErr w:type="spellEnd"/>
      <w:r>
        <w:rPr>
          <w:sz w:val="28"/>
          <w:szCs w:val="28"/>
        </w:rPr>
        <w:t xml:space="preserve">-предупредительного </w:t>
      </w:r>
      <w:proofErr w:type="spellStart"/>
      <w:r>
        <w:rPr>
          <w:sz w:val="28"/>
          <w:szCs w:val="28"/>
        </w:rPr>
        <w:t>ьремонта</w:t>
      </w:r>
      <w:proofErr w:type="spellEnd"/>
      <w:r>
        <w:rPr>
          <w:sz w:val="28"/>
          <w:szCs w:val="28"/>
        </w:rPr>
        <w:t xml:space="preserve"> производственных зданий и сооружений, утвержденным постановлением </w:t>
      </w:r>
      <w:proofErr w:type="spellStart"/>
      <w:r>
        <w:rPr>
          <w:sz w:val="28"/>
          <w:szCs w:val="28"/>
        </w:rPr>
        <w:t>Гостроя</w:t>
      </w:r>
      <w:proofErr w:type="spellEnd"/>
      <w:r>
        <w:rPr>
          <w:sz w:val="28"/>
          <w:szCs w:val="28"/>
        </w:rPr>
        <w:t xml:space="preserve"> СССР от 29.2.1973 №279, положением об организации и проведении реконструкции, </w:t>
      </w:r>
      <w:proofErr w:type="gramStart"/>
      <w:r>
        <w:rPr>
          <w:sz w:val="28"/>
          <w:szCs w:val="28"/>
        </w:rPr>
        <w:t xml:space="preserve">рем </w:t>
      </w:r>
      <w:proofErr w:type="spellStart"/>
      <w:r>
        <w:rPr>
          <w:sz w:val="28"/>
          <w:szCs w:val="28"/>
        </w:rPr>
        <w:t>онта</w:t>
      </w:r>
      <w:proofErr w:type="spellEnd"/>
      <w:proofErr w:type="gramEnd"/>
      <w:r>
        <w:rPr>
          <w:sz w:val="28"/>
          <w:szCs w:val="28"/>
        </w:rPr>
        <w:t xml:space="preserve"> и технического обслуживания жилых зданий, объект </w:t>
      </w:r>
      <w:proofErr w:type="spellStart"/>
      <w:r>
        <w:rPr>
          <w:sz w:val="28"/>
          <w:szCs w:val="28"/>
        </w:rPr>
        <w:t>ов</w:t>
      </w:r>
      <w:proofErr w:type="spellEnd"/>
      <w:r>
        <w:rPr>
          <w:sz w:val="28"/>
          <w:szCs w:val="28"/>
        </w:rPr>
        <w:t xml:space="preserve"> коммунального и социально-0культурного назначения, утвержденного </w:t>
      </w:r>
      <w:proofErr w:type="spellStart"/>
      <w:r>
        <w:rPr>
          <w:sz w:val="28"/>
          <w:szCs w:val="28"/>
        </w:rPr>
        <w:t>приказм</w:t>
      </w:r>
      <w:proofErr w:type="spellEnd"/>
      <w:r>
        <w:rPr>
          <w:sz w:val="28"/>
          <w:szCs w:val="28"/>
        </w:rPr>
        <w:t xml:space="preserve">  </w:t>
      </w:r>
      <w:proofErr w:type="spellStart"/>
      <w:r>
        <w:rPr>
          <w:sz w:val="28"/>
          <w:szCs w:val="28"/>
        </w:rPr>
        <w:t>госкомархитектуры</w:t>
      </w:r>
      <w:proofErr w:type="spellEnd"/>
      <w:r>
        <w:rPr>
          <w:sz w:val="28"/>
          <w:szCs w:val="28"/>
        </w:rPr>
        <w:t xml:space="preserve"> СССР от 23.11,1988 № 312.</w:t>
      </w:r>
    </w:p>
    <w:p w:rsidR="002C6F11" w:rsidRPr="002C6F11" w:rsidRDefault="002C6F11" w:rsidP="002C6F11">
      <w:pPr>
        <w:autoSpaceDE w:val="0"/>
        <w:autoSpaceDN w:val="0"/>
        <w:adjustRightInd w:val="0"/>
        <w:ind w:firstLine="851"/>
        <w:jc w:val="both"/>
        <w:rPr>
          <w:sz w:val="28"/>
          <w:szCs w:val="28"/>
        </w:rPr>
      </w:pPr>
      <w:r w:rsidRPr="002C6F11">
        <w:rPr>
          <w:sz w:val="28"/>
          <w:szCs w:val="28"/>
        </w:rPr>
        <w:t>226 «Прочие работы, услуги» -  в части расходов, необходимых   для обеспечения оказания медицинской помощи:</w:t>
      </w:r>
    </w:p>
    <w:p w:rsidR="002C6F11" w:rsidRPr="002C6F11" w:rsidRDefault="002C6F11" w:rsidP="002C6F11">
      <w:pPr>
        <w:autoSpaceDE w:val="0"/>
        <w:autoSpaceDN w:val="0"/>
        <w:adjustRightInd w:val="0"/>
        <w:ind w:firstLine="540"/>
        <w:jc w:val="both"/>
        <w:rPr>
          <w:sz w:val="28"/>
          <w:szCs w:val="28"/>
        </w:rPr>
      </w:pPr>
      <w:r w:rsidRPr="002C6F11">
        <w:rPr>
          <w:sz w:val="28"/>
          <w:szCs w:val="28"/>
        </w:rPr>
        <w:t>- по организации питания предприятиями общественного питания при отсутствии или временном закрытии своего пищеблока;</w:t>
      </w:r>
    </w:p>
    <w:p w:rsidR="002C6F11" w:rsidRPr="002C6F11" w:rsidRDefault="002C6F11" w:rsidP="002C6F11">
      <w:pPr>
        <w:autoSpaceDE w:val="0"/>
        <w:autoSpaceDN w:val="0"/>
        <w:adjustRightInd w:val="0"/>
        <w:ind w:firstLine="540"/>
        <w:jc w:val="both"/>
        <w:rPr>
          <w:sz w:val="28"/>
          <w:szCs w:val="28"/>
        </w:rPr>
      </w:pPr>
      <w:r w:rsidRPr="002C6F11">
        <w:rPr>
          <w:sz w:val="28"/>
          <w:szCs w:val="28"/>
        </w:rPr>
        <w:t>- по проведению лабораторных, инструментальных и диагностических исследований, производимых в других медицинских организациях (при отсутствии (или временном закрытии) своей лаборатории и диагностического оборудования);</w:t>
      </w:r>
    </w:p>
    <w:p w:rsidR="002C6F11" w:rsidRPr="002C6F11" w:rsidRDefault="002C6F11" w:rsidP="002C6F11">
      <w:pPr>
        <w:autoSpaceDE w:val="0"/>
        <w:autoSpaceDN w:val="0"/>
        <w:adjustRightInd w:val="0"/>
        <w:ind w:firstLine="540"/>
        <w:jc w:val="both"/>
        <w:rPr>
          <w:sz w:val="28"/>
          <w:szCs w:val="28"/>
        </w:rPr>
      </w:pPr>
      <w:r w:rsidRPr="002C6F11">
        <w:rPr>
          <w:sz w:val="28"/>
          <w:szCs w:val="28"/>
        </w:rPr>
        <w:t>- по договорам за консультативную и иную помощь, оказанную  медицинскими работниками сторонних  медицинских организаций в рамках Программы ОМС;</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установке, наладке, эксплуатации охранной, пожарной сигнализации, локально-вычислительной сети, системы видеонаблюдения, контроля доступа и иных аналогичных систем, в том числе обустройство "тревожной кнопки"; </w:t>
      </w:r>
    </w:p>
    <w:p w:rsidR="002C6F11" w:rsidRPr="002C6F11" w:rsidRDefault="002C6F11" w:rsidP="002C6F11">
      <w:pPr>
        <w:autoSpaceDE w:val="0"/>
        <w:autoSpaceDN w:val="0"/>
        <w:adjustRightInd w:val="0"/>
        <w:ind w:firstLine="540"/>
        <w:jc w:val="both"/>
        <w:rPr>
          <w:sz w:val="28"/>
          <w:szCs w:val="28"/>
        </w:rPr>
      </w:pPr>
      <w:r w:rsidRPr="002C6F11">
        <w:rPr>
          <w:sz w:val="28"/>
          <w:szCs w:val="28"/>
        </w:rPr>
        <w:t>- монтажные работы по оборудованию,  стоимостью до ста тысяч рублей за единицу, требующему монтажа, в случае если данные работы не предусмотрены договорами поставки, договорами (государственными (муниципальными) контрактами)</w:t>
      </w:r>
    </w:p>
    <w:p w:rsidR="002C6F11" w:rsidRPr="002C6F11" w:rsidRDefault="002C6F11" w:rsidP="002C6F11">
      <w:pPr>
        <w:autoSpaceDE w:val="0"/>
        <w:autoSpaceDN w:val="0"/>
        <w:adjustRightInd w:val="0"/>
        <w:ind w:firstLine="540"/>
        <w:jc w:val="both"/>
        <w:rPr>
          <w:sz w:val="28"/>
          <w:szCs w:val="28"/>
        </w:rPr>
      </w:pPr>
      <w:r w:rsidRPr="002C6F11">
        <w:rPr>
          <w:sz w:val="28"/>
          <w:szCs w:val="28"/>
        </w:rPr>
        <w:t>- пусконаладочные работы по комплексному опробованию и наладке оборудования стоимостью до ста тысяч рублей за единицу;</w:t>
      </w:r>
    </w:p>
    <w:p w:rsidR="002C6F11" w:rsidRPr="002C6F11" w:rsidRDefault="002C6F11" w:rsidP="002C6F11">
      <w:pPr>
        <w:autoSpaceDE w:val="0"/>
        <w:autoSpaceDN w:val="0"/>
        <w:adjustRightInd w:val="0"/>
        <w:ind w:firstLine="540"/>
        <w:jc w:val="both"/>
        <w:rPr>
          <w:sz w:val="28"/>
          <w:szCs w:val="28"/>
        </w:rPr>
      </w:pPr>
      <w:r w:rsidRPr="002C6F11">
        <w:rPr>
          <w:sz w:val="28"/>
          <w:szCs w:val="28"/>
        </w:rPr>
        <w:lastRenderedPageBreak/>
        <w:t>- услуги по страхованию имущества, гражданской ответственности и здоровья;</w:t>
      </w:r>
    </w:p>
    <w:p w:rsidR="002C6F11" w:rsidRPr="002C6F11" w:rsidRDefault="002C6F11" w:rsidP="002C6F11">
      <w:pPr>
        <w:autoSpaceDE w:val="0"/>
        <w:autoSpaceDN w:val="0"/>
        <w:adjustRightInd w:val="0"/>
        <w:ind w:firstLine="536"/>
        <w:jc w:val="both"/>
        <w:rPr>
          <w:sz w:val="28"/>
          <w:szCs w:val="28"/>
        </w:rPr>
      </w:pPr>
      <w:r w:rsidRPr="002C6F11">
        <w:rPr>
          <w:sz w:val="28"/>
          <w:szCs w:val="28"/>
        </w:rPr>
        <w:t xml:space="preserve">- услуги в области информационных технологий,  в том числе:    приобретение и обновление справочно-информационных баз данных; обеспечение безопасности информации и </w:t>
      </w:r>
      <w:proofErr w:type="spellStart"/>
      <w:r w:rsidRPr="002C6F11">
        <w:rPr>
          <w:sz w:val="28"/>
          <w:szCs w:val="28"/>
        </w:rPr>
        <w:t>режимно</w:t>
      </w:r>
      <w:proofErr w:type="spellEnd"/>
      <w:r w:rsidRPr="002C6F11">
        <w:rPr>
          <w:sz w:val="28"/>
          <w:szCs w:val="28"/>
        </w:rPr>
        <w:t>-секретных мероприятий; услуги по защите электронного документооборота с использованием сертификационных сре</w:t>
      </w:r>
      <w:proofErr w:type="gramStart"/>
      <w:r w:rsidRPr="002C6F11">
        <w:rPr>
          <w:sz w:val="28"/>
          <w:szCs w:val="28"/>
        </w:rPr>
        <w:t>дств кр</w:t>
      </w:r>
      <w:proofErr w:type="gramEnd"/>
      <w:r w:rsidRPr="002C6F11">
        <w:rPr>
          <w:sz w:val="28"/>
          <w:szCs w:val="28"/>
        </w:rPr>
        <w:t xml:space="preserve">иптографической защиты информации; периодическая проверка (в </w:t>
      </w:r>
      <w:proofErr w:type="spellStart"/>
      <w:r w:rsidRPr="002C6F11">
        <w:rPr>
          <w:sz w:val="28"/>
          <w:szCs w:val="28"/>
        </w:rPr>
        <w:t>т.ч</w:t>
      </w:r>
      <w:proofErr w:type="spellEnd"/>
      <w:r w:rsidRPr="002C6F11">
        <w:rPr>
          <w:sz w:val="28"/>
          <w:szCs w:val="28"/>
        </w:rPr>
        <w:t xml:space="preserve">. аттестация) объектов информатизации; </w:t>
      </w:r>
      <w:r w:rsidRPr="002C6F11">
        <w:t xml:space="preserve"> </w:t>
      </w:r>
      <w:r w:rsidRPr="002C6F11">
        <w:rPr>
          <w:sz w:val="28"/>
          <w:szCs w:val="28"/>
        </w:rPr>
        <w:t>приобретение неисключительных (пользовательских);</w:t>
      </w:r>
    </w:p>
    <w:p w:rsidR="002C6F11" w:rsidRPr="002C6F11" w:rsidRDefault="002C6F11" w:rsidP="002C6F11">
      <w:pPr>
        <w:autoSpaceDE w:val="0"/>
        <w:autoSpaceDN w:val="0"/>
        <w:adjustRightInd w:val="0"/>
        <w:ind w:firstLine="536"/>
        <w:jc w:val="both"/>
        <w:rPr>
          <w:bCs/>
          <w:sz w:val="28"/>
          <w:szCs w:val="28"/>
        </w:rPr>
      </w:pPr>
      <w:r w:rsidRPr="002C6F11">
        <w:rPr>
          <w:sz w:val="28"/>
          <w:szCs w:val="28"/>
        </w:rPr>
        <w:t>приобретение неисключительных (пользовательских), лицензионных прав на программное обеспечение;</w:t>
      </w:r>
    </w:p>
    <w:p w:rsidR="002C6F11" w:rsidRPr="002C6F11" w:rsidRDefault="002C6F11" w:rsidP="002C6F11">
      <w:pPr>
        <w:autoSpaceDE w:val="0"/>
        <w:autoSpaceDN w:val="0"/>
        <w:adjustRightInd w:val="0"/>
        <w:ind w:firstLine="540"/>
        <w:jc w:val="both"/>
        <w:rPr>
          <w:sz w:val="28"/>
          <w:szCs w:val="28"/>
        </w:rPr>
      </w:pPr>
      <w:r w:rsidRPr="002C6F11">
        <w:rPr>
          <w:sz w:val="28"/>
          <w:szCs w:val="28"/>
        </w:rPr>
        <w:t>- типографские работы, услуги, в том числе изготовление бланочной продукции, переплетные работы, ксерокопирование;</w:t>
      </w:r>
    </w:p>
    <w:p w:rsidR="002C6F11" w:rsidRPr="002C6F11" w:rsidRDefault="002C6F11" w:rsidP="002C6F11">
      <w:pPr>
        <w:autoSpaceDE w:val="0"/>
        <w:autoSpaceDN w:val="0"/>
        <w:adjustRightInd w:val="0"/>
        <w:ind w:firstLine="540"/>
        <w:jc w:val="both"/>
        <w:rPr>
          <w:sz w:val="28"/>
          <w:szCs w:val="28"/>
        </w:rPr>
      </w:pPr>
      <w:r w:rsidRPr="002C6F11">
        <w:rPr>
          <w:sz w:val="28"/>
          <w:szCs w:val="28"/>
        </w:rPr>
        <w:t>- медицинский осмотр и освидетельствование работников, состоящих в штате медицинской организации, проведение медицинских анализов;</w:t>
      </w:r>
    </w:p>
    <w:p w:rsidR="002C6F11" w:rsidRPr="002C6F11" w:rsidRDefault="002C6F11" w:rsidP="002C6F11">
      <w:pPr>
        <w:autoSpaceDE w:val="0"/>
        <w:autoSpaceDN w:val="0"/>
        <w:adjustRightInd w:val="0"/>
        <w:ind w:firstLine="540"/>
        <w:jc w:val="both"/>
        <w:rPr>
          <w:sz w:val="28"/>
          <w:szCs w:val="28"/>
        </w:rPr>
      </w:pPr>
      <w:r w:rsidRPr="002C6F11">
        <w:rPr>
          <w:sz w:val="28"/>
          <w:szCs w:val="28"/>
        </w:rPr>
        <w:t>- услуги по охране, приобретаемые на основании договоров гражданско-правового характера с физическими и юридическими лицами (ведомственная, вневедомственная, пожарная и другая охрана);</w:t>
      </w:r>
    </w:p>
    <w:p w:rsidR="002C6F11" w:rsidRPr="002C6F11" w:rsidRDefault="002C6F11" w:rsidP="002C6F11">
      <w:pPr>
        <w:autoSpaceDE w:val="0"/>
        <w:autoSpaceDN w:val="0"/>
        <w:adjustRightInd w:val="0"/>
        <w:ind w:firstLine="540"/>
        <w:rPr>
          <w:sz w:val="28"/>
          <w:szCs w:val="28"/>
        </w:rPr>
      </w:pPr>
      <w:r w:rsidRPr="002C6F11">
        <w:rPr>
          <w:sz w:val="28"/>
          <w:szCs w:val="28"/>
        </w:rPr>
        <w:t xml:space="preserve"> - инкассаторские услуги</w:t>
      </w:r>
    </w:p>
    <w:p w:rsidR="002C6F11" w:rsidRPr="002C6F11" w:rsidRDefault="002C6F11" w:rsidP="002C6F11">
      <w:pPr>
        <w:autoSpaceDE w:val="0"/>
        <w:autoSpaceDN w:val="0"/>
        <w:adjustRightInd w:val="0"/>
        <w:ind w:firstLine="540"/>
        <w:rPr>
          <w:sz w:val="28"/>
          <w:szCs w:val="28"/>
        </w:rPr>
      </w:pPr>
      <w:r w:rsidRPr="002C6F11">
        <w:rPr>
          <w:sz w:val="28"/>
          <w:szCs w:val="28"/>
        </w:rPr>
        <w:t>- приобретение (изготовление) бланков строгой отчетности</w:t>
      </w:r>
    </w:p>
    <w:p w:rsidR="002C6F11" w:rsidRPr="002C6F11" w:rsidRDefault="002C6F11" w:rsidP="002C6F11">
      <w:pPr>
        <w:autoSpaceDE w:val="0"/>
        <w:autoSpaceDN w:val="0"/>
        <w:adjustRightInd w:val="0"/>
        <w:ind w:firstLine="540"/>
        <w:rPr>
          <w:sz w:val="28"/>
          <w:szCs w:val="28"/>
        </w:rPr>
      </w:pPr>
      <w:r w:rsidRPr="002C6F11">
        <w:rPr>
          <w:sz w:val="28"/>
          <w:szCs w:val="28"/>
        </w:rPr>
        <w:t>- подписка на периодические и справочные издания;</w:t>
      </w:r>
    </w:p>
    <w:p w:rsidR="002C6F11" w:rsidRPr="002C6F11" w:rsidRDefault="002C6F11" w:rsidP="002C6F11">
      <w:pPr>
        <w:autoSpaceDE w:val="0"/>
        <w:autoSpaceDN w:val="0"/>
        <w:adjustRightInd w:val="0"/>
        <w:ind w:firstLine="540"/>
        <w:rPr>
          <w:sz w:val="28"/>
          <w:szCs w:val="28"/>
        </w:rPr>
      </w:pPr>
      <w:r w:rsidRPr="002C6F11">
        <w:rPr>
          <w:sz w:val="28"/>
          <w:szCs w:val="28"/>
        </w:rPr>
        <w:t>- размещение объявлений в газету;</w:t>
      </w:r>
    </w:p>
    <w:p w:rsidR="002C6F11" w:rsidRPr="002C6F11" w:rsidRDefault="002C6F11" w:rsidP="002C6F11">
      <w:pPr>
        <w:autoSpaceDE w:val="0"/>
        <w:autoSpaceDN w:val="0"/>
        <w:adjustRightInd w:val="0"/>
        <w:ind w:firstLine="540"/>
        <w:rPr>
          <w:sz w:val="28"/>
          <w:szCs w:val="28"/>
        </w:rPr>
      </w:pPr>
      <w:r w:rsidRPr="002C6F11">
        <w:rPr>
          <w:sz w:val="28"/>
          <w:szCs w:val="28"/>
        </w:rPr>
        <w:t>- услуги по рекламе;</w:t>
      </w:r>
    </w:p>
    <w:p w:rsidR="002C6F11" w:rsidRPr="002C6F11" w:rsidRDefault="002C6F11" w:rsidP="002C6F11">
      <w:pPr>
        <w:autoSpaceDE w:val="0"/>
        <w:autoSpaceDN w:val="0"/>
        <w:adjustRightInd w:val="0"/>
        <w:ind w:firstLine="540"/>
        <w:jc w:val="both"/>
        <w:rPr>
          <w:sz w:val="28"/>
          <w:szCs w:val="28"/>
        </w:rPr>
      </w:pPr>
      <w:r w:rsidRPr="002C6F11">
        <w:rPr>
          <w:sz w:val="28"/>
          <w:szCs w:val="28"/>
        </w:rPr>
        <w:t>-  расходы по оплате договоров гражданско-правового характера на оказание услуг по проживанию в жилых помещениях (</w:t>
      </w:r>
      <w:proofErr w:type="spellStart"/>
      <w:r w:rsidRPr="002C6F11">
        <w:rPr>
          <w:sz w:val="28"/>
          <w:szCs w:val="28"/>
        </w:rPr>
        <w:t>найм</w:t>
      </w:r>
      <w:proofErr w:type="spellEnd"/>
      <w:r w:rsidRPr="002C6F11">
        <w:rPr>
          <w:sz w:val="28"/>
          <w:szCs w:val="28"/>
        </w:rPr>
        <w:t xml:space="preserve"> жилого помещения) на период направления работников (сотрудников) в служебные командировки;</w:t>
      </w:r>
    </w:p>
    <w:p w:rsidR="002C6F11" w:rsidRPr="002C6F11" w:rsidRDefault="002C6F11" w:rsidP="002C6F11">
      <w:pPr>
        <w:autoSpaceDE w:val="0"/>
        <w:autoSpaceDN w:val="0"/>
        <w:adjustRightInd w:val="0"/>
        <w:ind w:firstLine="540"/>
        <w:rPr>
          <w:sz w:val="28"/>
          <w:szCs w:val="28"/>
        </w:rPr>
      </w:pPr>
      <w:r w:rsidRPr="002C6F11">
        <w:rPr>
          <w:sz w:val="28"/>
          <w:szCs w:val="28"/>
        </w:rPr>
        <w:t>- услуги по обучению на курсах повышения квалификации, подготовки и переподготовки специалистов;</w:t>
      </w:r>
    </w:p>
    <w:p w:rsidR="002C6F11" w:rsidRPr="002C6F11" w:rsidRDefault="002C6F11" w:rsidP="002C6F11">
      <w:pPr>
        <w:autoSpaceDE w:val="0"/>
        <w:autoSpaceDN w:val="0"/>
        <w:adjustRightInd w:val="0"/>
        <w:ind w:firstLine="540"/>
        <w:rPr>
          <w:sz w:val="28"/>
          <w:szCs w:val="28"/>
        </w:rPr>
      </w:pPr>
      <w:r w:rsidRPr="002C6F11">
        <w:rPr>
          <w:sz w:val="28"/>
          <w:szCs w:val="28"/>
        </w:rPr>
        <w:t>- услуги и работы по утилизации, захоронению отходов;</w:t>
      </w:r>
    </w:p>
    <w:p w:rsidR="002C6F11" w:rsidRPr="002C6F11" w:rsidRDefault="002C6F11" w:rsidP="002C6F11">
      <w:pPr>
        <w:autoSpaceDE w:val="0"/>
        <w:autoSpaceDN w:val="0"/>
        <w:adjustRightInd w:val="0"/>
        <w:ind w:firstLine="540"/>
        <w:rPr>
          <w:sz w:val="28"/>
          <w:szCs w:val="28"/>
        </w:rPr>
      </w:pPr>
      <w:r w:rsidRPr="002C6F11">
        <w:rPr>
          <w:sz w:val="28"/>
          <w:szCs w:val="28"/>
        </w:rPr>
        <w:t xml:space="preserve">-  услуги по </w:t>
      </w:r>
      <w:proofErr w:type="spellStart"/>
      <w:r w:rsidRPr="002C6F11">
        <w:rPr>
          <w:sz w:val="28"/>
          <w:szCs w:val="28"/>
        </w:rPr>
        <w:t>демеркуризации</w:t>
      </w:r>
      <w:proofErr w:type="spellEnd"/>
      <w:r w:rsidRPr="002C6F11">
        <w:rPr>
          <w:sz w:val="28"/>
          <w:szCs w:val="28"/>
        </w:rPr>
        <w:t>;</w:t>
      </w:r>
    </w:p>
    <w:p w:rsidR="002C6F11" w:rsidRPr="002C6F11" w:rsidRDefault="002C6F11" w:rsidP="002C6F11">
      <w:pPr>
        <w:autoSpaceDE w:val="0"/>
        <w:autoSpaceDN w:val="0"/>
        <w:adjustRightInd w:val="0"/>
        <w:ind w:firstLine="540"/>
        <w:jc w:val="both"/>
        <w:rPr>
          <w:sz w:val="28"/>
          <w:szCs w:val="28"/>
        </w:rPr>
      </w:pPr>
      <w:r w:rsidRPr="002C6F11">
        <w:rPr>
          <w:sz w:val="28"/>
          <w:szCs w:val="28"/>
        </w:rPr>
        <w:t>- услуги по хранению имущества;</w:t>
      </w:r>
    </w:p>
    <w:p w:rsidR="002C6F11" w:rsidRPr="002C6F11" w:rsidRDefault="002C6F11" w:rsidP="002C6F11">
      <w:pPr>
        <w:autoSpaceDE w:val="0"/>
        <w:autoSpaceDN w:val="0"/>
        <w:adjustRightInd w:val="0"/>
        <w:ind w:firstLine="540"/>
        <w:jc w:val="both"/>
        <w:rPr>
          <w:sz w:val="28"/>
          <w:szCs w:val="28"/>
        </w:rPr>
      </w:pPr>
      <w:r w:rsidRPr="002C6F11">
        <w:rPr>
          <w:sz w:val="28"/>
          <w:szCs w:val="28"/>
        </w:rPr>
        <w:t>- работы по погрузке, разгрузке, укладке, складированию нефинансовых активов;</w:t>
      </w:r>
    </w:p>
    <w:p w:rsidR="002C6F11" w:rsidRPr="002C6F11" w:rsidRDefault="002C6F11" w:rsidP="002C6F11">
      <w:pPr>
        <w:autoSpaceDE w:val="0"/>
        <w:autoSpaceDN w:val="0"/>
        <w:adjustRightInd w:val="0"/>
        <w:ind w:firstLine="540"/>
        <w:jc w:val="both"/>
        <w:rPr>
          <w:sz w:val="28"/>
          <w:szCs w:val="28"/>
        </w:rPr>
      </w:pPr>
      <w:r w:rsidRPr="002C6F11">
        <w:rPr>
          <w:sz w:val="28"/>
          <w:szCs w:val="28"/>
        </w:rPr>
        <w:t>- проведение инвентаризации и паспортизации зданий, сооружений, других основных средств;</w:t>
      </w:r>
    </w:p>
    <w:p w:rsidR="002C6F11" w:rsidRPr="002C6F11" w:rsidRDefault="002C6F11" w:rsidP="002C6F11">
      <w:pPr>
        <w:autoSpaceDE w:val="0"/>
        <w:autoSpaceDN w:val="0"/>
        <w:adjustRightInd w:val="0"/>
        <w:ind w:firstLine="540"/>
        <w:jc w:val="both"/>
        <w:rPr>
          <w:sz w:val="28"/>
          <w:szCs w:val="28"/>
        </w:rPr>
      </w:pPr>
      <w:r w:rsidRPr="002C6F11">
        <w:rPr>
          <w:sz w:val="28"/>
          <w:szCs w:val="28"/>
        </w:rPr>
        <w:t>- работы по распиловке, колке и укладке дров;</w:t>
      </w:r>
    </w:p>
    <w:p w:rsidR="002C6F11" w:rsidRPr="002C6F11" w:rsidRDefault="002C6F11" w:rsidP="002C6F11">
      <w:pPr>
        <w:autoSpaceDE w:val="0"/>
        <w:autoSpaceDN w:val="0"/>
        <w:adjustRightInd w:val="0"/>
        <w:ind w:firstLine="540"/>
        <w:jc w:val="both"/>
        <w:rPr>
          <w:sz w:val="28"/>
          <w:szCs w:val="28"/>
        </w:rPr>
      </w:pPr>
      <w:r w:rsidRPr="002C6F11">
        <w:rPr>
          <w:sz w:val="28"/>
          <w:szCs w:val="28"/>
        </w:rPr>
        <w:t>- услуги по изготовлению объектов нефинансовых активов из материалов заказчика;</w:t>
      </w:r>
    </w:p>
    <w:p w:rsidR="002C6F11" w:rsidRPr="002C6F11" w:rsidRDefault="002C6F11" w:rsidP="002C6F11">
      <w:pPr>
        <w:autoSpaceDE w:val="0"/>
        <w:autoSpaceDN w:val="0"/>
        <w:adjustRightInd w:val="0"/>
        <w:ind w:firstLine="540"/>
        <w:jc w:val="both"/>
        <w:rPr>
          <w:bCs/>
          <w:sz w:val="28"/>
          <w:szCs w:val="28"/>
        </w:rPr>
      </w:pPr>
      <w:r w:rsidRPr="002C6F11">
        <w:rPr>
          <w:bCs/>
          <w:sz w:val="28"/>
          <w:szCs w:val="28"/>
        </w:rPr>
        <w:t>- услуги по организации проведения торгов (разработка конкурсной документации, документации об аукционе, опубликование и размещение извещения о проведении открытого конкурса или открытого аукциона, направление приглашений принять участие в закрытом конкурсе или в закрытом аукционе, иные функции, связанные с обеспечением проведения торгов);</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За счет средств ОМС по статье 226 не оплачиваются расходы, не включенные в вышеуказанный перечень, в том числе:</w:t>
      </w:r>
    </w:p>
    <w:p w:rsidR="002C6F11" w:rsidRPr="002C6F11" w:rsidRDefault="002C6F11" w:rsidP="002C6F11">
      <w:pPr>
        <w:autoSpaceDE w:val="0"/>
        <w:autoSpaceDN w:val="0"/>
        <w:adjustRightInd w:val="0"/>
        <w:ind w:firstLine="540"/>
        <w:jc w:val="both"/>
        <w:rPr>
          <w:sz w:val="28"/>
          <w:szCs w:val="28"/>
        </w:rPr>
      </w:pPr>
      <w:r w:rsidRPr="002C6F11">
        <w:rPr>
          <w:sz w:val="28"/>
          <w:szCs w:val="28"/>
        </w:rPr>
        <w:lastRenderedPageBreak/>
        <w:t xml:space="preserve">- по проведению научно-исследовательских, опытно-конструкторских, опытно-технологических, </w:t>
      </w:r>
      <w:proofErr w:type="gramStart"/>
      <w:r w:rsidRPr="002C6F11">
        <w:rPr>
          <w:sz w:val="28"/>
          <w:szCs w:val="28"/>
        </w:rPr>
        <w:t>геолого-разведочные</w:t>
      </w:r>
      <w:proofErr w:type="gramEnd"/>
      <w:r w:rsidRPr="002C6F11">
        <w:rPr>
          <w:sz w:val="28"/>
          <w:szCs w:val="28"/>
        </w:rPr>
        <w:t>, услуги по типовому проектированию, проектных и изыскательских работ, в том числе:</w:t>
      </w:r>
    </w:p>
    <w:p w:rsidR="002C6F11" w:rsidRPr="002C6F11" w:rsidRDefault="002C6F11" w:rsidP="002C6F11">
      <w:pPr>
        <w:autoSpaceDE w:val="0"/>
        <w:autoSpaceDN w:val="0"/>
        <w:adjustRightInd w:val="0"/>
        <w:ind w:firstLine="540"/>
        <w:jc w:val="both"/>
        <w:rPr>
          <w:sz w:val="28"/>
          <w:szCs w:val="28"/>
        </w:rPr>
      </w:pPr>
      <w:r w:rsidRPr="002C6F11">
        <w:rPr>
          <w:sz w:val="28"/>
          <w:szCs w:val="28"/>
        </w:rPr>
        <w:t>- разработка проектной и сметной документации для строительства, реконструкции и ремонта объектов нефинансовых активов;</w:t>
      </w:r>
    </w:p>
    <w:p w:rsidR="002C6F11" w:rsidRPr="002C6F11" w:rsidRDefault="002C6F11" w:rsidP="002C6F11">
      <w:pPr>
        <w:autoSpaceDE w:val="0"/>
        <w:autoSpaceDN w:val="0"/>
        <w:adjustRightInd w:val="0"/>
        <w:ind w:firstLine="540"/>
        <w:jc w:val="both"/>
        <w:rPr>
          <w:sz w:val="28"/>
          <w:szCs w:val="28"/>
        </w:rPr>
      </w:pPr>
      <w:r w:rsidRPr="002C6F11">
        <w:rPr>
          <w:sz w:val="28"/>
          <w:szCs w:val="28"/>
        </w:rPr>
        <w:t>проведение государственной экспертизы проектной документации, осуществление строительного контроля, включая авторский надзор за строительством, реконструкцией и капитальным ремонтом объектов капитального строительства, оплата демонтажных работ (снос строений, перенос коммуникаций и т.п.);</w:t>
      </w:r>
    </w:p>
    <w:p w:rsidR="002C6F11" w:rsidRPr="002C6F11" w:rsidRDefault="002C6F11" w:rsidP="002C6F11">
      <w:pPr>
        <w:autoSpaceDE w:val="0"/>
        <w:autoSpaceDN w:val="0"/>
        <w:adjustRightInd w:val="0"/>
        <w:ind w:firstLine="851"/>
        <w:jc w:val="both"/>
        <w:rPr>
          <w:sz w:val="28"/>
          <w:szCs w:val="28"/>
        </w:rPr>
      </w:pPr>
      <w:r w:rsidRPr="002C6F11">
        <w:rPr>
          <w:sz w:val="28"/>
          <w:szCs w:val="28"/>
        </w:rPr>
        <w:t>262 «Пособия по социальной помощи населению»:</w:t>
      </w:r>
    </w:p>
    <w:p w:rsidR="002C6F11" w:rsidRPr="002C6F11" w:rsidRDefault="002C6F11" w:rsidP="002C6F11">
      <w:pPr>
        <w:autoSpaceDE w:val="0"/>
        <w:autoSpaceDN w:val="0"/>
        <w:adjustRightInd w:val="0"/>
        <w:ind w:firstLine="540"/>
        <w:jc w:val="both"/>
        <w:rPr>
          <w:sz w:val="28"/>
          <w:szCs w:val="28"/>
        </w:rPr>
      </w:pPr>
      <w:proofErr w:type="gramStart"/>
      <w:r w:rsidRPr="002C6F11">
        <w:rPr>
          <w:sz w:val="28"/>
          <w:szCs w:val="28"/>
        </w:rPr>
        <w:t>- выплата выходного пособия работникам  при их увольнении в связи с ликвидацией, либо реорганизацией учреждений, иными организационно-штатными мероприятиями, приводящими к сокращению численности или штата учреждения, осуществляемые в порядке и в размерах, установленных законодательством Российской Федерации, в случае если численность или штат указанного учреждения сохраняется и передается в другие учреждения, подведомственные органу государственной власти (органу местного самоуправления), принявшему решение о ликвидации либо</w:t>
      </w:r>
      <w:proofErr w:type="gramEnd"/>
      <w:r w:rsidRPr="002C6F11">
        <w:rPr>
          <w:sz w:val="28"/>
          <w:szCs w:val="28"/>
        </w:rPr>
        <w:t xml:space="preserve"> реорганизации (в том числе в результате иных организационно-штатных мероприятий);</w:t>
      </w:r>
    </w:p>
    <w:p w:rsidR="002C6F11" w:rsidRPr="002C6F11" w:rsidRDefault="002C6F11" w:rsidP="002C6F11">
      <w:pPr>
        <w:autoSpaceDE w:val="0"/>
        <w:autoSpaceDN w:val="0"/>
        <w:adjustRightInd w:val="0"/>
        <w:ind w:firstLine="540"/>
        <w:jc w:val="both"/>
        <w:rPr>
          <w:sz w:val="28"/>
          <w:szCs w:val="28"/>
        </w:rPr>
      </w:pPr>
      <w:r w:rsidRPr="002C6F11">
        <w:rPr>
          <w:sz w:val="28"/>
          <w:szCs w:val="28"/>
        </w:rPr>
        <w:t>290 «Прочие расходы» (расходы на уплату налогов, государственной пошлины и сборов, уплату пошлин, пеней):</w:t>
      </w:r>
    </w:p>
    <w:p w:rsidR="002C6F11" w:rsidRPr="002C6F11" w:rsidRDefault="002C6F11" w:rsidP="002C6F11">
      <w:pPr>
        <w:autoSpaceDE w:val="0"/>
        <w:autoSpaceDN w:val="0"/>
        <w:adjustRightInd w:val="0"/>
        <w:ind w:firstLine="540"/>
        <w:jc w:val="both"/>
        <w:rPr>
          <w:sz w:val="28"/>
          <w:szCs w:val="28"/>
        </w:rPr>
      </w:pPr>
      <w:r w:rsidRPr="002C6F11">
        <w:rPr>
          <w:sz w:val="28"/>
          <w:szCs w:val="28"/>
        </w:rPr>
        <w:t>- уплата налогов (включаемых в состав расходов), государственных пошлин и сборов, разного рода платежей в бюджеты всех уровней:</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налог на имущество,</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земельный налог, </w:t>
      </w:r>
    </w:p>
    <w:p w:rsidR="002C6F11" w:rsidRPr="002C6F11" w:rsidRDefault="002C6F11" w:rsidP="002C6F11">
      <w:pPr>
        <w:autoSpaceDE w:val="0"/>
        <w:autoSpaceDN w:val="0"/>
        <w:adjustRightInd w:val="0"/>
        <w:ind w:firstLine="540"/>
        <w:jc w:val="both"/>
        <w:rPr>
          <w:sz w:val="28"/>
          <w:szCs w:val="28"/>
        </w:rPr>
      </w:pPr>
      <w:r w:rsidRPr="002C6F11">
        <w:rPr>
          <w:sz w:val="28"/>
          <w:szCs w:val="28"/>
        </w:rPr>
        <w:t>транспортный налог;</w:t>
      </w:r>
    </w:p>
    <w:p w:rsidR="002C6F11" w:rsidRPr="002C6F11" w:rsidRDefault="002C6F11" w:rsidP="002C6F11">
      <w:pPr>
        <w:autoSpaceDE w:val="0"/>
        <w:autoSpaceDN w:val="0"/>
        <w:adjustRightInd w:val="0"/>
        <w:ind w:firstLine="540"/>
        <w:jc w:val="both"/>
        <w:rPr>
          <w:sz w:val="28"/>
          <w:szCs w:val="28"/>
        </w:rPr>
      </w:pPr>
      <w:r w:rsidRPr="002C6F11">
        <w:rPr>
          <w:sz w:val="28"/>
          <w:szCs w:val="28"/>
        </w:rPr>
        <w:t>плата за загрязнение окружающей среды</w:t>
      </w:r>
    </w:p>
    <w:p w:rsidR="002C6F11" w:rsidRPr="002C6F11" w:rsidRDefault="002C6F11" w:rsidP="002C6F11">
      <w:pPr>
        <w:autoSpaceDE w:val="0"/>
        <w:autoSpaceDN w:val="0"/>
        <w:adjustRightInd w:val="0"/>
        <w:ind w:firstLine="540"/>
        <w:jc w:val="both"/>
        <w:rPr>
          <w:sz w:val="28"/>
          <w:szCs w:val="28"/>
        </w:rPr>
      </w:pPr>
      <w:r w:rsidRPr="002C6F11">
        <w:rPr>
          <w:sz w:val="28"/>
          <w:szCs w:val="28"/>
        </w:rPr>
        <w:t>- государственные пошлины и сборы в установленных законодательством случаях;</w:t>
      </w:r>
    </w:p>
    <w:p w:rsidR="002C6F11" w:rsidRPr="002C6F11" w:rsidRDefault="002C6F11" w:rsidP="002C6F11">
      <w:pPr>
        <w:autoSpaceDE w:val="0"/>
        <w:autoSpaceDN w:val="0"/>
        <w:adjustRightInd w:val="0"/>
        <w:ind w:firstLine="540"/>
        <w:jc w:val="both"/>
        <w:rPr>
          <w:sz w:val="28"/>
          <w:szCs w:val="28"/>
        </w:rPr>
      </w:pPr>
      <w:r w:rsidRPr="002C6F11">
        <w:rPr>
          <w:sz w:val="28"/>
          <w:szCs w:val="28"/>
        </w:rPr>
        <w:t>- погашение задолженности по налогам, в том числе организацией-правопреемником;</w:t>
      </w:r>
    </w:p>
    <w:p w:rsidR="002C6F11" w:rsidRPr="002C6F11" w:rsidRDefault="002C6F11" w:rsidP="002C6F11">
      <w:pPr>
        <w:autoSpaceDE w:val="0"/>
        <w:autoSpaceDN w:val="0"/>
        <w:adjustRightInd w:val="0"/>
        <w:ind w:firstLine="540"/>
        <w:jc w:val="both"/>
        <w:rPr>
          <w:sz w:val="28"/>
          <w:szCs w:val="28"/>
        </w:rPr>
      </w:pPr>
      <w:r w:rsidRPr="002C6F11">
        <w:rPr>
          <w:sz w:val="28"/>
          <w:szCs w:val="28"/>
        </w:rPr>
        <w:t>- уплата штрафов, пеней за несвоевременную уплату налогов и сборов и других экономических санкций.</w:t>
      </w:r>
    </w:p>
    <w:p w:rsidR="002C6F11" w:rsidRPr="002C6F11" w:rsidRDefault="002C6F11" w:rsidP="002C6F11">
      <w:pPr>
        <w:autoSpaceDE w:val="0"/>
        <w:autoSpaceDN w:val="0"/>
        <w:adjustRightInd w:val="0"/>
        <w:ind w:firstLine="540"/>
        <w:jc w:val="both"/>
        <w:rPr>
          <w:sz w:val="28"/>
          <w:szCs w:val="28"/>
        </w:rPr>
      </w:pPr>
      <w:r w:rsidRPr="002C6F11">
        <w:rPr>
          <w:sz w:val="28"/>
          <w:szCs w:val="28"/>
        </w:rPr>
        <w:t>- возмещение физическому лицу морального и физического вреда, взысканного по решению суда в связи с некачественным  оказанием медицинской  помощи;</w:t>
      </w:r>
    </w:p>
    <w:p w:rsidR="002C6F11" w:rsidRPr="002C6F11" w:rsidRDefault="002C6F11" w:rsidP="001C2904">
      <w:pPr>
        <w:autoSpaceDE w:val="0"/>
        <w:autoSpaceDN w:val="0"/>
        <w:adjustRightInd w:val="0"/>
        <w:ind w:firstLine="709"/>
        <w:rPr>
          <w:sz w:val="28"/>
          <w:szCs w:val="28"/>
        </w:rPr>
      </w:pPr>
      <w:r w:rsidRPr="002C6F11">
        <w:rPr>
          <w:sz w:val="28"/>
          <w:szCs w:val="28"/>
        </w:rPr>
        <w:t>310 «Увеличение стоимости основных средств»:</w:t>
      </w:r>
    </w:p>
    <w:p w:rsidR="002C6F11" w:rsidRPr="002C6F11" w:rsidRDefault="002C6F11" w:rsidP="001C2904">
      <w:pPr>
        <w:autoSpaceDE w:val="0"/>
        <w:autoSpaceDN w:val="0"/>
        <w:adjustRightInd w:val="0"/>
        <w:ind w:firstLine="709"/>
        <w:jc w:val="both"/>
        <w:rPr>
          <w:strike/>
          <w:sz w:val="28"/>
          <w:szCs w:val="28"/>
        </w:rPr>
      </w:pPr>
      <w:r w:rsidRPr="002C6F11">
        <w:rPr>
          <w:sz w:val="28"/>
          <w:szCs w:val="28"/>
        </w:rPr>
        <w:t>- Расходы по оплате договоров на приобретение основных средств (оборудование, производственный и хозяйственный инвентарь), стоимостью до ста тысяч рублей за единицу, необходимых для выполнения  территориальной программы ОМС.</w:t>
      </w:r>
    </w:p>
    <w:p w:rsidR="002C6F11" w:rsidRPr="002C6F11" w:rsidRDefault="002C6F11" w:rsidP="001C2904">
      <w:pPr>
        <w:autoSpaceDE w:val="0"/>
        <w:autoSpaceDN w:val="0"/>
        <w:adjustRightInd w:val="0"/>
        <w:ind w:firstLine="709"/>
        <w:jc w:val="both"/>
        <w:rPr>
          <w:sz w:val="28"/>
          <w:szCs w:val="28"/>
        </w:rPr>
      </w:pPr>
      <w:r w:rsidRPr="002C6F11">
        <w:rPr>
          <w:sz w:val="28"/>
          <w:szCs w:val="28"/>
        </w:rPr>
        <w:t>Приобретение осуществляется при отсутствии кредиторской задолженности за материальные ценности, оказанные услуги, работы, задолженности по заработно</w:t>
      </w:r>
      <w:r w:rsidR="00027A8F">
        <w:rPr>
          <w:sz w:val="28"/>
          <w:szCs w:val="28"/>
        </w:rPr>
        <w:t>й плате и обязательным платежам</w:t>
      </w:r>
      <w:r w:rsidR="00737A83">
        <w:rPr>
          <w:sz w:val="28"/>
          <w:szCs w:val="28"/>
        </w:rPr>
        <w:t>.</w:t>
      </w:r>
    </w:p>
    <w:p w:rsidR="002C6F11" w:rsidRPr="002C6F11" w:rsidRDefault="002C6F11" w:rsidP="001C2904">
      <w:pPr>
        <w:autoSpaceDE w:val="0"/>
        <w:autoSpaceDN w:val="0"/>
        <w:adjustRightInd w:val="0"/>
        <w:ind w:firstLine="709"/>
        <w:jc w:val="both"/>
        <w:rPr>
          <w:sz w:val="28"/>
          <w:szCs w:val="28"/>
        </w:rPr>
      </w:pPr>
      <w:r w:rsidRPr="002C6F11">
        <w:rPr>
          <w:sz w:val="28"/>
          <w:szCs w:val="28"/>
        </w:rPr>
        <w:t>340 «Увеличение стоимости материальных запасов»:</w:t>
      </w:r>
    </w:p>
    <w:p w:rsidR="002C6F11" w:rsidRPr="002C6F11" w:rsidRDefault="002C6F11" w:rsidP="001C2904">
      <w:pPr>
        <w:autoSpaceDE w:val="0"/>
        <w:autoSpaceDN w:val="0"/>
        <w:adjustRightInd w:val="0"/>
        <w:ind w:firstLine="709"/>
        <w:jc w:val="both"/>
        <w:rPr>
          <w:sz w:val="28"/>
          <w:szCs w:val="28"/>
        </w:rPr>
      </w:pPr>
      <w:r w:rsidRPr="002C6F11">
        <w:rPr>
          <w:sz w:val="28"/>
          <w:szCs w:val="28"/>
        </w:rPr>
        <w:t xml:space="preserve"> Приобретение медикаментов, в том числе:</w:t>
      </w:r>
    </w:p>
    <w:p w:rsidR="002C6F11" w:rsidRPr="002C6F11" w:rsidRDefault="002C6F11" w:rsidP="001C2904">
      <w:pPr>
        <w:autoSpaceDE w:val="0"/>
        <w:autoSpaceDN w:val="0"/>
        <w:adjustRightInd w:val="0"/>
        <w:ind w:firstLine="709"/>
        <w:jc w:val="both"/>
        <w:rPr>
          <w:sz w:val="28"/>
          <w:szCs w:val="28"/>
        </w:rPr>
      </w:pPr>
      <w:r w:rsidRPr="002C6F11">
        <w:rPr>
          <w:sz w:val="28"/>
          <w:szCs w:val="28"/>
        </w:rPr>
        <w:lastRenderedPageBreak/>
        <w:t>- оплата договоров на приобретение медикаментов в соответствии  с Перечнем жизненно необходимых и важнейших  лекарственных препаратов для оказания медицинской помощи  в  страховых случаях, предусмотренных базовой программой  обязательного медицинского страхования;</w:t>
      </w:r>
    </w:p>
    <w:p w:rsidR="002C6F11" w:rsidRPr="002C6F11" w:rsidRDefault="002C6F11" w:rsidP="001C2904">
      <w:pPr>
        <w:autoSpaceDE w:val="0"/>
        <w:autoSpaceDN w:val="0"/>
        <w:adjustRightInd w:val="0"/>
        <w:ind w:firstLine="709"/>
        <w:jc w:val="both"/>
        <w:rPr>
          <w:sz w:val="28"/>
          <w:szCs w:val="28"/>
        </w:rPr>
      </w:pPr>
      <w:r w:rsidRPr="002C6F11">
        <w:rPr>
          <w:sz w:val="28"/>
          <w:szCs w:val="28"/>
        </w:rPr>
        <w:t>- приобретение перевязочных средств;</w:t>
      </w:r>
    </w:p>
    <w:p w:rsidR="002C6F11" w:rsidRPr="002C6F11" w:rsidRDefault="002C6F11" w:rsidP="001C2904">
      <w:pPr>
        <w:autoSpaceDE w:val="0"/>
        <w:autoSpaceDN w:val="0"/>
        <w:adjustRightInd w:val="0"/>
        <w:ind w:firstLine="709"/>
        <w:jc w:val="both"/>
        <w:rPr>
          <w:sz w:val="28"/>
          <w:szCs w:val="28"/>
        </w:rPr>
      </w:pPr>
      <w:r w:rsidRPr="002C6F11">
        <w:rPr>
          <w:sz w:val="28"/>
          <w:szCs w:val="28"/>
        </w:rPr>
        <w:t>- медицинского инструментария со сроком службы до 12 месяцев, а также медицинский инструментарий, используемый в деятельности медицинских организаций  в течени</w:t>
      </w:r>
      <w:proofErr w:type="gramStart"/>
      <w:r w:rsidRPr="002C6F11">
        <w:rPr>
          <w:sz w:val="28"/>
          <w:szCs w:val="28"/>
        </w:rPr>
        <w:t>и</w:t>
      </w:r>
      <w:proofErr w:type="gramEnd"/>
      <w:r w:rsidRPr="002C6F11">
        <w:rPr>
          <w:sz w:val="28"/>
          <w:szCs w:val="28"/>
        </w:rPr>
        <w:t xml:space="preserve"> периода, превышающего 12 месяцев, но не относящийся к основным средствам в соответствии с Общероссийским классификатором основных фондов;</w:t>
      </w:r>
    </w:p>
    <w:p w:rsidR="002C6F11" w:rsidRPr="002C6F11" w:rsidRDefault="002C6F11" w:rsidP="002C6F11">
      <w:pPr>
        <w:autoSpaceDE w:val="0"/>
        <w:autoSpaceDN w:val="0"/>
        <w:adjustRightInd w:val="0"/>
        <w:ind w:firstLine="540"/>
        <w:jc w:val="both"/>
        <w:rPr>
          <w:sz w:val="28"/>
          <w:szCs w:val="28"/>
        </w:rPr>
      </w:pPr>
      <w:r w:rsidRPr="002C6F11">
        <w:rPr>
          <w:sz w:val="28"/>
          <w:szCs w:val="28"/>
        </w:rPr>
        <w:t xml:space="preserve">- стекла и </w:t>
      </w:r>
      <w:proofErr w:type="spellStart"/>
      <w:r w:rsidRPr="002C6F11">
        <w:rPr>
          <w:sz w:val="28"/>
          <w:szCs w:val="28"/>
        </w:rPr>
        <w:t>химпосуды</w:t>
      </w:r>
      <w:proofErr w:type="spellEnd"/>
      <w:r w:rsidRPr="002C6F11">
        <w:rPr>
          <w:sz w:val="28"/>
          <w:szCs w:val="28"/>
        </w:rPr>
        <w:t>;</w:t>
      </w:r>
    </w:p>
    <w:p w:rsidR="002C6F11" w:rsidRPr="002C6F11" w:rsidRDefault="002C6F11" w:rsidP="001C2904">
      <w:pPr>
        <w:autoSpaceDE w:val="0"/>
        <w:autoSpaceDN w:val="0"/>
        <w:adjustRightInd w:val="0"/>
        <w:ind w:firstLine="709"/>
        <w:jc w:val="both"/>
        <w:rPr>
          <w:sz w:val="28"/>
          <w:szCs w:val="28"/>
        </w:rPr>
      </w:pPr>
      <w:r w:rsidRPr="002C6F11">
        <w:rPr>
          <w:sz w:val="28"/>
          <w:szCs w:val="28"/>
        </w:rPr>
        <w:t>- реактивов,  химикатов, расходных материалов, используемых при оказании  медицинской помощи по ОМС и других материальных запасов, необходимых для обеспечения деятельности медицинской организации;</w:t>
      </w:r>
    </w:p>
    <w:p w:rsidR="002C6F11" w:rsidRPr="002C6F11" w:rsidRDefault="002C6F11" w:rsidP="001C2904">
      <w:pPr>
        <w:autoSpaceDE w:val="0"/>
        <w:autoSpaceDN w:val="0"/>
        <w:adjustRightInd w:val="0"/>
        <w:ind w:firstLine="709"/>
        <w:jc w:val="both"/>
        <w:rPr>
          <w:sz w:val="28"/>
          <w:szCs w:val="28"/>
        </w:rPr>
      </w:pPr>
      <w:r w:rsidRPr="002C6F11">
        <w:rPr>
          <w:sz w:val="28"/>
          <w:szCs w:val="28"/>
        </w:rPr>
        <w:t>Приобретение продуктов питания, в том числе:</w:t>
      </w:r>
    </w:p>
    <w:p w:rsidR="002C6F11" w:rsidRPr="002C6F11" w:rsidRDefault="002C6F11" w:rsidP="001C2904">
      <w:pPr>
        <w:autoSpaceDE w:val="0"/>
        <w:autoSpaceDN w:val="0"/>
        <w:adjustRightInd w:val="0"/>
        <w:ind w:firstLine="709"/>
        <w:jc w:val="both"/>
        <w:rPr>
          <w:sz w:val="28"/>
          <w:szCs w:val="28"/>
        </w:rPr>
      </w:pPr>
      <w:r w:rsidRPr="002C6F11">
        <w:rPr>
          <w:sz w:val="28"/>
          <w:szCs w:val="28"/>
        </w:rPr>
        <w:t>- для пациентов  при круглосуточном пребывании в стационаре  и дневного стационара (приказ Минздрава РФ от 05</w:t>
      </w:r>
      <w:r w:rsidR="009647FF">
        <w:rPr>
          <w:sz w:val="28"/>
          <w:szCs w:val="28"/>
        </w:rPr>
        <w:t xml:space="preserve"> августа </w:t>
      </w:r>
      <w:r w:rsidRPr="002C6F11">
        <w:rPr>
          <w:sz w:val="28"/>
          <w:szCs w:val="28"/>
        </w:rPr>
        <w:t>2003</w:t>
      </w:r>
      <w:r w:rsidR="009647FF">
        <w:rPr>
          <w:sz w:val="28"/>
          <w:szCs w:val="28"/>
        </w:rPr>
        <w:t xml:space="preserve"> года</w:t>
      </w:r>
      <w:r w:rsidRPr="002C6F11">
        <w:rPr>
          <w:sz w:val="28"/>
          <w:szCs w:val="28"/>
        </w:rPr>
        <w:t xml:space="preserve"> № 330, от 21</w:t>
      </w:r>
      <w:r w:rsidR="009647FF">
        <w:rPr>
          <w:sz w:val="28"/>
          <w:szCs w:val="28"/>
        </w:rPr>
        <w:t xml:space="preserve"> июня </w:t>
      </w:r>
      <w:r w:rsidRPr="002C6F11">
        <w:rPr>
          <w:sz w:val="28"/>
          <w:szCs w:val="28"/>
        </w:rPr>
        <w:t>2013</w:t>
      </w:r>
      <w:r w:rsidR="009647FF">
        <w:rPr>
          <w:sz w:val="28"/>
          <w:szCs w:val="28"/>
        </w:rPr>
        <w:t xml:space="preserve"> года</w:t>
      </w:r>
      <w:r w:rsidRPr="002C6F11">
        <w:rPr>
          <w:sz w:val="28"/>
          <w:szCs w:val="28"/>
        </w:rPr>
        <w:t xml:space="preserve"> № 395н, Минздрава  СССР от 10</w:t>
      </w:r>
      <w:r w:rsidR="009647FF">
        <w:rPr>
          <w:sz w:val="28"/>
          <w:szCs w:val="28"/>
        </w:rPr>
        <w:t xml:space="preserve"> марта </w:t>
      </w:r>
      <w:r w:rsidRPr="002C6F11">
        <w:rPr>
          <w:sz w:val="28"/>
          <w:szCs w:val="28"/>
        </w:rPr>
        <w:t>1986</w:t>
      </w:r>
      <w:r w:rsidR="009647FF">
        <w:rPr>
          <w:sz w:val="28"/>
          <w:szCs w:val="28"/>
        </w:rPr>
        <w:t xml:space="preserve"> года</w:t>
      </w:r>
      <w:r w:rsidRPr="002C6F11">
        <w:rPr>
          <w:sz w:val="28"/>
          <w:szCs w:val="28"/>
        </w:rPr>
        <w:t xml:space="preserve"> № 333);</w:t>
      </w:r>
    </w:p>
    <w:p w:rsidR="002C6F11" w:rsidRPr="002C6F11" w:rsidRDefault="002C6F11" w:rsidP="001C2904">
      <w:pPr>
        <w:autoSpaceDE w:val="0"/>
        <w:autoSpaceDN w:val="0"/>
        <w:adjustRightInd w:val="0"/>
        <w:ind w:firstLine="709"/>
        <w:jc w:val="both"/>
        <w:rPr>
          <w:sz w:val="28"/>
          <w:szCs w:val="28"/>
        </w:rPr>
      </w:pPr>
      <w:r w:rsidRPr="002C6F11">
        <w:rPr>
          <w:sz w:val="28"/>
          <w:szCs w:val="28"/>
        </w:rPr>
        <w:t>- приобретение молока и лечебн</w:t>
      </w:r>
      <w:proofErr w:type="gramStart"/>
      <w:r w:rsidRPr="002C6F11">
        <w:rPr>
          <w:sz w:val="28"/>
          <w:szCs w:val="28"/>
        </w:rPr>
        <w:t>о-</w:t>
      </w:r>
      <w:proofErr w:type="gramEnd"/>
      <w:r w:rsidRPr="002C6F11">
        <w:rPr>
          <w:sz w:val="28"/>
          <w:szCs w:val="28"/>
        </w:rPr>
        <w:t xml:space="preserve"> профилактического питания для выдачи работникам, занятым на работах с вредными условиями труда, в соответствии с нормами, установленными приказом </w:t>
      </w:r>
      <w:proofErr w:type="spellStart"/>
      <w:r w:rsidRPr="002C6F11">
        <w:rPr>
          <w:sz w:val="28"/>
          <w:szCs w:val="28"/>
        </w:rPr>
        <w:t>Минздравсоцразвития</w:t>
      </w:r>
      <w:proofErr w:type="spellEnd"/>
      <w:r w:rsidRPr="002C6F11">
        <w:rPr>
          <w:sz w:val="28"/>
          <w:szCs w:val="28"/>
        </w:rPr>
        <w:t xml:space="preserve"> РФ  от 16</w:t>
      </w:r>
      <w:r w:rsidR="009647FF">
        <w:rPr>
          <w:sz w:val="28"/>
          <w:szCs w:val="28"/>
        </w:rPr>
        <w:t xml:space="preserve"> февраля </w:t>
      </w:r>
      <w:r w:rsidRPr="002C6F11">
        <w:rPr>
          <w:sz w:val="28"/>
          <w:szCs w:val="28"/>
        </w:rPr>
        <w:t>2009</w:t>
      </w:r>
      <w:r w:rsidR="009647FF">
        <w:rPr>
          <w:sz w:val="28"/>
          <w:szCs w:val="28"/>
        </w:rPr>
        <w:t xml:space="preserve"> года</w:t>
      </w:r>
      <w:r w:rsidRPr="002C6F11">
        <w:rPr>
          <w:sz w:val="28"/>
          <w:szCs w:val="28"/>
        </w:rPr>
        <w:t xml:space="preserve"> №</w:t>
      </w:r>
      <w:r w:rsidR="009647FF">
        <w:rPr>
          <w:sz w:val="28"/>
          <w:szCs w:val="28"/>
        </w:rPr>
        <w:t xml:space="preserve"> </w:t>
      </w:r>
      <w:r w:rsidRPr="002C6F11">
        <w:rPr>
          <w:sz w:val="28"/>
          <w:szCs w:val="28"/>
        </w:rPr>
        <w:t>45н.</w:t>
      </w:r>
    </w:p>
    <w:p w:rsidR="002C6F11" w:rsidRPr="002C6F11" w:rsidRDefault="002C6F11" w:rsidP="001C2904">
      <w:pPr>
        <w:autoSpaceDE w:val="0"/>
        <w:autoSpaceDN w:val="0"/>
        <w:adjustRightInd w:val="0"/>
        <w:ind w:firstLine="709"/>
        <w:jc w:val="both"/>
        <w:rPr>
          <w:sz w:val="28"/>
          <w:szCs w:val="28"/>
        </w:rPr>
      </w:pPr>
      <w:r w:rsidRPr="002C6F11">
        <w:rPr>
          <w:sz w:val="28"/>
          <w:szCs w:val="28"/>
        </w:rPr>
        <w:t>Приобретение мягкого инвентаря, в том числе имущества, функционально ориентированного на охрану труда и технику безопасности:</w:t>
      </w:r>
    </w:p>
    <w:p w:rsidR="002C6F11" w:rsidRPr="002C6F11" w:rsidRDefault="002C6F11" w:rsidP="001C2904">
      <w:pPr>
        <w:autoSpaceDE w:val="0"/>
        <w:autoSpaceDN w:val="0"/>
        <w:adjustRightInd w:val="0"/>
        <w:ind w:firstLine="709"/>
        <w:jc w:val="both"/>
        <w:rPr>
          <w:sz w:val="28"/>
          <w:szCs w:val="28"/>
        </w:rPr>
      </w:pPr>
      <w:r w:rsidRPr="002C6F11">
        <w:rPr>
          <w:sz w:val="28"/>
          <w:szCs w:val="28"/>
        </w:rPr>
        <w:t>- приобретение мягкого инвентаря для пациентов и медицинского персонала медицинской организации в соответствии с табелем оснащения и нормами бесплатной выдачи санитарной одежды и спецодежд</w:t>
      </w:r>
      <w:r w:rsidR="009647FF">
        <w:rPr>
          <w:sz w:val="28"/>
          <w:szCs w:val="28"/>
        </w:rPr>
        <w:t xml:space="preserve">ы (приказы Минздрава СССР от 15 сентября </w:t>
      </w:r>
      <w:r w:rsidRPr="002C6F11">
        <w:rPr>
          <w:sz w:val="28"/>
          <w:szCs w:val="28"/>
        </w:rPr>
        <w:t>1988</w:t>
      </w:r>
      <w:r w:rsidR="009647FF">
        <w:rPr>
          <w:sz w:val="28"/>
          <w:szCs w:val="28"/>
        </w:rPr>
        <w:t xml:space="preserve"> года</w:t>
      </w:r>
      <w:r w:rsidRPr="002C6F11">
        <w:rPr>
          <w:sz w:val="28"/>
          <w:szCs w:val="28"/>
        </w:rPr>
        <w:t xml:space="preserve"> </w:t>
      </w:r>
      <w:r>
        <w:rPr>
          <w:sz w:val="28"/>
          <w:szCs w:val="28"/>
        </w:rPr>
        <w:t>№</w:t>
      </w:r>
      <w:hyperlink r:id="rId16" w:history="1">
        <w:r>
          <w:rPr>
            <w:sz w:val="28"/>
            <w:szCs w:val="28"/>
          </w:rPr>
          <w:t xml:space="preserve"> </w:t>
        </w:r>
        <w:r w:rsidRPr="002C6F11">
          <w:rPr>
            <w:sz w:val="28"/>
            <w:szCs w:val="28"/>
          </w:rPr>
          <w:t>710</w:t>
        </w:r>
      </w:hyperlink>
      <w:r w:rsidRPr="002C6F11">
        <w:rPr>
          <w:sz w:val="28"/>
          <w:szCs w:val="28"/>
        </w:rPr>
        <w:t xml:space="preserve"> и от 29</w:t>
      </w:r>
      <w:r w:rsidR="009647FF">
        <w:rPr>
          <w:sz w:val="28"/>
          <w:szCs w:val="28"/>
        </w:rPr>
        <w:t xml:space="preserve"> января </w:t>
      </w:r>
      <w:r w:rsidRPr="002C6F11">
        <w:rPr>
          <w:sz w:val="28"/>
          <w:szCs w:val="28"/>
        </w:rPr>
        <w:t>1988</w:t>
      </w:r>
      <w:r w:rsidR="009647FF">
        <w:rPr>
          <w:sz w:val="28"/>
          <w:szCs w:val="28"/>
        </w:rPr>
        <w:t xml:space="preserve"> года</w:t>
      </w:r>
      <w:r w:rsidRPr="002C6F11">
        <w:rPr>
          <w:sz w:val="28"/>
          <w:szCs w:val="28"/>
        </w:rPr>
        <w:t xml:space="preserve"> </w:t>
      </w:r>
      <w:r w:rsidR="009647FF">
        <w:rPr>
          <w:sz w:val="28"/>
          <w:szCs w:val="28"/>
        </w:rPr>
        <w:t>№</w:t>
      </w:r>
      <w:hyperlink r:id="rId17" w:history="1">
        <w:r w:rsidRPr="002C6F11">
          <w:rPr>
            <w:sz w:val="28"/>
            <w:szCs w:val="28"/>
          </w:rPr>
          <w:t xml:space="preserve"> 65</w:t>
        </w:r>
      </w:hyperlink>
      <w:r w:rsidRPr="002C6F11">
        <w:rPr>
          <w:sz w:val="28"/>
          <w:szCs w:val="28"/>
        </w:rPr>
        <w:t>),  необходимых для выполнения  территориальной программы ОМС</w:t>
      </w:r>
    </w:p>
    <w:p w:rsidR="002C6F11" w:rsidRPr="002C6F11" w:rsidRDefault="002C6F11" w:rsidP="001C2904">
      <w:pPr>
        <w:autoSpaceDE w:val="0"/>
        <w:autoSpaceDN w:val="0"/>
        <w:adjustRightInd w:val="0"/>
        <w:ind w:firstLine="709"/>
        <w:jc w:val="both"/>
        <w:rPr>
          <w:sz w:val="28"/>
          <w:szCs w:val="28"/>
        </w:rPr>
      </w:pPr>
      <w:r w:rsidRPr="002C6F11">
        <w:rPr>
          <w:sz w:val="28"/>
          <w:szCs w:val="28"/>
        </w:rPr>
        <w:t xml:space="preserve"> Расходы  медицинских организаций по оплате договоров  на приобретение необходимых для выполнения территориальной программы ОМС:</w:t>
      </w:r>
    </w:p>
    <w:p w:rsidR="002C6F11" w:rsidRPr="002C6F11" w:rsidRDefault="002C6F11" w:rsidP="001C2904">
      <w:pPr>
        <w:autoSpaceDE w:val="0"/>
        <w:autoSpaceDN w:val="0"/>
        <w:adjustRightInd w:val="0"/>
        <w:ind w:firstLine="709"/>
        <w:jc w:val="both"/>
        <w:rPr>
          <w:sz w:val="28"/>
          <w:szCs w:val="28"/>
        </w:rPr>
      </w:pPr>
      <w:r w:rsidRPr="002C6F11">
        <w:rPr>
          <w:sz w:val="28"/>
          <w:szCs w:val="28"/>
        </w:rPr>
        <w:t xml:space="preserve">- горюче-смазочных материалов в соответствии с нормами, установленными </w:t>
      </w:r>
      <w:hyperlink r:id="rId18" w:history="1">
        <w:r w:rsidRPr="002C6F11">
          <w:rPr>
            <w:sz w:val="28"/>
            <w:szCs w:val="28"/>
          </w:rPr>
          <w:t>распоряжением</w:t>
        </w:r>
      </w:hyperlink>
      <w:r w:rsidR="009647FF">
        <w:rPr>
          <w:sz w:val="28"/>
          <w:szCs w:val="28"/>
        </w:rPr>
        <w:t xml:space="preserve"> Минтранса России от 14 марта </w:t>
      </w:r>
      <w:r w:rsidRPr="002C6F11">
        <w:rPr>
          <w:sz w:val="28"/>
          <w:szCs w:val="28"/>
        </w:rPr>
        <w:t>2008</w:t>
      </w:r>
      <w:r w:rsidR="009647FF">
        <w:rPr>
          <w:sz w:val="28"/>
          <w:szCs w:val="28"/>
        </w:rPr>
        <w:t xml:space="preserve"> года</w:t>
      </w:r>
      <w:r w:rsidRPr="002C6F11">
        <w:rPr>
          <w:sz w:val="28"/>
          <w:szCs w:val="28"/>
        </w:rPr>
        <w:t xml:space="preserve"> </w:t>
      </w:r>
      <w:r w:rsidR="009647FF">
        <w:rPr>
          <w:sz w:val="28"/>
          <w:szCs w:val="28"/>
        </w:rPr>
        <w:t>№</w:t>
      </w:r>
      <w:r w:rsidRPr="002C6F11">
        <w:rPr>
          <w:sz w:val="28"/>
          <w:szCs w:val="28"/>
        </w:rPr>
        <w:t xml:space="preserve"> АМ 23-р "О введении в действие Методических рекомендаций "Нормы расхода топлива и смазочных материалов на автомобильном транспорте";</w:t>
      </w:r>
    </w:p>
    <w:p w:rsidR="002C6F11" w:rsidRPr="002C6F11" w:rsidRDefault="002C6F11" w:rsidP="001C2904">
      <w:pPr>
        <w:autoSpaceDE w:val="0"/>
        <w:autoSpaceDN w:val="0"/>
        <w:adjustRightInd w:val="0"/>
        <w:ind w:firstLine="709"/>
        <w:jc w:val="both"/>
        <w:rPr>
          <w:sz w:val="28"/>
          <w:szCs w:val="28"/>
        </w:rPr>
      </w:pPr>
      <w:r w:rsidRPr="002C6F11">
        <w:rPr>
          <w:sz w:val="28"/>
          <w:szCs w:val="28"/>
        </w:rPr>
        <w:t>-  строительных материалов, используемых для проведения текущего ремонта;</w:t>
      </w:r>
    </w:p>
    <w:p w:rsidR="002C6F11" w:rsidRPr="002C6F11" w:rsidRDefault="002C6F11" w:rsidP="001C2904">
      <w:pPr>
        <w:autoSpaceDE w:val="0"/>
        <w:autoSpaceDN w:val="0"/>
        <w:adjustRightInd w:val="0"/>
        <w:ind w:firstLine="709"/>
        <w:jc w:val="both"/>
        <w:rPr>
          <w:sz w:val="28"/>
          <w:szCs w:val="28"/>
        </w:rPr>
      </w:pPr>
      <w:r w:rsidRPr="002C6F11">
        <w:rPr>
          <w:sz w:val="28"/>
          <w:szCs w:val="28"/>
        </w:rPr>
        <w:t>- запасных и (или) составных частей для машин, оборудования, оргтехники, вычислительной техники, систем телекоммуникаций и локальных вычислительных сетей, систем передачи и отображения информации, защиты информации, информационно – вычислительных систем, сре</w:t>
      </w:r>
      <w:proofErr w:type="gramStart"/>
      <w:r w:rsidRPr="002C6F11">
        <w:rPr>
          <w:sz w:val="28"/>
          <w:szCs w:val="28"/>
        </w:rPr>
        <w:t>дств св</w:t>
      </w:r>
      <w:proofErr w:type="gramEnd"/>
      <w:r w:rsidRPr="002C6F11">
        <w:rPr>
          <w:sz w:val="28"/>
          <w:szCs w:val="28"/>
        </w:rPr>
        <w:t>язи и т.п.</w:t>
      </w:r>
    </w:p>
    <w:p w:rsidR="002C6F11" w:rsidRPr="002C6F11" w:rsidRDefault="002C6F11" w:rsidP="001C2904">
      <w:pPr>
        <w:autoSpaceDE w:val="0"/>
        <w:autoSpaceDN w:val="0"/>
        <w:adjustRightInd w:val="0"/>
        <w:ind w:firstLine="709"/>
        <w:jc w:val="both"/>
        <w:rPr>
          <w:sz w:val="28"/>
          <w:szCs w:val="28"/>
        </w:rPr>
      </w:pPr>
      <w:r w:rsidRPr="002C6F11">
        <w:rPr>
          <w:sz w:val="28"/>
          <w:szCs w:val="28"/>
        </w:rPr>
        <w:t>- кухонного инвентаря;</w:t>
      </w:r>
    </w:p>
    <w:p w:rsidR="002C6F11" w:rsidRPr="002C6F11" w:rsidRDefault="002C6F11" w:rsidP="001C2904">
      <w:pPr>
        <w:autoSpaceDE w:val="0"/>
        <w:autoSpaceDN w:val="0"/>
        <w:adjustRightInd w:val="0"/>
        <w:ind w:firstLine="709"/>
        <w:jc w:val="both"/>
        <w:rPr>
          <w:sz w:val="28"/>
          <w:szCs w:val="28"/>
        </w:rPr>
      </w:pPr>
      <w:r w:rsidRPr="002C6F11">
        <w:rPr>
          <w:sz w:val="28"/>
          <w:szCs w:val="28"/>
        </w:rPr>
        <w:t>- хозяйственные материалы;</w:t>
      </w:r>
    </w:p>
    <w:p w:rsidR="002C6F11" w:rsidRPr="002C6F11" w:rsidRDefault="002C6F11" w:rsidP="001C2904">
      <w:pPr>
        <w:autoSpaceDE w:val="0"/>
        <w:autoSpaceDN w:val="0"/>
        <w:adjustRightInd w:val="0"/>
        <w:ind w:firstLine="709"/>
        <w:jc w:val="both"/>
        <w:rPr>
          <w:sz w:val="28"/>
          <w:szCs w:val="28"/>
        </w:rPr>
      </w:pPr>
      <w:r w:rsidRPr="002C6F11">
        <w:rPr>
          <w:sz w:val="28"/>
          <w:szCs w:val="28"/>
        </w:rPr>
        <w:t xml:space="preserve">- приобретение бланочной продукции и канцелярских принадлежностей; </w:t>
      </w:r>
    </w:p>
    <w:p w:rsidR="002C6F11" w:rsidRPr="002C6F11" w:rsidRDefault="002C6F11" w:rsidP="001C2904">
      <w:pPr>
        <w:autoSpaceDE w:val="0"/>
        <w:autoSpaceDN w:val="0"/>
        <w:adjustRightInd w:val="0"/>
        <w:ind w:firstLine="709"/>
        <w:jc w:val="both"/>
        <w:rPr>
          <w:sz w:val="28"/>
          <w:szCs w:val="28"/>
        </w:rPr>
      </w:pPr>
      <w:r w:rsidRPr="002C6F11">
        <w:rPr>
          <w:sz w:val="28"/>
          <w:szCs w:val="28"/>
        </w:rPr>
        <w:t>За счет средств ОМС по ст. 340 не оплачивается: приобретение строительных материалов для капитального ремонта; создание резервов материальных ресурсов для ликвидации чрезвычайных ситуаций.</w:t>
      </w:r>
    </w:p>
    <w:p w:rsidR="002C6F11" w:rsidRPr="002C6F11" w:rsidRDefault="002C6F11" w:rsidP="001C2904">
      <w:pPr>
        <w:autoSpaceDE w:val="0"/>
        <w:autoSpaceDN w:val="0"/>
        <w:adjustRightInd w:val="0"/>
        <w:ind w:firstLine="709"/>
        <w:jc w:val="both"/>
        <w:outlineLvl w:val="2"/>
        <w:rPr>
          <w:sz w:val="28"/>
          <w:szCs w:val="28"/>
        </w:rPr>
      </w:pPr>
      <w:r w:rsidRPr="002C6F11">
        <w:rPr>
          <w:sz w:val="28"/>
          <w:szCs w:val="28"/>
        </w:rPr>
        <w:lastRenderedPageBreak/>
        <w:t>Расходы, не включенные во все вышеуказанные статьи затрат, в соответствии с требованиями Указаний о порядке применения бюджетной классификации Российской Федерации, утвержденными приказом Министерства финансов Российской Федерации от 01</w:t>
      </w:r>
      <w:r w:rsidR="0028747C">
        <w:rPr>
          <w:sz w:val="28"/>
          <w:szCs w:val="28"/>
        </w:rPr>
        <w:t xml:space="preserve"> </w:t>
      </w:r>
      <w:r w:rsidR="009647FF">
        <w:rPr>
          <w:sz w:val="28"/>
          <w:szCs w:val="28"/>
        </w:rPr>
        <w:t xml:space="preserve">июля </w:t>
      </w:r>
      <w:r w:rsidRPr="002C6F11">
        <w:rPr>
          <w:sz w:val="28"/>
          <w:szCs w:val="28"/>
        </w:rPr>
        <w:t>2013</w:t>
      </w:r>
      <w:r w:rsidR="009647FF">
        <w:rPr>
          <w:sz w:val="28"/>
          <w:szCs w:val="28"/>
        </w:rPr>
        <w:t xml:space="preserve"> года</w:t>
      </w:r>
      <w:r w:rsidRPr="002C6F11">
        <w:rPr>
          <w:sz w:val="28"/>
          <w:szCs w:val="28"/>
        </w:rPr>
        <w:t xml:space="preserve"> № 65н  «Об утверждении Указаний о порядке применения бюджетной классификации Российской Федерации», из средств ОМС не финансируются.</w:t>
      </w:r>
    </w:p>
    <w:p w:rsidR="00D72AEE" w:rsidRPr="00152C6C" w:rsidRDefault="00D72AEE" w:rsidP="001C2904">
      <w:pPr>
        <w:pStyle w:val="ConsPlusNormal"/>
        <w:ind w:firstLine="709"/>
        <w:jc w:val="both"/>
        <w:rPr>
          <w:rFonts w:ascii="Times New Roman" w:hAnsi="Times New Roman" w:cs="Times New Roman"/>
          <w:sz w:val="28"/>
          <w:szCs w:val="28"/>
        </w:rPr>
      </w:pPr>
      <w:proofErr w:type="gramStart"/>
      <w:r w:rsidRPr="00152C6C">
        <w:rPr>
          <w:rFonts w:ascii="Times New Roman" w:hAnsi="Times New Roman" w:cs="Times New Roman"/>
          <w:sz w:val="28"/>
          <w:szCs w:val="28"/>
        </w:rPr>
        <w:t xml:space="preserve">Сверх базовой программы обязательного медицинского страхования за счет межбюджетных трансфертов, передаваемых из областного бюджета в бюджет территориального фонда обязательного медицинского страхования, осуществляется финансовое обеспечение мероприятий по оказанию скорой медицинской помощи больным психоневрологического профиля, по оказанию первичной специализированной медико-санитарной помощи в амбулаторном звене детскому населению с участием специалистов, не имеющих медицинского образования (логопеды, психологи, дефектологи), </w:t>
      </w:r>
      <w:proofErr w:type="spellStart"/>
      <w:r w:rsidRPr="00152C6C">
        <w:rPr>
          <w:rFonts w:ascii="Times New Roman" w:hAnsi="Times New Roman" w:cs="Times New Roman"/>
          <w:sz w:val="28"/>
          <w:szCs w:val="28"/>
        </w:rPr>
        <w:t>пренатальная</w:t>
      </w:r>
      <w:proofErr w:type="spellEnd"/>
      <w:r w:rsidRPr="00152C6C">
        <w:rPr>
          <w:rFonts w:ascii="Times New Roman" w:hAnsi="Times New Roman" w:cs="Times New Roman"/>
          <w:sz w:val="28"/>
          <w:szCs w:val="28"/>
        </w:rPr>
        <w:t xml:space="preserve"> (дородовая) диагностика нарушений развития ребенка</w:t>
      </w:r>
      <w:proofErr w:type="gramEnd"/>
      <w:r w:rsidRPr="00152C6C">
        <w:rPr>
          <w:rFonts w:ascii="Times New Roman" w:hAnsi="Times New Roman" w:cs="Times New Roman"/>
          <w:sz w:val="28"/>
          <w:szCs w:val="28"/>
        </w:rPr>
        <w:t xml:space="preserve"> у беременных </w:t>
      </w:r>
      <w:r w:rsidRPr="00112C20">
        <w:rPr>
          <w:rFonts w:ascii="Times New Roman" w:hAnsi="Times New Roman" w:cs="Times New Roman"/>
          <w:sz w:val="28"/>
          <w:szCs w:val="28"/>
        </w:rPr>
        <w:t>женщин в части</w:t>
      </w:r>
      <w:r w:rsidRPr="00152C6C">
        <w:rPr>
          <w:rFonts w:ascii="Times New Roman" w:hAnsi="Times New Roman" w:cs="Times New Roman"/>
          <w:sz w:val="28"/>
          <w:szCs w:val="28"/>
        </w:rPr>
        <w:t xml:space="preserve"> исследований и консультаций, осуществляемых медико-генетическими консультациями, а также медико-генетических исследований в соответствующих структурных подразделениях медицинских организаций, первичной специализированной медико-санитарной помощи в амбулаторном звене при заболеваниях, передаваемых половым путем, </w:t>
      </w:r>
      <w:proofErr w:type="spellStart"/>
      <w:r w:rsidRPr="00152C6C">
        <w:rPr>
          <w:rFonts w:ascii="Times New Roman" w:hAnsi="Times New Roman" w:cs="Times New Roman"/>
          <w:sz w:val="28"/>
          <w:szCs w:val="28"/>
        </w:rPr>
        <w:t>профпатологии</w:t>
      </w:r>
      <w:proofErr w:type="spellEnd"/>
      <w:r w:rsidRPr="00152C6C">
        <w:rPr>
          <w:rFonts w:ascii="Times New Roman" w:hAnsi="Times New Roman" w:cs="Times New Roman"/>
          <w:sz w:val="28"/>
          <w:szCs w:val="28"/>
        </w:rPr>
        <w:t xml:space="preserve">, туберкулезе, психических расстройствах и расстройствах поведения, в том числе связанных с употреблением </w:t>
      </w:r>
      <w:proofErr w:type="spellStart"/>
      <w:r w:rsidRPr="00152C6C">
        <w:rPr>
          <w:rFonts w:ascii="Times New Roman" w:hAnsi="Times New Roman" w:cs="Times New Roman"/>
          <w:sz w:val="28"/>
          <w:szCs w:val="28"/>
        </w:rPr>
        <w:t>психоактивных</w:t>
      </w:r>
      <w:proofErr w:type="spellEnd"/>
      <w:r w:rsidRPr="00152C6C">
        <w:rPr>
          <w:rFonts w:ascii="Times New Roman" w:hAnsi="Times New Roman" w:cs="Times New Roman"/>
          <w:sz w:val="28"/>
          <w:szCs w:val="28"/>
        </w:rPr>
        <w:t xml:space="preserve"> веществ.</w:t>
      </w:r>
    </w:p>
    <w:p w:rsidR="00D72AEE" w:rsidRPr="008013E8" w:rsidRDefault="00D72AEE" w:rsidP="00DF4335">
      <w:pPr>
        <w:pStyle w:val="ConsPlusNormal"/>
        <w:ind w:firstLine="709"/>
        <w:jc w:val="both"/>
        <w:rPr>
          <w:rFonts w:ascii="Times New Roman" w:hAnsi="Times New Roman" w:cs="Times New Roman"/>
          <w:sz w:val="28"/>
          <w:szCs w:val="28"/>
        </w:rPr>
      </w:pPr>
      <w:r w:rsidRPr="00152C6C">
        <w:rPr>
          <w:rFonts w:ascii="Times New Roman" w:hAnsi="Times New Roman" w:cs="Times New Roman"/>
          <w:sz w:val="28"/>
          <w:szCs w:val="28"/>
        </w:rPr>
        <w:t xml:space="preserve">За счет бюджетных ассигнований областного бюджета </w:t>
      </w:r>
      <w:r w:rsidR="00B57480" w:rsidRPr="00152C6C">
        <w:rPr>
          <w:rFonts w:ascii="Times New Roman" w:hAnsi="Times New Roman" w:cs="Times New Roman"/>
          <w:sz w:val="28"/>
          <w:szCs w:val="28"/>
        </w:rPr>
        <w:t xml:space="preserve">гражданам </w:t>
      </w:r>
      <w:proofErr w:type="gramStart"/>
      <w:r w:rsidR="00B57480" w:rsidRPr="00152C6C">
        <w:rPr>
          <w:rFonts w:ascii="Times New Roman" w:hAnsi="Times New Roman" w:cs="Times New Roman"/>
          <w:sz w:val="28"/>
          <w:szCs w:val="28"/>
        </w:rPr>
        <w:t>оказывается медицинская помощь и финансируются</w:t>
      </w:r>
      <w:proofErr w:type="gramEnd"/>
      <w:r w:rsidR="00B57480" w:rsidRPr="00152C6C">
        <w:rPr>
          <w:rFonts w:ascii="Times New Roman" w:hAnsi="Times New Roman" w:cs="Times New Roman"/>
          <w:sz w:val="28"/>
          <w:szCs w:val="28"/>
        </w:rPr>
        <w:t xml:space="preserve"> след</w:t>
      </w:r>
      <w:r w:rsidR="00B57480" w:rsidRPr="008013E8">
        <w:rPr>
          <w:rFonts w:ascii="Times New Roman" w:hAnsi="Times New Roman" w:cs="Times New Roman"/>
          <w:sz w:val="28"/>
          <w:szCs w:val="28"/>
        </w:rPr>
        <w:t>ующие мероприятия</w:t>
      </w:r>
      <w:r w:rsidRPr="008013E8">
        <w:rPr>
          <w:rFonts w:ascii="Times New Roman" w:hAnsi="Times New Roman" w:cs="Times New Roman"/>
          <w:sz w:val="28"/>
          <w:szCs w:val="28"/>
        </w:rPr>
        <w:t>:</w:t>
      </w:r>
    </w:p>
    <w:p w:rsidR="00D72AEE" w:rsidRPr="008013E8" w:rsidRDefault="00D72AEE" w:rsidP="00DF4335">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скор</w:t>
      </w:r>
      <w:r w:rsidR="00B57480" w:rsidRPr="008013E8">
        <w:rPr>
          <w:rFonts w:ascii="Times New Roman" w:hAnsi="Times New Roman" w:cs="Times New Roman"/>
          <w:sz w:val="28"/>
          <w:szCs w:val="28"/>
        </w:rPr>
        <w:t>ая</w:t>
      </w:r>
      <w:r w:rsidRPr="008013E8">
        <w:rPr>
          <w:rFonts w:ascii="Times New Roman" w:hAnsi="Times New Roman" w:cs="Times New Roman"/>
          <w:sz w:val="28"/>
          <w:szCs w:val="28"/>
        </w:rPr>
        <w:t xml:space="preserve"> медицинск</w:t>
      </w:r>
      <w:r w:rsidR="00B57480" w:rsidRPr="008013E8">
        <w:rPr>
          <w:rFonts w:ascii="Times New Roman" w:hAnsi="Times New Roman" w:cs="Times New Roman"/>
          <w:sz w:val="28"/>
          <w:szCs w:val="28"/>
        </w:rPr>
        <w:t>ая</w:t>
      </w:r>
      <w:r w:rsidRPr="008013E8">
        <w:rPr>
          <w:rFonts w:ascii="Times New Roman" w:hAnsi="Times New Roman" w:cs="Times New Roman"/>
          <w:sz w:val="28"/>
          <w:szCs w:val="28"/>
        </w:rPr>
        <w:t xml:space="preserve"> помощ</w:t>
      </w:r>
      <w:r w:rsidR="00B57480" w:rsidRPr="008013E8">
        <w:rPr>
          <w:rFonts w:ascii="Times New Roman" w:hAnsi="Times New Roman" w:cs="Times New Roman"/>
          <w:sz w:val="28"/>
          <w:szCs w:val="28"/>
        </w:rPr>
        <w:t>ь</w:t>
      </w:r>
      <w:r w:rsidRPr="008013E8">
        <w:rPr>
          <w:rFonts w:ascii="Times New Roman" w:hAnsi="Times New Roman" w:cs="Times New Roman"/>
          <w:sz w:val="28"/>
          <w:szCs w:val="28"/>
        </w:rPr>
        <w:t>, в том числе скор</w:t>
      </w:r>
      <w:r w:rsidR="00B57480" w:rsidRPr="008013E8">
        <w:rPr>
          <w:rFonts w:ascii="Times New Roman" w:hAnsi="Times New Roman" w:cs="Times New Roman"/>
          <w:sz w:val="28"/>
          <w:szCs w:val="28"/>
        </w:rPr>
        <w:t xml:space="preserve">ая </w:t>
      </w:r>
      <w:r w:rsidRPr="008013E8">
        <w:rPr>
          <w:rFonts w:ascii="Times New Roman" w:hAnsi="Times New Roman" w:cs="Times New Roman"/>
          <w:sz w:val="28"/>
          <w:szCs w:val="28"/>
        </w:rPr>
        <w:t>специализированн</w:t>
      </w:r>
      <w:r w:rsidR="00B57480" w:rsidRPr="008013E8">
        <w:rPr>
          <w:rFonts w:ascii="Times New Roman" w:hAnsi="Times New Roman" w:cs="Times New Roman"/>
          <w:sz w:val="28"/>
          <w:szCs w:val="28"/>
        </w:rPr>
        <w:t>ая</w:t>
      </w:r>
      <w:r w:rsidRPr="008013E8">
        <w:rPr>
          <w:rFonts w:ascii="Times New Roman" w:hAnsi="Times New Roman" w:cs="Times New Roman"/>
          <w:sz w:val="28"/>
          <w:szCs w:val="28"/>
        </w:rPr>
        <w:t>, медицинск</w:t>
      </w:r>
      <w:r w:rsidR="00B57480" w:rsidRPr="008013E8">
        <w:rPr>
          <w:rFonts w:ascii="Times New Roman" w:hAnsi="Times New Roman" w:cs="Times New Roman"/>
          <w:sz w:val="28"/>
          <w:szCs w:val="28"/>
        </w:rPr>
        <w:t>ая</w:t>
      </w:r>
      <w:r w:rsidRPr="008013E8">
        <w:rPr>
          <w:rFonts w:ascii="Times New Roman" w:hAnsi="Times New Roman" w:cs="Times New Roman"/>
          <w:sz w:val="28"/>
          <w:szCs w:val="28"/>
        </w:rPr>
        <w:t xml:space="preserve"> помощ</w:t>
      </w:r>
      <w:r w:rsidR="00B57480" w:rsidRPr="008013E8">
        <w:rPr>
          <w:rFonts w:ascii="Times New Roman" w:hAnsi="Times New Roman" w:cs="Times New Roman"/>
          <w:sz w:val="28"/>
          <w:szCs w:val="28"/>
        </w:rPr>
        <w:t>ь</w:t>
      </w:r>
      <w:r w:rsidRPr="008013E8">
        <w:rPr>
          <w:rFonts w:ascii="Times New Roman" w:hAnsi="Times New Roman" w:cs="Times New Roman"/>
          <w:sz w:val="28"/>
          <w:szCs w:val="28"/>
        </w:rPr>
        <w:t>, в том числе гражданам Российской Федерации, не подлежащим в соответствии с законодательством Российской Федерации обязательному медицинскому страхованию, гражданам иностранных государств, лицам без гражданства, оказанн</w:t>
      </w:r>
      <w:r w:rsidR="00374FE3" w:rsidRPr="008013E8">
        <w:rPr>
          <w:rFonts w:ascii="Times New Roman" w:hAnsi="Times New Roman" w:cs="Times New Roman"/>
          <w:sz w:val="28"/>
          <w:szCs w:val="28"/>
        </w:rPr>
        <w:t>ой</w:t>
      </w:r>
      <w:r w:rsidRPr="008013E8">
        <w:rPr>
          <w:rFonts w:ascii="Times New Roman" w:hAnsi="Times New Roman" w:cs="Times New Roman"/>
          <w:sz w:val="28"/>
          <w:szCs w:val="28"/>
        </w:rPr>
        <w:t xml:space="preserve"> в экстренной форме, в том числе медицинскими организациями, не участвующими в реализации территориальной программы государственных гарантий, а также специализированн</w:t>
      </w:r>
      <w:r w:rsidR="00374FE3" w:rsidRPr="008013E8">
        <w:rPr>
          <w:rFonts w:ascii="Times New Roman" w:hAnsi="Times New Roman" w:cs="Times New Roman"/>
          <w:sz w:val="28"/>
          <w:szCs w:val="28"/>
        </w:rPr>
        <w:t>ой</w:t>
      </w:r>
      <w:r w:rsidRPr="008013E8">
        <w:rPr>
          <w:rFonts w:ascii="Times New Roman" w:hAnsi="Times New Roman" w:cs="Times New Roman"/>
          <w:sz w:val="28"/>
          <w:szCs w:val="28"/>
        </w:rPr>
        <w:t xml:space="preserve"> санитарно-авиационн</w:t>
      </w:r>
      <w:r w:rsidR="00374FE3" w:rsidRPr="008013E8">
        <w:rPr>
          <w:rFonts w:ascii="Times New Roman" w:hAnsi="Times New Roman" w:cs="Times New Roman"/>
          <w:sz w:val="28"/>
          <w:szCs w:val="28"/>
        </w:rPr>
        <w:t>ой</w:t>
      </w:r>
      <w:r w:rsidRPr="008013E8">
        <w:rPr>
          <w:rFonts w:ascii="Times New Roman" w:hAnsi="Times New Roman" w:cs="Times New Roman"/>
          <w:sz w:val="28"/>
          <w:szCs w:val="28"/>
        </w:rPr>
        <w:t xml:space="preserve"> эвакуация;</w:t>
      </w:r>
      <w:proofErr w:type="gramEnd"/>
    </w:p>
    <w:p w:rsidR="00D72AEE" w:rsidRPr="008013E8" w:rsidRDefault="00527202" w:rsidP="004E6D40">
      <w:pPr>
        <w:pStyle w:val="ConsPlusNormal"/>
        <w:ind w:firstLine="708"/>
        <w:jc w:val="both"/>
        <w:rPr>
          <w:rFonts w:ascii="Times New Roman" w:hAnsi="Times New Roman" w:cs="Times New Roman"/>
          <w:sz w:val="28"/>
          <w:szCs w:val="28"/>
        </w:rPr>
      </w:pPr>
      <w:r w:rsidRPr="008013E8">
        <w:rPr>
          <w:rFonts w:ascii="Times New Roman" w:hAnsi="Times New Roman" w:cs="Times New Roman"/>
          <w:sz w:val="28"/>
          <w:szCs w:val="28"/>
        </w:rPr>
        <w:t xml:space="preserve"> </w:t>
      </w:r>
      <w:r w:rsidR="00D72AEE" w:rsidRPr="008013E8">
        <w:rPr>
          <w:rFonts w:ascii="Times New Roman" w:hAnsi="Times New Roman" w:cs="Times New Roman"/>
          <w:sz w:val="28"/>
          <w:szCs w:val="28"/>
        </w:rPr>
        <w:t>специализированн</w:t>
      </w:r>
      <w:r w:rsidRPr="008013E8">
        <w:rPr>
          <w:rFonts w:ascii="Times New Roman" w:hAnsi="Times New Roman" w:cs="Times New Roman"/>
          <w:sz w:val="28"/>
          <w:szCs w:val="28"/>
        </w:rPr>
        <w:t>ая</w:t>
      </w:r>
      <w:r w:rsidR="00D72AEE" w:rsidRPr="008013E8">
        <w:rPr>
          <w:rFonts w:ascii="Times New Roman" w:hAnsi="Times New Roman" w:cs="Times New Roman"/>
          <w:sz w:val="28"/>
          <w:szCs w:val="28"/>
        </w:rPr>
        <w:t xml:space="preserve"> медицинск</w:t>
      </w:r>
      <w:r w:rsidRPr="008013E8">
        <w:rPr>
          <w:rFonts w:ascii="Times New Roman" w:hAnsi="Times New Roman" w:cs="Times New Roman"/>
          <w:sz w:val="28"/>
          <w:szCs w:val="28"/>
        </w:rPr>
        <w:t>ая</w:t>
      </w:r>
      <w:r w:rsidR="00D72AEE" w:rsidRPr="008013E8">
        <w:rPr>
          <w:rFonts w:ascii="Times New Roman" w:hAnsi="Times New Roman" w:cs="Times New Roman"/>
          <w:sz w:val="28"/>
          <w:szCs w:val="28"/>
        </w:rPr>
        <w:t xml:space="preserve"> помощ</w:t>
      </w:r>
      <w:r w:rsidRPr="008013E8">
        <w:rPr>
          <w:rFonts w:ascii="Times New Roman" w:hAnsi="Times New Roman" w:cs="Times New Roman"/>
          <w:sz w:val="28"/>
          <w:szCs w:val="28"/>
        </w:rPr>
        <w:t>ь</w:t>
      </w:r>
      <w:r w:rsidR="00D72AEE" w:rsidRPr="008013E8">
        <w:rPr>
          <w:rFonts w:ascii="Times New Roman" w:hAnsi="Times New Roman" w:cs="Times New Roman"/>
          <w:sz w:val="28"/>
          <w:szCs w:val="28"/>
        </w:rPr>
        <w:t>, оказываем</w:t>
      </w:r>
      <w:r w:rsidRPr="008013E8">
        <w:rPr>
          <w:rFonts w:ascii="Times New Roman" w:hAnsi="Times New Roman" w:cs="Times New Roman"/>
          <w:sz w:val="28"/>
          <w:szCs w:val="28"/>
        </w:rPr>
        <w:t>ая</w:t>
      </w:r>
      <w:r w:rsidR="00D72AEE" w:rsidRPr="008013E8">
        <w:rPr>
          <w:rFonts w:ascii="Times New Roman" w:hAnsi="Times New Roman" w:cs="Times New Roman"/>
          <w:sz w:val="28"/>
          <w:szCs w:val="28"/>
        </w:rPr>
        <w:t xml:space="preserve"> в кожно-венерологических, противотуберкулезных, наркологических, психоневрологических диспансерах и других медицинских организациях Липецкой области (структурных подразделениях), входящих в номенклатуру учреждений здравоохранения, утверждаемую Министерством здравоохранения Российской Федерации;</w:t>
      </w:r>
    </w:p>
    <w:p w:rsidR="00D72AEE" w:rsidRPr="008013E8" w:rsidRDefault="00527202" w:rsidP="00527202">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w:t>
      </w:r>
      <w:r w:rsidR="00D72AEE" w:rsidRPr="008013E8">
        <w:rPr>
          <w:rFonts w:ascii="Times New Roman" w:hAnsi="Times New Roman" w:cs="Times New Roman"/>
          <w:sz w:val="28"/>
          <w:szCs w:val="28"/>
        </w:rPr>
        <w:t>специализированн</w:t>
      </w:r>
      <w:r w:rsidR="00CB171F" w:rsidRPr="008013E8">
        <w:rPr>
          <w:rFonts w:ascii="Times New Roman" w:hAnsi="Times New Roman" w:cs="Times New Roman"/>
          <w:sz w:val="28"/>
          <w:szCs w:val="28"/>
        </w:rPr>
        <w:t>ая</w:t>
      </w:r>
      <w:r w:rsidR="00D72AEE" w:rsidRPr="008013E8">
        <w:rPr>
          <w:rFonts w:ascii="Times New Roman" w:hAnsi="Times New Roman" w:cs="Times New Roman"/>
          <w:sz w:val="28"/>
          <w:szCs w:val="28"/>
        </w:rPr>
        <w:t xml:space="preserve"> медицинск</w:t>
      </w:r>
      <w:r w:rsidR="00CB171F" w:rsidRPr="008013E8">
        <w:rPr>
          <w:rFonts w:ascii="Times New Roman" w:hAnsi="Times New Roman" w:cs="Times New Roman"/>
          <w:sz w:val="28"/>
          <w:szCs w:val="28"/>
        </w:rPr>
        <w:t>ая</w:t>
      </w:r>
      <w:r w:rsidR="00D72AEE" w:rsidRPr="008013E8">
        <w:rPr>
          <w:rFonts w:ascii="Times New Roman" w:hAnsi="Times New Roman" w:cs="Times New Roman"/>
          <w:sz w:val="28"/>
          <w:szCs w:val="28"/>
        </w:rPr>
        <w:t xml:space="preserve"> помощь, оказываем</w:t>
      </w:r>
      <w:r w:rsidR="00CB171F" w:rsidRPr="008013E8">
        <w:rPr>
          <w:rFonts w:ascii="Times New Roman" w:hAnsi="Times New Roman" w:cs="Times New Roman"/>
          <w:sz w:val="28"/>
          <w:szCs w:val="28"/>
        </w:rPr>
        <w:t>ая</w:t>
      </w:r>
      <w:r w:rsidR="00D72AEE" w:rsidRPr="008013E8">
        <w:rPr>
          <w:rFonts w:ascii="Times New Roman" w:hAnsi="Times New Roman" w:cs="Times New Roman"/>
          <w:sz w:val="28"/>
          <w:szCs w:val="28"/>
        </w:rPr>
        <w:t xml:space="preserve"> в стационарах медицинских организаций при психических расстройствах и расстройствах поведения, в том числе связанных с употреблением наркотических средств, психотропных веществ или их аналогов;</w:t>
      </w:r>
    </w:p>
    <w:p w:rsidR="00D72AEE" w:rsidRPr="008013E8" w:rsidRDefault="00CB171F" w:rsidP="00B57480">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w:t>
      </w:r>
      <w:r w:rsidR="00BE72B8" w:rsidRPr="008013E8">
        <w:rPr>
          <w:rFonts w:ascii="Times New Roman" w:hAnsi="Times New Roman" w:cs="Times New Roman"/>
          <w:sz w:val="28"/>
          <w:szCs w:val="28"/>
        </w:rPr>
        <w:t>в</w:t>
      </w:r>
      <w:r w:rsidR="00D72AEE" w:rsidRPr="008013E8">
        <w:rPr>
          <w:rFonts w:ascii="Times New Roman" w:hAnsi="Times New Roman" w:cs="Times New Roman"/>
          <w:sz w:val="28"/>
          <w:szCs w:val="28"/>
        </w:rPr>
        <w:t>ысокотехнологичн</w:t>
      </w:r>
      <w:r w:rsidRPr="008013E8">
        <w:rPr>
          <w:rFonts w:ascii="Times New Roman" w:hAnsi="Times New Roman" w:cs="Times New Roman"/>
          <w:sz w:val="28"/>
          <w:szCs w:val="28"/>
        </w:rPr>
        <w:t>ая</w:t>
      </w:r>
      <w:r w:rsidR="00D72AEE" w:rsidRPr="008013E8">
        <w:rPr>
          <w:rFonts w:ascii="Times New Roman" w:hAnsi="Times New Roman" w:cs="Times New Roman"/>
          <w:sz w:val="28"/>
          <w:szCs w:val="28"/>
        </w:rPr>
        <w:t xml:space="preserve"> медицинская помощь, оказываемая в учреждениях здравоохранения области по перечню видов высокотехнологичной медицинской помощи, не включенных в базовую программу обязательного медицинского страхования;</w:t>
      </w:r>
    </w:p>
    <w:p w:rsidR="00D72AEE" w:rsidRPr="008013E8" w:rsidRDefault="00D72AEE" w:rsidP="00B57480">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w:t>
      </w:r>
      <w:proofErr w:type="gramStart"/>
      <w:r w:rsidRPr="008013E8">
        <w:rPr>
          <w:rFonts w:ascii="Times New Roman" w:hAnsi="Times New Roman" w:cs="Times New Roman"/>
          <w:sz w:val="28"/>
          <w:szCs w:val="28"/>
        </w:rPr>
        <w:t xml:space="preserve">медицинская помощь, предоставление медицинских и иных услуг в центре </w:t>
      </w:r>
      <w:r w:rsidRPr="008013E8">
        <w:rPr>
          <w:rFonts w:ascii="Times New Roman" w:hAnsi="Times New Roman" w:cs="Times New Roman"/>
          <w:sz w:val="28"/>
          <w:szCs w:val="28"/>
        </w:rPr>
        <w:lastRenderedPageBreak/>
        <w:t>по профилактике и борьбе с синдромом приобретенного иммунодефицита и инфекционными заболеваниями, врачебно-физкультурном диспансере, центре медицинской профилактики, с</w:t>
      </w:r>
      <w:r w:rsidR="00A34834" w:rsidRPr="008013E8">
        <w:rPr>
          <w:rFonts w:ascii="Times New Roman" w:hAnsi="Times New Roman" w:cs="Times New Roman"/>
          <w:sz w:val="28"/>
          <w:szCs w:val="28"/>
        </w:rPr>
        <w:t>редств, мобилизационном центре «</w:t>
      </w:r>
      <w:r w:rsidRPr="008013E8">
        <w:rPr>
          <w:rFonts w:ascii="Times New Roman" w:hAnsi="Times New Roman" w:cs="Times New Roman"/>
          <w:sz w:val="28"/>
          <w:szCs w:val="28"/>
        </w:rPr>
        <w:t>Резерв</w:t>
      </w:r>
      <w:r w:rsidR="00A34834" w:rsidRPr="008013E8">
        <w:rPr>
          <w:rFonts w:ascii="Times New Roman" w:hAnsi="Times New Roman" w:cs="Times New Roman"/>
          <w:sz w:val="28"/>
          <w:szCs w:val="28"/>
        </w:rPr>
        <w:t>»</w:t>
      </w:r>
      <w:r w:rsidRPr="008013E8">
        <w:rPr>
          <w:rFonts w:ascii="Times New Roman" w:hAnsi="Times New Roman" w:cs="Times New Roman"/>
          <w:sz w:val="28"/>
          <w:szCs w:val="28"/>
        </w:rPr>
        <w:t>, бюро судебно-медицинской экспертизы, медицинском информационно-аналитическом центре, станции переливания крови, детских, в том числе для детей с родителями, и специализированных санаториях, специализированном доме ребенка;</w:t>
      </w:r>
      <w:proofErr w:type="gramEnd"/>
    </w:p>
    <w:p w:rsidR="00D72AEE" w:rsidRPr="008013E8" w:rsidRDefault="00D72AE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w:t>
      </w:r>
      <w:proofErr w:type="gramStart"/>
      <w:r w:rsidRPr="008013E8">
        <w:rPr>
          <w:rFonts w:ascii="Times New Roman" w:hAnsi="Times New Roman" w:cs="Times New Roman"/>
          <w:sz w:val="28"/>
          <w:szCs w:val="28"/>
        </w:rPr>
        <w:t>медицинская реабилитация работающих граждан в санаториях, расположенных на территории Липецкой области (за исключением ведомственных учреждений, финансируемых за счет средств федерального бюджета), сроком до 24 дней после стационарного лечения острого инфаркта миокарда, операций на сердце и магистральных сосудах, острого нарушения мозгового кровообращения, операций по поводу язвенной болезни желудка, двенадцатиперстной кишки, удаления желчного пузыря, операций по поводу панкреатита (панкреонекроза), операций ортопедических, травматологических</w:t>
      </w:r>
      <w:proofErr w:type="gramEnd"/>
      <w:r w:rsidRPr="008013E8">
        <w:rPr>
          <w:rFonts w:ascii="Times New Roman" w:hAnsi="Times New Roman" w:cs="Times New Roman"/>
          <w:sz w:val="28"/>
          <w:szCs w:val="28"/>
        </w:rPr>
        <w:t xml:space="preserve"> при дефектах и пороках развития позвоночника, пластике суставов, </w:t>
      </w:r>
      <w:proofErr w:type="spellStart"/>
      <w:r w:rsidRPr="008013E8">
        <w:rPr>
          <w:rFonts w:ascii="Times New Roman" w:hAnsi="Times New Roman" w:cs="Times New Roman"/>
          <w:sz w:val="28"/>
          <w:szCs w:val="28"/>
        </w:rPr>
        <w:t>эндопротезировании</w:t>
      </w:r>
      <w:proofErr w:type="spellEnd"/>
      <w:r w:rsidRPr="008013E8">
        <w:rPr>
          <w:rFonts w:ascii="Times New Roman" w:hAnsi="Times New Roman" w:cs="Times New Roman"/>
          <w:sz w:val="28"/>
          <w:szCs w:val="28"/>
        </w:rPr>
        <w:t xml:space="preserve"> и </w:t>
      </w:r>
      <w:proofErr w:type="spellStart"/>
      <w:r w:rsidRPr="008013E8">
        <w:rPr>
          <w:rFonts w:ascii="Times New Roman" w:hAnsi="Times New Roman" w:cs="Times New Roman"/>
          <w:sz w:val="28"/>
          <w:szCs w:val="28"/>
        </w:rPr>
        <w:t>реэндопротезировании</w:t>
      </w:r>
      <w:proofErr w:type="spellEnd"/>
      <w:r w:rsidRPr="008013E8">
        <w:rPr>
          <w:rFonts w:ascii="Times New Roman" w:hAnsi="Times New Roman" w:cs="Times New Roman"/>
          <w:sz w:val="28"/>
          <w:szCs w:val="28"/>
        </w:rPr>
        <w:t>, реплантации конечностей, а также после пролеченных заболеваний беременных женщин групп риска, пролеченной нестабильной стенокардии, пролеченного сахарного диабета;</w:t>
      </w:r>
    </w:p>
    <w:p w:rsidR="00D72AEE" w:rsidRPr="008013E8" w:rsidRDefault="00D72AE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первичная медико-санитарная помощь, оказываемая в центрах здоровья, созданных на функциональной основе в государственных учреждениях здравоохранения, гражданам, не подлежащим в соответствии с законодательством Российской Федерации обязательному медицинскому страхованию;</w:t>
      </w:r>
    </w:p>
    <w:p w:rsidR="00D72AEE" w:rsidRPr="008013E8" w:rsidRDefault="00D72AE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паллиативная медицинская помощь, оказываемая амбулаторно, в том числе выездными патронажными службами, и стационарно, в том числе на койках сестринского ухода;</w:t>
      </w:r>
    </w:p>
    <w:p w:rsidR="00D72AEE" w:rsidRPr="008013E8" w:rsidRDefault="00D72AE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дополнительные меры по оказанию медицинской помощи в соответствии с </w:t>
      </w:r>
      <w:hyperlink r:id="rId19" w:history="1">
        <w:r w:rsidRPr="008013E8">
          <w:rPr>
            <w:rFonts w:ascii="Times New Roman" w:hAnsi="Times New Roman" w:cs="Times New Roman"/>
            <w:sz w:val="28"/>
            <w:szCs w:val="28"/>
          </w:rPr>
          <w:t>Законом</w:t>
        </w:r>
      </w:hyperlink>
      <w:r w:rsidRPr="008013E8">
        <w:rPr>
          <w:rFonts w:ascii="Times New Roman" w:hAnsi="Times New Roman" w:cs="Times New Roman"/>
          <w:sz w:val="28"/>
          <w:szCs w:val="28"/>
        </w:rPr>
        <w:t xml:space="preserve"> Липецкой о</w:t>
      </w:r>
      <w:r w:rsidR="00607330" w:rsidRPr="008013E8">
        <w:rPr>
          <w:rFonts w:ascii="Times New Roman" w:hAnsi="Times New Roman" w:cs="Times New Roman"/>
          <w:sz w:val="28"/>
          <w:szCs w:val="28"/>
        </w:rPr>
        <w:t>бласти от 02</w:t>
      </w:r>
      <w:r w:rsidR="009647FF">
        <w:rPr>
          <w:rFonts w:ascii="Times New Roman" w:hAnsi="Times New Roman" w:cs="Times New Roman"/>
          <w:sz w:val="28"/>
          <w:szCs w:val="28"/>
        </w:rPr>
        <w:t xml:space="preserve"> декабря 2004 года </w:t>
      </w:r>
      <w:r w:rsidR="00607330" w:rsidRPr="008013E8">
        <w:rPr>
          <w:rFonts w:ascii="Times New Roman" w:hAnsi="Times New Roman" w:cs="Times New Roman"/>
          <w:sz w:val="28"/>
          <w:szCs w:val="28"/>
        </w:rPr>
        <w:t>№</w:t>
      </w:r>
      <w:r w:rsidRPr="008013E8">
        <w:rPr>
          <w:rFonts w:ascii="Times New Roman" w:hAnsi="Times New Roman" w:cs="Times New Roman"/>
          <w:sz w:val="28"/>
          <w:szCs w:val="28"/>
        </w:rPr>
        <w:t xml:space="preserve"> 141-ОЗ </w:t>
      </w:r>
      <w:r w:rsidR="00607330" w:rsidRPr="008013E8">
        <w:rPr>
          <w:rFonts w:ascii="Times New Roman" w:hAnsi="Times New Roman" w:cs="Times New Roman"/>
          <w:sz w:val="28"/>
          <w:szCs w:val="28"/>
        </w:rPr>
        <w:t>«</w:t>
      </w:r>
      <w:r w:rsidRPr="008013E8">
        <w:rPr>
          <w:rFonts w:ascii="Times New Roman" w:hAnsi="Times New Roman" w:cs="Times New Roman"/>
          <w:sz w:val="28"/>
          <w:szCs w:val="28"/>
        </w:rPr>
        <w:t>О мерах социальной поддержки отдельных катег</w:t>
      </w:r>
      <w:r w:rsidR="00607330" w:rsidRPr="008013E8">
        <w:rPr>
          <w:rFonts w:ascii="Times New Roman" w:hAnsi="Times New Roman" w:cs="Times New Roman"/>
          <w:sz w:val="28"/>
          <w:szCs w:val="28"/>
        </w:rPr>
        <w:t>орий граждан в Липецкой области»</w:t>
      </w:r>
      <w:r w:rsidRPr="008013E8">
        <w:rPr>
          <w:rFonts w:ascii="Times New Roman" w:hAnsi="Times New Roman" w:cs="Times New Roman"/>
          <w:sz w:val="28"/>
          <w:szCs w:val="28"/>
        </w:rPr>
        <w:t>;</w:t>
      </w:r>
    </w:p>
    <w:p w:rsidR="00D72AEE" w:rsidRPr="008013E8" w:rsidRDefault="00D72AEE"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 xml:space="preserve">обеспечение детей в возрасте до трех лет продуктами детского питания для детей раннего возраста в соответствии с </w:t>
      </w:r>
      <w:hyperlink r:id="rId20" w:history="1">
        <w:r w:rsidRPr="008013E8">
          <w:rPr>
            <w:rFonts w:ascii="Times New Roman" w:hAnsi="Times New Roman" w:cs="Times New Roman"/>
            <w:sz w:val="28"/>
            <w:szCs w:val="28"/>
          </w:rPr>
          <w:t>Законом</w:t>
        </w:r>
      </w:hyperlink>
      <w:r w:rsidRPr="008013E8">
        <w:rPr>
          <w:rFonts w:ascii="Times New Roman" w:hAnsi="Times New Roman" w:cs="Times New Roman"/>
          <w:sz w:val="28"/>
          <w:szCs w:val="28"/>
        </w:rPr>
        <w:t xml:space="preserve"> Липецкой</w:t>
      </w:r>
      <w:r w:rsidR="00607330" w:rsidRPr="008013E8">
        <w:rPr>
          <w:rFonts w:ascii="Times New Roman" w:hAnsi="Times New Roman" w:cs="Times New Roman"/>
          <w:sz w:val="28"/>
          <w:szCs w:val="28"/>
        </w:rPr>
        <w:t xml:space="preserve"> области от 27 марта 2009 года №</w:t>
      </w:r>
      <w:r w:rsidRPr="008013E8">
        <w:rPr>
          <w:rFonts w:ascii="Times New Roman" w:hAnsi="Times New Roman" w:cs="Times New Roman"/>
          <w:sz w:val="28"/>
          <w:szCs w:val="28"/>
        </w:rPr>
        <w:t xml:space="preserve"> 259-ОЗ </w:t>
      </w:r>
      <w:r w:rsidR="00607330" w:rsidRPr="008013E8">
        <w:rPr>
          <w:rFonts w:ascii="Times New Roman" w:hAnsi="Times New Roman" w:cs="Times New Roman"/>
          <w:sz w:val="28"/>
          <w:szCs w:val="28"/>
        </w:rPr>
        <w:t>«</w:t>
      </w:r>
      <w:r w:rsidRPr="008013E8">
        <w:rPr>
          <w:rFonts w:ascii="Times New Roman" w:hAnsi="Times New Roman" w:cs="Times New Roman"/>
          <w:sz w:val="28"/>
          <w:szCs w:val="28"/>
        </w:rPr>
        <w:t>О социальных, поощрительных выплатах и мерах социальной поддержки в сфере семейной демографической политики, а также лицам, имеющим особые заслуги перед Российской Федерацией и Липецкой областью</w:t>
      </w:r>
      <w:r w:rsidR="00607330" w:rsidRPr="008013E8">
        <w:rPr>
          <w:rFonts w:ascii="Times New Roman" w:hAnsi="Times New Roman" w:cs="Times New Roman"/>
          <w:sz w:val="28"/>
          <w:szCs w:val="28"/>
        </w:rPr>
        <w:t>»</w:t>
      </w:r>
      <w:r w:rsidRPr="008013E8">
        <w:rPr>
          <w:rFonts w:ascii="Times New Roman" w:hAnsi="Times New Roman" w:cs="Times New Roman"/>
          <w:sz w:val="28"/>
          <w:szCs w:val="28"/>
        </w:rPr>
        <w:t>;</w:t>
      </w:r>
      <w:proofErr w:type="gramEnd"/>
    </w:p>
    <w:p w:rsidR="00D72AEE" w:rsidRPr="008013E8" w:rsidRDefault="00D72AE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финансирование работ и услуг по экспертизе профпригодности и связи заболеваний с профессией; услуг, направленных на спасение жизни людей и защиту их здоровья при чрезвычайных ситуациях (отделение медицины катастроф);</w:t>
      </w:r>
    </w:p>
    <w:p w:rsidR="00D72AEE" w:rsidRPr="008013E8" w:rsidRDefault="00D72AEE"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по обеспечению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в части видов медицинской помощи и по заболеваниям, входящим в базовую программу обязательного медицинского страхования, незастрахованным лицам, и в части видов медицинской помощи и по заболеваниям, не входящим в базовую</w:t>
      </w:r>
      <w:proofErr w:type="gramEnd"/>
      <w:r w:rsidRPr="008013E8">
        <w:rPr>
          <w:rFonts w:ascii="Times New Roman" w:hAnsi="Times New Roman" w:cs="Times New Roman"/>
          <w:sz w:val="28"/>
          <w:szCs w:val="28"/>
        </w:rPr>
        <w:t xml:space="preserve"> программу обязательного медицинского страхования;</w:t>
      </w:r>
    </w:p>
    <w:p w:rsidR="00D72AEE" w:rsidRPr="008013E8" w:rsidRDefault="00D72AEE" w:rsidP="00BB461C">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 xml:space="preserve">по проведению обязательных диагностических исследований и оказанию </w:t>
      </w:r>
      <w:r w:rsidRPr="008013E8">
        <w:rPr>
          <w:rFonts w:ascii="Times New Roman" w:hAnsi="Times New Roman" w:cs="Times New Roman"/>
          <w:sz w:val="28"/>
          <w:szCs w:val="28"/>
        </w:rPr>
        <w:lastRenderedPageBreak/>
        <w:t>медицинской помощи по поводу заболеваний и состояний, включенных в перечень заболеваний и состояний, оказание медицинской помощи при которых осуществляется бесплатно в рамках территориальной программы государственных гарантий, при постановке граждан на воинский учет, призыве или поступлении на военную службу или приравненную к ней службу по контракту, поступлении в военные профессиональные организации или военные образовательные</w:t>
      </w:r>
      <w:proofErr w:type="gramEnd"/>
      <w:r w:rsidRPr="008013E8">
        <w:rPr>
          <w:rFonts w:ascii="Times New Roman" w:hAnsi="Times New Roman" w:cs="Times New Roman"/>
          <w:sz w:val="28"/>
          <w:szCs w:val="28"/>
        </w:rPr>
        <w:t xml:space="preserve"> </w:t>
      </w:r>
      <w:proofErr w:type="gramStart"/>
      <w:r w:rsidRPr="008013E8">
        <w:rPr>
          <w:rFonts w:ascii="Times New Roman" w:hAnsi="Times New Roman" w:cs="Times New Roman"/>
          <w:sz w:val="28"/>
          <w:szCs w:val="28"/>
        </w:rPr>
        <w:t>организации высшего образования, заключении договора с Министерством обороны Российской Федерации об 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w:t>
      </w:r>
      <w:proofErr w:type="gramEnd"/>
      <w:r w:rsidRPr="008013E8">
        <w:rPr>
          <w:rFonts w:ascii="Times New Roman" w:hAnsi="Times New Roman" w:cs="Times New Roman"/>
          <w:sz w:val="28"/>
          <w:szCs w:val="28"/>
        </w:rPr>
        <w:t xml:space="preserve"> </w:t>
      </w:r>
      <w:proofErr w:type="gramStart"/>
      <w:r w:rsidRPr="008013E8">
        <w:rPr>
          <w:rFonts w:ascii="Times New Roman" w:hAnsi="Times New Roman" w:cs="Times New Roman"/>
          <w:sz w:val="28"/>
          <w:szCs w:val="28"/>
        </w:rPr>
        <w:t>годности граждан к военной или приравненной к ней службе (в части видов медицинской помощи и по заболеваниям, не входящим в базовую программу обязательного медицинского страхования), и незастрахованным лицам (в части видов медицинской помощи и по заболеваниям, входящим в базовую программу обязательного медицинского страхования);</w:t>
      </w:r>
      <w:proofErr w:type="gramEnd"/>
    </w:p>
    <w:p w:rsidR="00D72AEE" w:rsidRPr="008013E8" w:rsidRDefault="00D72AE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финансирование расходов по лечению в противотуберкулезных учреждениях по эпидемиологическим показаниям граждан иностранных государств, лиц без гражданства, граждан Российской Федерации, не проживающих постоянно на ее территории и не являющихся застрахованными по обязательному медицинскому страхованию, граждан, отбывающих наказание в местах лишения свободы и заключенных под стражу;</w:t>
      </w:r>
    </w:p>
    <w:p w:rsidR="00D72AEE" w:rsidRPr="008013E8" w:rsidRDefault="00D72AEE" w:rsidP="000A3AD7">
      <w:pPr>
        <w:pStyle w:val="ConsPlusNormal"/>
        <w:ind w:firstLine="709"/>
        <w:jc w:val="both"/>
        <w:rPr>
          <w:rFonts w:ascii="Times New Roman" w:hAnsi="Times New Roman" w:cs="Times New Roman"/>
          <w:sz w:val="28"/>
          <w:szCs w:val="28"/>
        </w:rPr>
      </w:pPr>
      <w:proofErr w:type="gramStart"/>
      <w:r w:rsidRPr="008013E8">
        <w:rPr>
          <w:rFonts w:ascii="Times New Roman" w:hAnsi="Times New Roman" w:cs="Times New Roman"/>
          <w:sz w:val="28"/>
          <w:szCs w:val="28"/>
        </w:rPr>
        <w:t xml:space="preserve">обеспечение граждан Российской Федерации, постоянно проживающих на территории Липецкой области, зарегистрированных в установленном порядке, лекарственными препаратами для лечения заболеваний, включенных </w:t>
      </w:r>
      <w:hyperlink r:id="rId21" w:history="1">
        <w:r w:rsidRPr="008013E8">
          <w:rPr>
            <w:rFonts w:ascii="Times New Roman" w:hAnsi="Times New Roman" w:cs="Times New Roman"/>
            <w:sz w:val="28"/>
            <w:szCs w:val="28"/>
          </w:rPr>
          <w:t>постановлением</w:t>
        </w:r>
      </w:hyperlink>
      <w:r w:rsidRPr="008013E8">
        <w:rPr>
          <w:rFonts w:ascii="Times New Roman" w:hAnsi="Times New Roman" w:cs="Times New Roman"/>
          <w:sz w:val="28"/>
          <w:szCs w:val="28"/>
        </w:rPr>
        <w:t xml:space="preserve"> Правительства Российской Федерации от 26 апреля 2012 года </w:t>
      </w:r>
      <w:r w:rsidR="009647FF">
        <w:rPr>
          <w:rFonts w:ascii="Times New Roman" w:hAnsi="Times New Roman" w:cs="Times New Roman"/>
          <w:sz w:val="28"/>
          <w:szCs w:val="28"/>
        </w:rPr>
        <w:t xml:space="preserve">   </w:t>
      </w:r>
      <w:r w:rsidR="00F047A2" w:rsidRPr="008013E8">
        <w:rPr>
          <w:rFonts w:ascii="Times New Roman" w:hAnsi="Times New Roman" w:cs="Times New Roman"/>
          <w:sz w:val="28"/>
          <w:szCs w:val="28"/>
        </w:rPr>
        <w:t>№ 403 «</w:t>
      </w:r>
      <w:r w:rsidRPr="008013E8">
        <w:rPr>
          <w:rFonts w:ascii="Times New Roman" w:hAnsi="Times New Roman" w:cs="Times New Roman"/>
          <w:sz w:val="28"/>
          <w:szCs w:val="28"/>
        </w:rPr>
        <w:t xml:space="preserve">О порядке ведения Федерального регистра лиц, страдающих </w:t>
      </w:r>
      <w:proofErr w:type="spellStart"/>
      <w:r w:rsidRPr="008013E8">
        <w:rPr>
          <w:rFonts w:ascii="Times New Roman" w:hAnsi="Times New Roman" w:cs="Times New Roman"/>
          <w:sz w:val="28"/>
          <w:szCs w:val="28"/>
        </w:rPr>
        <w:t>жизнеугрожающими</w:t>
      </w:r>
      <w:proofErr w:type="spellEnd"/>
      <w:r w:rsidRPr="008013E8">
        <w:rPr>
          <w:rFonts w:ascii="Times New Roman" w:hAnsi="Times New Roman" w:cs="Times New Roman"/>
          <w:sz w:val="28"/>
          <w:szCs w:val="28"/>
        </w:rPr>
        <w:t xml:space="preserve"> и хроническими прогрессирующими редкими (</w:t>
      </w:r>
      <w:proofErr w:type="spellStart"/>
      <w:r w:rsidRPr="008013E8">
        <w:rPr>
          <w:rFonts w:ascii="Times New Roman" w:hAnsi="Times New Roman" w:cs="Times New Roman"/>
          <w:sz w:val="28"/>
          <w:szCs w:val="28"/>
        </w:rPr>
        <w:t>орфанными</w:t>
      </w:r>
      <w:proofErr w:type="spellEnd"/>
      <w:r w:rsidRPr="008013E8">
        <w:rPr>
          <w:rFonts w:ascii="Times New Roman" w:hAnsi="Times New Roman" w:cs="Times New Roman"/>
          <w:sz w:val="28"/>
          <w:szCs w:val="28"/>
        </w:rPr>
        <w:t>) заболеваниями, приводящими к сокращению продолжительности жизни граждан или их инвалидности, и его регионального сегмента</w:t>
      </w:r>
      <w:r w:rsidR="00F047A2" w:rsidRPr="008013E8">
        <w:rPr>
          <w:rFonts w:ascii="Times New Roman" w:hAnsi="Times New Roman" w:cs="Times New Roman"/>
          <w:sz w:val="28"/>
          <w:szCs w:val="28"/>
        </w:rPr>
        <w:t>»</w:t>
      </w:r>
      <w:r w:rsidRPr="008013E8">
        <w:rPr>
          <w:rFonts w:ascii="Times New Roman" w:hAnsi="Times New Roman" w:cs="Times New Roman"/>
          <w:sz w:val="28"/>
          <w:szCs w:val="28"/>
        </w:rPr>
        <w:t>;</w:t>
      </w:r>
      <w:proofErr w:type="gramEnd"/>
    </w:p>
    <w:p w:rsidR="00D72AEE" w:rsidRPr="008013E8" w:rsidRDefault="00D72AEE" w:rsidP="000A3AD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обеспечение лекарственными препаратами и медицинскими изделиями в соответствии с перечнем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rsidR="00DA6C69" w:rsidRPr="008013E8" w:rsidRDefault="00D72AEE" w:rsidP="000A3AD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неонатальный скрининг на 5 наследственных и врожденных заболеваний.</w:t>
      </w:r>
    </w:p>
    <w:p w:rsidR="00EE74A2" w:rsidRPr="00EE74A2" w:rsidRDefault="00EE74A2" w:rsidP="000A3AD7">
      <w:pPr>
        <w:autoSpaceDE w:val="0"/>
        <w:autoSpaceDN w:val="0"/>
        <w:adjustRightInd w:val="0"/>
        <w:ind w:firstLine="709"/>
        <w:jc w:val="both"/>
        <w:rPr>
          <w:sz w:val="28"/>
          <w:szCs w:val="28"/>
        </w:rPr>
      </w:pPr>
      <w:r w:rsidRPr="00EE74A2">
        <w:rPr>
          <w:sz w:val="28"/>
          <w:szCs w:val="28"/>
        </w:rPr>
        <w:t>Медицинское обеспечение при проведении массовых мероприятий (спортивных, культурных, иных видов) осуществляется за счет средств, предусмотренных на организацию указанных мероприятий.</w:t>
      </w:r>
    </w:p>
    <w:p w:rsidR="00A529DE" w:rsidRDefault="00A529DE" w:rsidP="008013E8">
      <w:pPr>
        <w:pStyle w:val="ConsPlusNormal"/>
        <w:ind w:firstLine="0"/>
        <w:jc w:val="center"/>
        <w:rPr>
          <w:rFonts w:ascii="Times New Roman" w:hAnsi="Times New Roman" w:cs="Times New Roman"/>
          <w:sz w:val="28"/>
          <w:szCs w:val="28"/>
        </w:rPr>
      </w:pPr>
    </w:p>
    <w:p w:rsidR="002927B4" w:rsidRDefault="002927B4" w:rsidP="008013E8">
      <w:pPr>
        <w:pStyle w:val="ConsPlusNormal"/>
        <w:ind w:firstLine="0"/>
        <w:jc w:val="center"/>
        <w:rPr>
          <w:rFonts w:ascii="Times New Roman" w:hAnsi="Times New Roman" w:cs="Times New Roman"/>
          <w:sz w:val="28"/>
          <w:szCs w:val="28"/>
        </w:rPr>
        <w:sectPr w:rsidR="002927B4" w:rsidSect="008B3F7E">
          <w:headerReference w:type="even" r:id="rId22"/>
          <w:footerReference w:type="even" r:id="rId23"/>
          <w:footerReference w:type="default" r:id="rId24"/>
          <w:footerReference w:type="first" r:id="rId25"/>
          <w:pgSz w:w="11906" w:h="16838"/>
          <w:pgMar w:top="567" w:right="851" w:bottom="567" w:left="1134" w:header="709" w:footer="709" w:gutter="0"/>
          <w:cols w:space="708"/>
          <w:titlePg/>
          <w:docGrid w:linePitch="360"/>
        </w:sectPr>
      </w:pPr>
    </w:p>
    <w:p w:rsidR="00D72AEE" w:rsidRPr="00CF4F7F" w:rsidRDefault="0016181E" w:rsidP="008013E8">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Стоимость Программы по источникам финансового обеспечения</w:t>
      </w:r>
      <w:r w:rsidR="00CF10A2">
        <w:rPr>
          <w:rFonts w:ascii="Times New Roman" w:hAnsi="Times New Roman" w:cs="Times New Roman"/>
          <w:sz w:val="28"/>
          <w:szCs w:val="28"/>
        </w:rPr>
        <w:t xml:space="preserve"> на 2017-2019 годы</w:t>
      </w:r>
    </w:p>
    <w:p w:rsidR="0080264A" w:rsidRPr="008013E8" w:rsidRDefault="00594C20" w:rsidP="00594C20">
      <w:pPr>
        <w:autoSpaceDE w:val="0"/>
        <w:autoSpaceDN w:val="0"/>
        <w:adjustRightInd w:val="0"/>
        <w:ind w:firstLine="851"/>
        <w:jc w:val="center"/>
        <w:rPr>
          <w:lang w:val="en-US"/>
        </w:rPr>
      </w:pPr>
      <w:r>
        <w:t xml:space="preserve">                                                                                                                                                                                                               </w:t>
      </w:r>
      <w:r w:rsidR="00700B2A" w:rsidRPr="008013E8">
        <w:t>Таблица 2</w:t>
      </w:r>
    </w:p>
    <w:tbl>
      <w:tblPr>
        <w:tblW w:w="18429" w:type="dxa"/>
        <w:tblInd w:w="629" w:type="dxa"/>
        <w:tblLayout w:type="fixed"/>
        <w:tblCellMar>
          <w:top w:w="102" w:type="dxa"/>
          <w:left w:w="62" w:type="dxa"/>
          <w:bottom w:w="102" w:type="dxa"/>
          <w:right w:w="62" w:type="dxa"/>
        </w:tblCellMar>
        <w:tblLook w:val="0000" w:firstRow="0" w:lastRow="0" w:firstColumn="0" w:lastColumn="0" w:noHBand="0" w:noVBand="0"/>
      </w:tblPr>
      <w:tblGrid>
        <w:gridCol w:w="5954"/>
        <w:gridCol w:w="709"/>
        <w:gridCol w:w="1275"/>
        <w:gridCol w:w="1418"/>
        <w:gridCol w:w="1276"/>
        <w:gridCol w:w="1559"/>
        <w:gridCol w:w="1134"/>
        <w:gridCol w:w="1559"/>
        <w:gridCol w:w="3545"/>
      </w:tblGrid>
      <w:tr w:rsidR="00594C20" w:rsidRPr="008013E8" w:rsidTr="00852C91">
        <w:trPr>
          <w:trHeight w:val="138"/>
        </w:trPr>
        <w:tc>
          <w:tcPr>
            <w:tcW w:w="5954" w:type="dxa"/>
            <w:vMerge w:val="restart"/>
            <w:tcBorders>
              <w:top w:val="single" w:sz="4" w:space="0" w:color="auto"/>
              <w:left w:val="single" w:sz="4" w:space="0" w:color="auto"/>
              <w:bottom w:val="single" w:sz="4" w:space="0" w:color="auto"/>
              <w:right w:val="single" w:sz="4" w:space="0" w:color="auto"/>
            </w:tcBorders>
          </w:tcPr>
          <w:p w:rsidR="00594C20" w:rsidRPr="00594C20" w:rsidRDefault="00594C20" w:rsidP="0080264A">
            <w:pPr>
              <w:autoSpaceDE w:val="0"/>
              <w:autoSpaceDN w:val="0"/>
              <w:adjustRightInd w:val="0"/>
              <w:jc w:val="center"/>
              <w:rPr>
                <w:sz w:val="18"/>
                <w:szCs w:val="18"/>
              </w:rPr>
            </w:pPr>
            <w:r w:rsidRPr="00594C20">
              <w:rPr>
                <w:sz w:val="18"/>
                <w:szCs w:val="18"/>
              </w:rPr>
              <w:t>Источники финансового обеспечения территориальной программы государственных гарантий бесплатного оказания гражданам медицинской помощи</w:t>
            </w:r>
          </w:p>
        </w:tc>
        <w:tc>
          <w:tcPr>
            <w:tcW w:w="709" w:type="dxa"/>
            <w:vMerge w:val="restart"/>
            <w:tcBorders>
              <w:top w:val="single" w:sz="4" w:space="0" w:color="auto"/>
              <w:left w:val="single" w:sz="4" w:space="0" w:color="auto"/>
              <w:bottom w:val="single" w:sz="4" w:space="0" w:color="auto"/>
              <w:right w:val="single" w:sz="4" w:space="0" w:color="auto"/>
            </w:tcBorders>
          </w:tcPr>
          <w:p w:rsidR="00594C20" w:rsidRPr="00594C20" w:rsidRDefault="00594C20" w:rsidP="0080264A">
            <w:pPr>
              <w:autoSpaceDE w:val="0"/>
              <w:autoSpaceDN w:val="0"/>
              <w:adjustRightInd w:val="0"/>
              <w:jc w:val="center"/>
              <w:rPr>
                <w:sz w:val="18"/>
                <w:szCs w:val="18"/>
              </w:rPr>
            </w:pPr>
            <w:r w:rsidRPr="00594C20">
              <w:rPr>
                <w:sz w:val="18"/>
                <w:szCs w:val="18"/>
              </w:rPr>
              <w:t>№</w:t>
            </w:r>
          </w:p>
          <w:p w:rsidR="00594C20" w:rsidRPr="00594C20" w:rsidRDefault="00594C20" w:rsidP="0080264A">
            <w:pPr>
              <w:autoSpaceDE w:val="0"/>
              <w:autoSpaceDN w:val="0"/>
              <w:adjustRightInd w:val="0"/>
              <w:jc w:val="center"/>
              <w:rPr>
                <w:sz w:val="18"/>
                <w:szCs w:val="18"/>
              </w:rPr>
            </w:pPr>
            <w:r w:rsidRPr="00594C20">
              <w:rPr>
                <w:sz w:val="18"/>
                <w:szCs w:val="18"/>
              </w:rPr>
              <w:t>строки</w:t>
            </w:r>
          </w:p>
        </w:tc>
        <w:tc>
          <w:tcPr>
            <w:tcW w:w="2693" w:type="dxa"/>
            <w:gridSpan w:val="2"/>
            <w:vMerge w:val="restart"/>
            <w:tcBorders>
              <w:top w:val="single" w:sz="4" w:space="0" w:color="auto"/>
              <w:left w:val="single" w:sz="4" w:space="0" w:color="auto"/>
              <w:right w:val="single" w:sz="4" w:space="0" w:color="auto"/>
            </w:tcBorders>
          </w:tcPr>
          <w:p w:rsidR="00594C20" w:rsidRPr="00594C20" w:rsidRDefault="00594C20" w:rsidP="00594C20">
            <w:pPr>
              <w:autoSpaceDE w:val="0"/>
              <w:autoSpaceDN w:val="0"/>
              <w:adjustRightInd w:val="0"/>
              <w:jc w:val="center"/>
              <w:rPr>
                <w:sz w:val="18"/>
                <w:szCs w:val="18"/>
              </w:rPr>
            </w:pPr>
            <w:r w:rsidRPr="00594C20">
              <w:rPr>
                <w:sz w:val="18"/>
                <w:szCs w:val="18"/>
              </w:rPr>
              <w:t>2017 год</w:t>
            </w:r>
          </w:p>
        </w:tc>
        <w:tc>
          <w:tcPr>
            <w:tcW w:w="5528" w:type="dxa"/>
            <w:gridSpan w:val="4"/>
            <w:tcBorders>
              <w:top w:val="single" w:sz="4" w:space="0" w:color="auto"/>
              <w:left w:val="single" w:sz="4" w:space="0" w:color="auto"/>
              <w:bottom w:val="single" w:sz="4" w:space="0" w:color="auto"/>
              <w:right w:val="single" w:sz="4" w:space="0" w:color="auto"/>
            </w:tcBorders>
          </w:tcPr>
          <w:p w:rsidR="00594C20" w:rsidRPr="00594C20" w:rsidRDefault="00594C20" w:rsidP="00C636B5">
            <w:pPr>
              <w:autoSpaceDE w:val="0"/>
              <w:autoSpaceDN w:val="0"/>
              <w:adjustRightInd w:val="0"/>
              <w:jc w:val="center"/>
              <w:rPr>
                <w:sz w:val="18"/>
                <w:szCs w:val="18"/>
              </w:rPr>
            </w:pPr>
            <w:r w:rsidRPr="00594C20">
              <w:rPr>
                <w:sz w:val="18"/>
                <w:szCs w:val="18"/>
              </w:rPr>
              <w:t>Плановый период</w:t>
            </w:r>
          </w:p>
        </w:tc>
        <w:tc>
          <w:tcPr>
            <w:tcW w:w="3545" w:type="dxa"/>
            <w:vMerge w:val="restart"/>
          </w:tcPr>
          <w:p w:rsidR="00594C20" w:rsidRPr="008013E8" w:rsidRDefault="00594C20" w:rsidP="00C636B5">
            <w:pPr>
              <w:autoSpaceDE w:val="0"/>
              <w:autoSpaceDN w:val="0"/>
              <w:adjustRightInd w:val="0"/>
              <w:jc w:val="center"/>
              <w:rPr>
                <w:sz w:val="16"/>
                <w:szCs w:val="16"/>
              </w:rPr>
            </w:pPr>
          </w:p>
        </w:tc>
      </w:tr>
      <w:tr w:rsidR="00594C20" w:rsidRPr="008013E8" w:rsidTr="00852C91">
        <w:trPr>
          <w:trHeight w:val="115"/>
        </w:trPr>
        <w:tc>
          <w:tcPr>
            <w:tcW w:w="5954" w:type="dxa"/>
            <w:vMerge/>
            <w:tcBorders>
              <w:top w:val="single" w:sz="4" w:space="0" w:color="auto"/>
              <w:left w:val="single" w:sz="4" w:space="0" w:color="auto"/>
              <w:bottom w:val="single" w:sz="4" w:space="0" w:color="auto"/>
              <w:right w:val="single" w:sz="4" w:space="0" w:color="auto"/>
            </w:tcBorders>
          </w:tcPr>
          <w:p w:rsidR="00594C20" w:rsidRPr="00594C20" w:rsidRDefault="00594C20" w:rsidP="0080264A">
            <w:pPr>
              <w:autoSpaceDE w:val="0"/>
              <w:autoSpaceDN w:val="0"/>
              <w:adjustRightInd w:val="0"/>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594C20" w:rsidRPr="00594C20" w:rsidRDefault="00594C20" w:rsidP="0080264A">
            <w:pPr>
              <w:autoSpaceDE w:val="0"/>
              <w:autoSpaceDN w:val="0"/>
              <w:adjustRightInd w:val="0"/>
              <w:jc w:val="center"/>
              <w:rPr>
                <w:sz w:val="18"/>
                <w:szCs w:val="18"/>
              </w:rPr>
            </w:pPr>
          </w:p>
        </w:tc>
        <w:tc>
          <w:tcPr>
            <w:tcW w:w="2693" w:type="dxa"/>
            <w:gridSpan w:val="2"/>
            <w:vMerge/>
            <w:tcBorders>
              <w:left w:val="single" w:sz="4" w:space="0" w:color="auto"/>
              <w:bottom w:val="single" w:sz="4" w:space="0" w:color="auto"/>
              <w:right w:val="single" w:sz="4" w:space="0" w:color="auto"/>
            </w:tcBorders>
          </w:tcPr>
          <w:p w:rsidR="00594C20" w:rsidRPr="00594C20" w:rsidRDefault="00594C20" w:rsidP="00594C20">
            <w:pPr>
              <w:autoSpaceDE w:val="0"/>
              <w:autoSpaceDN w:val="0"/>
              <w:adjustRightInd w:val="0"/>
              <w:jc w:val="center"/>
              <w:rPr>
                <w:sz w:val="18"/>
                <w:szCs w:val="18"/>
              </w:rPr>
            </w:pPr>
          </w:p>
        </w:tc>
        <w:tc>
          <w:tcPr>
            <w:tcW w:w="2835" w:type="dxa"/>
            <w:gridSpan w:val="2"/>
            <w:tcBorders>
              <w:top w:val="single" w:sz="4" w:space="0" w:color="auto"/>
              <w:left w:val="single" w:sz="4" w:space="0" w:color="auto"/>
              <w:bottom w:val="single" w:sz="4" w:space="0" w:color="auto"/>
              <w:right w:val="single" w:sz="4" w:space="0" w:color="auto"/>
            </w:tcBorders>
          </w:tcPr>
          <w:p w:rsidR="00594C20" w:rsidRPr="00594C20" w:rsidRDefault="00594C20" w:rsidP="00594C20">
            <w:pPr>
              <w:autoSpaceDE w:val="0"/>
              <w:autoSpaceDN w:val="0"/>
              <w:adjustRightInd w:val="0"/>
              <w:jc w:val="center"/>
              <w:rPr>
                <w:sz w:val="18"/>
                <w:szCs w:val="18"/>
              </w:rPr>
            </w:pPr>
            <w:r w:rsidRPr="00594C20">
              <w:rPr>
                <w:sz w:val="18"/>
                <w:szCs w:val="18"/>
              </w:rPr>
              <w:t>2018 год</w:t>
            </w:r>
          </w:p>
        </w:tc>
        <w:tc>
          <w:tcPr>
            <w:tcW w:w="2693" w:type="dxa"/>
            <w:gridSpan w:val="2"/>
            <w:tcBorders>
              <w:top w:val="single" w:sz="4" w:space="0" w:color="auto"/>
              <w:left w:val="single" w:sz="4" w:space="0" w:color="auto"/>
              <w:bottom w:val="single" w:sz="4" w:space="0" w:color="auto"/>
              <w:right w:val="single" w:sz="4" w:space="0" w:color="auto"/>
            </w:tcBorders>
          </w:tcPr>
          <w:p w:rsidR="00594C20" w:rsidRPr="00594C20" w:rsidRDefault="00594C20" w:rsidP="00C636B5">
            <w:pPr>
              <w:autoSpaceDE w:val="0"/>
              <w:autoSpaceDN w:val="0"/>
              <w:adjustRightInd w:val="0"/>
              <w:jc w:val="center"/>
              <w:rPr>
                <w:sz w:val="18"/>
                <w:szCs w:val="18"/>
              </w:rPr>
            </w:pPr>
            <w:r w:rsidRPr="00594C20">
              <w:rPr>
                <w:sz w:val="18"/>
                <w:szCs w:val="18"/>
              </w:rPr>
              <w:t>2019 год</w:t>
            </w:r>
          </w:p>
        </w:tc>
        <w:tc>
          <w:tcPr>
            <w:tcW w:w="3545" w:type="dxa"/>
            <w:vMerge/>
          </w:tcPr>
          <w:p w:rsidR="00594C20" w:rsidRPr="008013E8" w:rsidRDefault="00594C20" w:rsidP="00C636B5">
            <w:pPr>
              <w:autoSpaceDE w:val="0"/>
              <w:autoSpaceDN w:val="0"/>
              <w:adjustRightInd w:val="0"/>
              <w:jc w:val="center"/>
              <w:rPr>
                <w:sz w:val="16"/>
                <w:szCs w:val="16"/>
              </w:rPr>
            </w:pPr>
          </w:p>
        </w:tc>
      </w:tr>
      <w:tr w:rsidR="00C636B5" w:rsidRPr="008013E8" w:rsidTr="00852C91">
        <w:trPr>
          <w:gridAfter w:val="1"/>
          <w:wAfter w:w="3545" w:type="dxa"/>
          <w:trHeight w:val="736"/>
        </w:trPr>
        <w:tc>
          <w:tcPr>
            <w:tcW w:w="5954" w:type="dxa"/>
            <w:vMerge/>
            <w:tcBorders>
              <w:top w:val="single" w:sz="4" w:space="0" w:color="auto"/>
              <w:left w:val="single" w:sz="4" w:space="0" w:color="auto"/>
              <w:bottom w:val="single" w:sz="4" w:space="0" w:color="auto"/>
              <w:right w:val="single" w:sz="4" w:space="0" w:color="auto"/>
            </w:tcBorders>
          </w:tcPr>
          <w:p w:rsidR="00C636B5" w:rsidRPr="00594C20" w:rsidRDefault="00C636B5" w:rsidP="0080264A">
            <w:pPr>
              <w:autoSpaceDE w:val="0"/>
              <w:autoSpaceDN w:val="0"/>
              <w:adjustRightInd w:val="0"/>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C636B5" w:rsidRPr="00594C20" w:rsidRDefault="00C636B5" w:rsidP="0080264A">
            <w:pPr>
              <w:autoSpaceDE w:val="0"/>
              <w:autoSpaceDN w:val="0"/>
              <w:adjustRightInd w:val="0"/>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C636B5" w:rsidRPr="00594C20" w:rsidRDefault="00C636B5" w:rsidP="0080264A">
            <w:pPr>
              <w:autoSpaceDE w:val="0"/>
              <w:autoSpaceDN w:val="0"/>
              <w:adjustRightInd w:val="0"/>
              <w:jc w:val="center"/>
              <w:rPr>
                <w:sz w:val="18"/>
                <w:szCs w:val="18"/>
              </w:rPr>
            </w:pPr>
            <w:r w:rsidRPr="00594C20">
              <w:rPr>
                <w:sz w:val="18"/>
                <w:szCs w:val="18"/>
              </w:rPr>
              <w:t>всего</w:t>
            </w:r>
          </w:p>
          <w:p w:rsidR="00C636B5" w:rsidRPr="00594C20" w:rsidRDefault="00C636B5" w:rsidP="0080264A">
            <w:pPr>
              <w:autoSpaceDE w:val="0"/>
              <w:autoSpaceDN w:val="0"/>
              <w:adjustRightInd w:val="0"/>
              <w:jc w:val="center"/>
              <w:rPr>
                <w:sz w:val="18"/>
                <w:szCs w:val="18"/>
              </w:rPr>
            </w:pPr>
            <w:r w:rsidRPr="00594C20">
              <w:rPr>
                <w:sz w:val="18"/>
                <w:szCs w:val="18"/>
              </w:rPr>
              <w:t>(тыс. руб.)</w:t>
            </w:r>
          </w:p>
        </w:tc>
        <w:tc>
          <w:tcPr>
            <w:tcW w:w="1418" w:type="dxa"/>
            <w:tcBorders>
              <w:top w:val="single" w:sz="4" w:space="0" w:color="auto"/>
              <w:left w:val="single" w:sz="4" w:space="0" w:color="auto"/>
              <w:bottom w:val="single" w:sz="4" w:space="0" w:color="auto"/>
              <w:right w:val="single" w:sz="4" w:space="0" w:color="auto"/>
            </w:tcBorders>
          </w:tcPr>
          <w:p w:rsidR="00C636B5" w:rsidRPr="00594C20" w:rsidRDefault="00C636B5" w:rsidP="0080264A">
            <w:pPr>
              <w:autoSpaceDE w:val="0"/>
              <w:autoSpaceDN w:val="0"/>
              <w:adjustRightInd w:val="0"/>
              <w:jc w:val="center"/>
              <w:rPr>
                <w:sz w:val="18"/>
                <w:szCs w:val="18"/>
              </w:rPr>
            </w:pPr>
            <w:r w:rsidRPr="00594C20">
              <w:rPr>
                <w:sz w:val="18"/>
                <w:szCs w:val="18"/>
              </w:rPr>
              <w:t>на 1 жителя</w:t>
            </w:r>
          </w:p>
          <w:p w:rsidR="00C636B5" w:rsidRPr="00594C20" w:rsidRDefault="00C636B5" w:rsidP="0080264A">
            <w:pPr>
              <w:autoSpaceDE w:val="0"/>
              <w:autoSpaceDN w:val="0"/>
              <w:adjustRightInd w:val="0"/>
              <w:jc w:val="center"/>
              <w:rPr>
                <w:sz w:val="18"/>
                <w:szCs w:val="18"/>
              </w:rPr>
            </w:pPr>
            <w:r w:rsidRPr="00594C20">
              <w:rPr>
                <w:sz w:val="18"/>
                <w:szCs w:val="18"/>
              </w:rPr>
              <w:t>(1 застрахованное лицо по ОМС) в год (руб.)</w:t>
            </w:r>
          </w:p>
        </w:tc>
        <w:tc>
          <w:tcPr>
            <w:tcW w:w="1276" w:type="dxa"/>
            <w:tcBorders>
              <w:top w:val="single" w:sz="4" w:space="0" w:color="auto"/>
              <w:left w:val="single" w:sz="4" w:space="0" w:color="auto"/>
              <w:bottom w:val="single" w:sz="4" w:space="0" w:color="auto"/>
              <w:right w:val="single" w:sz="4" w:space="0" w:color="auto"/>
            </w:tcBorders>
          </w:tcPr>
          <w:p w:rsidR="00C636B5" w:rsidRPr="00594C20" w:rsidRDefault="00C636B5" w:rsidP="00C636B5">
            <w:pPr>
              <w:autoSpaceDE w:val="0"/>
              <w:autoSpaceDN w:val="0"/>
              <w:adjustRightInd w:val="0"/>
              <w:jc w:val="center"/>
              <w:rPr>
                <w:sz w:val="18"/>
                <w:szCs w:val="18"/>
              </w:rPr>
            </w:pPr>
            <w:r w:rsidRPr="00594C20">
              <w:rPr>
                <w:sz w:val="18"/>
                <w:szCs w:val="18"/>
              </w:rPr>
              <w:t>всего</w:t>
            </w:r>
          </w:p>
          <w:p w:rsidR="00C636B5" w:rsidRPr="00594C20" w:rsidRDefault="00C636B5" w:rsidP="00C636B5">
            <w:pPr>
              <w:autoSpaceDE w:val="0"/>
              <w:autoSpaceDN w:val="0"/>
              <w:adjustRightInd w:val="0"/>
              <w:jc w:val="center"/>
              <w:rPr>
                <w:sz w:val="18"/>
                <w:szCs w:val="18"/>
              </w:rPr>
            </w:pPr>
            <w:r w:rsidRPr="00594C20">
              <w:rPr>
                <w:sz w:val="18"/>
                <w:szCs w:val="18"/>
              </w:rPr>
              <w:t>(тыс. руб.)</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C636B5" w:rsidP="00C636B5">
            <w:pPr>
              <w:autoSpaceDE w:val="0"/>
              <w:autoSpaceDN w:val="0"/>
              <w:adjustRightInd w:val="0"/>
              <w:jc w:val="center"/>
              <w:rPr>
                <w:sz w:val="18"/>
                <w:szCs w:val="18"/>
              </w:rPr>
            </w:pPr>
            <w:r w:rsidRPr="00594C20">
              <w:rPr>
                <w:sz w:val="18"/>
                <w:szCs w:val="18"/>
              </w:rPr>
              <w:t>на 1 жителя</w:t>
            </w:r>
          </w:p>
          <w:p w:rsidR="00C636B5" w:rsidRPr="00594C20" w:rsidRDefault="00C636B5" w:rsidP="00C636B5">
            <w:pPr>
              <w:autoSpaceDE w:val="0"/>
              <w:autoSpaceDN w:val="0"/>
              <w:adjustRightInd w:val="0"/>
              <w:jc w:val="center"/>
              <w:rPr>
                <w:sz w:val="18"/>
                <w:szCs w:val="18"/>
              </w:rPr>
            </w:pPr>
            <w:r w:rsidRPr="00594C20">
              <w:rPr>
                <w:sz w:val="18"/>
                <w:szCs w:val="18"/>
              </w:rPr>
              <w:t>(1 застрахованное лицо по ОМС) в год (руб.)</w:t>
            </w:r>
          </w:p>
        </w:tc>
        <w:tc>
          <w:tcPr>
            <w:tcW w:w="1134" w:type="dxa"/>
            <w:tcBorders>
              <w:top w:val="single" w:sz="4" w:space="0" w:color="auto"/>
              <w:left w:val="single" w:sz="4" w:space="0" w:color="auto"/>
              <w:bottom w:val="single" w:sz="4" w:space="0" w:color="auto"/>
              <w:right w:val="single" w:sz="4" w:space="0" w:color="auto"/>
            </w:tcBorders>
          </w:tcPr>
          <w:p w:rsidR="00C636B5" w:rsidRPr="00594C20" w:rsidRDefault="00C636B5" w:rsidP="00C636B5">
            <w:pPr>
              <w:autoSpaceDE w:val="0"/>
              <w:autoSpaceDN w:val="0"/>
              <w:adjustRightInd w:val="0"/>
              <w:jc w:val="center"/>
              <w:rPr>
                <w:sz w:val="18"/>
                <w:szCs w:val="18"/>
              </w:rPr>
            </w:pPr>
            <w:r w:rsidRPr="00594C20">
              <w:rPr>
                <w:sz w:val="18"/>
                <w:szCs w:val="18"/>
              </w:rPr>
              <w:t>всего</w:t>
            </w:r>
          </w:p>
          <w:p w:rsidR="00C636B5" w:rsidRPr="00594C20" w:rsidRDefault="00C636B5" w:rsidP="00C636B5">
            <w:pPr>
              <w:autoSpaceDE w:val="0"/>
              <w:autoSpaceDN w:val="0"/>
              <w:adjustRightInd w:val="0"/>
              <w:jc w:val="center"/>
              <w:rPr>
                <w:sz w:val="18"/>
                <w:szCs w:val="18"/>
              </w:rPr>
            </w:pPr>
            <w:r w:rsidRPr="00594C20">
              <w:rPr>
                <w:sz w:val="18"/>
                <w:szCs w:val="18"/>
              </w:rPr>
              <w:t>(тыс. руб.)</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C636B5" w:rsidP="00C636B5">
            <w:pPr>
              <w:autoSpaceDE w:val="0"/>
              <w:autoSpaceDN w:val="0"/>
              <w:adjustRightInd w:val="0"/>
              <w:jc w:val="center"/>
              <w:rPr>
                <w:sz w:val="18"/>
                <w:szCs w:val="18"/>
              </w:rPr>
            </w:pPr>
            <w:r w:rsidRPr="00594C20">
              <w:rPr>
                <w:sz w:val="18"/>
                <w:szCs w:val="18"/>
              </w:rPr>
              <w:t>на 1 жителя</w:t>
            </w:r>
          </w:p>
          <w:p w:rsidR="00C636B5" w:rsidRPr="00594C20" w:rsidRDefault="00C636B5" w:rsidP="00C636B5">
            <w:pPr>
              <w:autoSpaceDE w:val="0"/>
              <w:autoSpaceDN w:val="0"/>
              <w:adjustRightInd w:val="0"/>
              <w:jc w:val="center"/>
              <w:rPr>
                <w:sz w:val="18"/>
                <w:szCs w:val="18"/>
              </w:rPr>
            </w:pPr>
            <w:r w:rsidRPr="00594C20">
              <w:rPr>
                <w:sz w:val="18"/>
                <w:szCs w:val="18"/>
              </w:rPr>
              <w:t>(1 застрахованное лицо по ОМС) в год (руб.)</w:t>
            </w:r>
          </w:p>
        </w:tc>
      </w:tr>
      <w:tr w:rsidR="00C636B5" w:rsidRPr="008013E8" w:rsidTr="00852C91">
        <w:trPr>
          <w:gridAfter w:val="1"/>
          <w:wAfter w:w="3545" w:type="dxa"/>
          <w:trHeight w:val="132"/>
        </w:trPr>
        <w:tc>
          <w:tcPr>
            <w:tcW w:w="5954" w:type="dxa"/>
            <w:tcBorders>
              <w:top w:val="single" w:sz="4" w:space="0" w:color="auto"/>
              <w:left w:val="single" w:sz="4" w:space="0" w:color="auto"/>
              <w:bottom w:val="single" w:sz="4" w:space="0" w:color="auto"/>
              <w:right w:val="single" w:sz="4" w:space="0" w:color="auto"/>
            </w:tcBorders>
          </w:tcPr>
          <w:p w:rsidR="00C636B5" w:rsidRPr="00594C20" w:rsidRDefault="00C636B5" w:rsidP="00A529DE">
            <w:pPr>
              <w:autoSpaceDE w:val="0"/>
              <w:autoSpaceDN w:val="0"/>
              <w:adjustRightInd w:val="0"/>
              <w:jc w:val="center"/>
              <w:rPr>
                <w:sz w:val="18"/>
                <w:szCs w:val="18"/>
              </w:rPr>
            </w:pPr>
            <w:r w:rsidRPr="00594C20">
              <w:rPr>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rsidR="00C636B5" w:rsidRPr="00594C20" w:rsidRDefault="00C636B5" w:rsidP="00597F7C">
            <w:pPr>
              <w:autoSpaceDE w:val="0"/>
              <w:autoSpaceDN w:val="0"/>
              <w:adjustRightInd w:val="0"/>
              <w:jc w:val="center"/>
              <w:rPr>
                <w:sz w:val="18"/>
                <w:szCs w:val="18"/>
              </w:rPr>
            </w:pPr>
            <w:r w:rsidRPr="00594C20">
              <w:rPr>
                <w:sz w:val="18"/>
                <w:szCs w:val="18"/>
              </w:rPr>
              <w:t>2</w:t>
            </w:r>
          </w:p>
        </w:tc>
        <w:tc>
          <w:tcPr>
            <w:tcW w:w="1275" w:type="dxa"/>
            <w:tcBorders>
              <w:top w:val="single" w:sz="4" w:space="0" w:color="auto"/>
              <w:left w:val="single" w:sz="4" w:space="0" w:color="auto"/>
              <w:bottom w:val="single" w:sz="4" w:space="0" w:color="auto"/>
              <w:right w:val="single" w:sz="4" w:space="0" w:color="auto"/>
            </w:tcBorders>
            <w:vAlign w:val="center"/>
          </w:tcPr>
          <w:p w:rsidR="00C636B5" w:rsidRPr="00594C20" w:rsidRDefault="00C636B5" w:rsidP="00597F7C">
            <w:pPr>
              <w:autoSpaceDE w:val="0"/>
              <w:autoSpaceDN w:val="0"/>
              <w:adjustRightInd w:val="0"/>
              <w:jc w:val="center"/>
              <w:rPr>
                <w:sz w:val="18"/>
                <w:szCs w:val="18"/>
              </w:rPr>
            </w:pPr>
            <w:r w:rsidRPr="00594C20">
              <w:rPr>
                <w:sz w:val="18"/>
                <w:szCs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C636B5" w:rsidRPr="00594C20" w:rsidRDefault="00C636B5" w:rsidP="00597F7C">
            <w:pPr>
              <w:autoSpaceDE w:val="0"/>
              <w:autoSpaceDN w:val="0"/>
              <w:adjustRightInd w:val="0"/>
              <w:jc w:val="center"/>
              <w:rPr>
                <w:sz w:val="18"/>
                <w:szCs w:val="18"/>
              </w:rPr>
            </w:pPr>
            <w:r w:rsidRPr="00594C20">
              <w:rPr>
                <w:sz w:val="18"/>
                <w:szCs w:val="18"/>
              </w:rPr>
              <w:t>4</w:t>
            </w:r>
          </w:p>
        </w:tc>
        <w:tc>
          <w:tcPr>
            <w:tcW w:w="1276" w:type="dxa"/>
            <w:tcBorders>
              <w:top w:val="single" w:sz="4" w:space="0" w:color="auto"/>
              <w:left w:val="single" w:sz="4" w:space="0" w:color="auto"/>
              <w:bottom w:val="single" w:sz="4" w:space="0" w:color="auto"/>
              <w:right w:val="single" w:sz="4" w:space="0" w:color="auto"/>
            </w:tcBorders>
          </w:tcPr>
          <w:p w:rsidR="00C636B5" w:rsidRPr="00594C20" w:rsidRDefault="00C636B5" w:rsidP="00597F7C">
            <w:pPr>
              <w:autoSpaceDE w:val="0"/>
              <w:autoSpaceDN w:val="0"/>
              <w:adjustRightInd w:val="0"/>
              <w:jc w:val="center"/>
              <w:rPr>
                <w:sz w:val="18"/>
                <w:szCs w:val="18"/>
              </w:rPr>
            </w:pPr>
            <w:r w:rsidRPr="00594C20">
              <w:rPr>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C636B5" w:rsidP="00597F7C">
            <w:pPr>
              <w:autoSpaceDE w:val="0"/>
              <w:autoSpaceDN w:val="0"/>
              <w:adjustRightInd w:val="0"/>
              <w:jc w:val="center"/>
              <w:rPr>
                <w:sz w:val="18"/>
                <w:szCs w:val="18"/>
              </w:rPr>
            </w:pPr>
            <w:r w:rsidRPr="00594C20">
              <w:rPr>
                <w:sz w:val="18"/>
                <w:szCs w:val="18"/>
              </w:rPr>
              <w:t>6</w:t>
            </w:r>
          </w:p>
        </w:tc>
        <w:tc>
          <w:tcPr>
            <w:tcW w:w="1134" w:type="dxa"/>
            <w:tcBorders>
              <w:top w:val="single" w:sz="4" w:space="0" w:color="auto"/>
              <w:left w:val="single" w:sz="4" w:space="0" w:color="auto"/>
              <w:bottom w:val="single" w:sz="4" w:space="0" w:color="auto"/>
              <w:right w:val="single" w:sz="4" w:space="0" w:color="auto"/>
            </w:tcBorders>
          </w:tcPr>
          <w:p w:rsidR="00C636B5" w:rsidRPr="00594C20" w:rsidRDefault="00C636B5" w:rsidP="00597F7C">
            <w:pPr>
              <w:autoSpaceDE w:val="0"/>
              <w:autoSpaceDN w:val="0"/>
              <w:adjustRightInd w:val="0"/>
              <w:jc w:val="center"/>
              <w:rPr>
                <w:sz w:val="18"/>
                <w:szCs w:val="18"/>
              </w:rPr>
            </w:pPr>
            <w:r w:rsidRPr="00594C20">
              <w:rPr>
                <w:sz w:val="18"/>
                <w:szCs w:val="18"/>
              </w:rPr>
              <w:t>7</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C636B5" w:rsidP="00597F7C">
            <w:pPr>
              <w:autoSpaceDE w:val="0"/>
              <w:autoSpaceDN w:val="0"/>
              <w:adjustRightInd w:val="0"/>
              <w:jc w:val="center"/>
              <w:rPr>
                <w:sz w:val="18"/>
                <w:szCs w:val="18"/>
              </w:rPr>
            </w:pPr>
            <w:r w:rsidRPr="00594C20">
              <w:rPr>
                <w:sz w:val="18"/>
                <w:szCs w:val="18"/>
              </w:rPr>
              <w:t>8</w:t>
            </w:r>
          </w:p>
        </w:tc>
      </w:tr>
      <w:tr w:rsidR="00C636B5" w:rsidRPr="008013E8" w:rsidTr="00852C91">
        <w:trPr>
          <w:gridAfter w:val="1"/>
          <w:wAfter w:w="3545" w:type="dxa"/>
        </w:trPr>
        <w:tc>
          <w:tcPr>
            <w:tcW w:w="5954" w:type="dxa"/>
            <w:tcBorders>
              <w:top w:val="single" w:sz="4" w:space="0" w:color="auto"/>
              <w:left w:val="single" w:sz="4" w:space="0" w:color="auto"/>
              <w:bottom w:val="single" w:sz="4" w:space="0" w:color="auto"/>
              <w:right w:val="single" w:sz="4" w:space="0" w:color="auto"/>
            </w:tcBorders>
          </w:tcPr>
          <w:p w:rsidR="00C636B5" w:rsidRPr="00594C20" w:rsidRDefault="00C636B5" w:rsidP="00A529DE">
            <w:pPr>
              <w:autoSpaceDE w:val="0"/>
              <w:autoSpaceDN w:val="0"/>
              <w:adjustRightInd w:val="0"/>
              <w:rPr>
                <w:sz w:val="18"/>
                <w:szCs w:val="18"/>
              </w:rPr>
            </w:pPr>
            <w:r w:rsidRPr="00594C20">
              <w:rPr>
                <w:sz w:val="18"/>
                <w:szCs w:val="18"/>
              </w:rPr>
              <w:t xml:space="preserve">Стоимость территориальной программы государственных гарантий, всего (сумма </w:t>
            </w:r>
            <w:hyperlink w:anchor="Par14" w:history="1">
              <w:r w:rsidRPr="00594C20">
                <w:rPr>
                  <w:sz w:val="18"/>
                  <w:szCs w:val="18"/>
                </w:rPr>
                <w:t>строк 02</w:t>
              </w:r>
            </w:hyperlink>
            <w:r w:rsidRPr="00594C20">
              <w:rPr>
                <w:sz w:val="18"/>
                <w:szCs w:val="18"/>
              </w:rPr>
              <w:t xml:space="preserve"> + </w:t>
            </w:r>
            <w:hyperlink w:anchor="Par18" w:history="1">
              <w:r w:rsidRPr="00594C20">
                <w:rPr>
                  <w:sz w:val="18"/>
                  <w:szCs w:val="18"/>
                </w:rPr>
                <w:t>03</w:t>
              </w:r>
            </w:hyperlink>
            <w:r w:rsidRPr="00594C20">
              <w:rPr>
                <w:sz w:val="18"/>
                <w:szCs w:val="18"/>
              </w:rPr>
              <w:t>),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rsidR="00C636B5" w:rsidRPr="00594C20" w:rsidRDefault="00C636B5" w:rsidP="00597F7C">
            <w:pPr>
              <w:autoSpaceDE w:val="0"/>
              <w:autoSpaceDN w:val="0"/>
              <w:adjustRightInd w:val="0"/>
              <w:jc w:val="center"/>
              <w:rPr>
                <w:sz w:val="18"/>
                <w:szCs w:val="18"/>
              </w:rPr>
            </w:pPr>
            <w:r w:rsidRPr="00594C20">
              <w:rPr>
                <w:sz w:val="18"/>
                <w:szCs w:val="18"/>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636B5" w:rsidRPr="00594C20" w:rsidRDefault="00C615C2" w:rsidP="00220FFB">
            <w:pPr>
              <w:autoSpaceDE w:val="0"/>
              <w:autoSpaceDN w:val="0"/>
              <w:adjustRightInd w:val="0"/>
              <w:jc w:val="center"/>
              <w:rPr>
                <w:sz w:val="18"/>
                <w:szCs w:val="18"/>
              </w:rPr>
            </w:pPr>
            <w:r w:rsidRPr="00594C20">
              <w:rPr>
                <w:sz w:val="18"/>
                <w:szCs w:val="18"/>
              </w:rPr>
              <w:t>13 845 045,2</w:t>
            </w:r>
          </w:p>
        </w:tc>
        <w:tc>
          <w:tcPr>
            <w:tcW w:w="1418" w:type="dxa"/>
            <w:tcBorders>
              <w:top w:val="single" w:sz="4" w:space="0" w:color="auto"/>
              <w:left w:val="single" w:sz="4" w:space="0" w:color="auto"/>
              <w:bottom w:val="single" w:sz="4" w:space="0" w:color="auto"/>
              <w:right w:val="single" w:sz="4" w:space="0" w:color="auto"/>
            </w:tcBorders>
            <w:vAlign w:val="center"/>
          </w:tcPr>
          <w:p w:rsidR="00C636B5" w:rsidRPr="00594C20" w:rsidRDefault="00C615C2" w:rsidP="00511590">
            <w:pPr>
              <w:autoSpaceDE w:val="0"/>
              <w:autoSpaceDN w:val="0"/>
              <w:adjustRightInd w:val="0"/>
              <w:jc w:val="center"/>
              <w:rPr>
                <w:sz w:val="18"/>
                <w:szCs w:val="18"/>
              </w:rPr>
            </w:pPr>
            <w:r w:rsidRPr="00594C20">
              <w:rPr>
                <w:sz w:val="18"/>
                <w:szCs w:val="18"/>
              </w:rPr>
              <w:t>11715,75</w:t>
            </w:r>
          </w:p>
        </w:tc>
        <w:tc>
          <w:tcPr>
            <w:tcW w:w="1276" w:type="dxa"/>
            <w:tcBorders>
              <w:top w:val="single" w:sz="4" w:space="0" w:color="auto"/>
              <w:left w:val="single" w:sz="4" w:space="0" w:color="auto"/>
              <w:bottom w:val="single" w:sz="4" w:space="0" w:color="auto"/>
              <w:right w:val="single" w:sz="4" w:space="0" w:color="auto"/>
            </w:tcBorders>
          </w:tcPr>
          <w:p w:rsidR="00C636B5" w:rsidRPr="00594C20" w:rsidRDefault="00C615C2" w:rsidP="00511590">
            <w:pPr>
              <w:autoSpaceDE w:val="0"/>
              <w:autoSpaceDN w:val="0"/>
              <w:adjustRightInd w:val="0"/>
              <w:jc w:val="center"/>
              <w:rPr>
                <w:sz w:val="18"/>
                <w:szCs w:val="18"/>
              </w:rPr>
            </w:pPr>
            <w:r w:rsidRPr="00594C20">
              <w:rPr>
                <w:sz w:val="18"/>
                <w:szCs w:val="18"/>
              </w:rPr>
              <w:t>15 389 268,4</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C615C2" w:rsidP="00511590">
            <w:pPr>
              <w:autoSpaceDE w:val="0"/>
              <w:autoSpaceDN w:val="0"/>
              <w:adjustRightInd w:val="0"/>
              <w:jc w:val="center"/>
              <w:rPr>
                <w:sz w:val="18"/>
                <w:szCs w:val="18"/>
              </w:rPr>
            </w:pPr>
            <w:r w:rsidRPr="00594C20">
              <w:rPr>
                <w:sz w:val="18"/>
                <w:szCs w:val="18"/>
              </w:rPr>
              <w:t>13011,74</w:t>
            </w:r>
          </w:p>
        </w:tc>
        <w:tc>
          <w:tcPr>
            <w:tcW w:w="1134" w:type="dxa"/>
            <w:tcBorders>
              <w:top w:val="single" w:sz="4" w:space="0" w:color="auto"/>
              <w:left w:val="single" w:sz="4" w:space="0" w:color="auto"/>
              <w:bottom w:val="single" w:sz="4" w:space="0" w:color="auto"/>
              <w:right w:val="single" w:sz="4" w:space="0" w:color="auto"/>
            </w:tcBorders>
          </w:tcPr>
          <w:p w:rsidR="00C636B5" w:rsidRPr="00594C20" w:rsidRDefault="00C615C2" w:rsidP="00511590">
            <w:pPr>
              <w:autoSpaceDE w:val="0"/>
              <w:autoSpaceDN w:val="0"/>
              <w:adjustRightInd w:val="0"/>
              <w:jc w:val="center"/>
              <w:rPr>
                <w:sz w:val="18"/>
                <w:szCs w:val="18"/>
              </w:rPr>
            </w:pPr>
            <w:r w:rsidRPr="00594C20">
              <w:rPr>
                <w:sz w:val="18"/>
                <w:szCs w:val="18"/>
              </w:rPr>
              <w:t>16 029 305,2</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C615C2" w:rsidP="00C615C2">
            <w:pPr>
              <w:autoSpaceDE w:val="0"/>
              <w:autoSpaceDN w:val="0"/>
              <w:adjustRightInd w:val="0"/>
              <w:jc w:val="center"/>
              <w:rPr>
                <w:sz w:val="18"/>
                <w:szCs w:val="18"/>
              </w:rPr>
            </w:pPr>
            <w:r w:rsidRPr="00594C20">
              <w:rPr>
                <w:sz w:val="18"/>
                <w:szCs w:val="18"/>
              </w:rPr>
              <w:t>13555,73</w:t>
            </w:r>
          </w:p>
        </w:tc>
      </w:tr>
      <w:tr w:rsidR="00C636B5" w:rsidRPr="008013E8" w:rsidTr="00852C91">
        <w:trPr>
          <w:gridAfter w:val="1"/>
          <w:wAfter w:w="3545" w:type="dxa"/>
        </w:trPr>
        <w:tc>
          <w:tcPr>
            <w:tcW w:w="5954" w:type="dxa"/>
            <w:tcBorders>
              <w:top w:val="single" w:sz="4" w:space="0" w:color="auto"/>
              <w:left w:val="single" w:sz="4" w:space="0" w:color="auto"/>
              <w:bottom w:val="single" w:sz="4" w:space="0" w:color="auto"/>
              <w:right w:val="single" w:sz="4" w:space="0" w:color="auto"/>
            </w:tcBorders>
          </w:tcPr>
          <w:p w:rsidR="00C636B5" w:rsidRPr="00594C20" w:rsidRDefault="00C636B5" w:rsidP="00A529DE">
            <w:pPr>
              <w:autoSpaceDE w:val="0"/>
              <w:autoSpaceDN w:val="0"/>
              <w:adjustRightInd w:val="0"/>
              <w:rPr>
                <w:sz w:val="18"/>
                <w:szCs w:val="18"/>
              </w:rPr>
            </w:pPr>
            <w:r w:rsidRPr="00594C20">
              <w:rPr>
                <w:sz w:val="18"/>
                <w:szCs w:val="18"/>
              </w:rPr>
              <w:t>I. Средства консолидированного бюджета субъекта Российской Федерации *</w:t>
            </w:r>
          </w:p>
        </w:tc>
        <w:tc>
          <w:tcPr>
            <w:tcW w:w="709" w:type="dxa"/>
            <w:tcBorders>
              <w:top w:val="single" w:sz="4" w:space="0" w:color="auto"/>
              <w:left w:val="single" w:sz="4" w:space="0" w:color="auto"/>
              <w:bottom w:val="single" w:sz="4" w:space="0" w:color="auto"/>
              <w:right w:val="single" w:sz="4" w:space="0" w:color="auto"/>
            </w:tcBorders>
            <w:vAlign w:val="center"/>
          </w:tcPr>
          <w:p w:rsidR="00C636B5" w:rsidRPr="00594C20" w:rsidRDefault="00C636B5" w:rsidP="00597F7C">
            <w:pPr>
              <w:autoSpaceDE w:val="0"/>
              <w:autoSpaceDN w:val="0"/>
              <w:adjustRightInd w:val="0"/>
              <w:jc w:val="center"/>
              <w:rPr>
                <w:sz w:val="18"/>
                <w:szCs w:val="18"/>
              </w:rPr>
            </w:pPr>
            <w:r w:rsidRPr="00594C20">
              <w:rPr>
                <w:sz w:val="18"/>
                <w:szCs w:val="18"/>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636B5" w:rsidRPr="00594C20" w:rsidRDefault="00FC2C9C" w:rsidP="00511590">
            <w:pPr>
              <w:autoSpaceDE w:val="0"/>
              <w:autoSpaceDN w:val="0"/>
              <w:adjustRightInd w:val="0"/>
              <w:jc w:val="center"/>
              <w:rPr>
                <w:sz w:val="18"/>
                <w:szCs w:val="18"/>
              </w:rPr>
            </w:pPr>
            <w:r w:rsidRPr="00594C20">
              <w:rPr>
                <w:sz w:val="18"/>
                <w:szCs w:val="18"/>
              </w:rPr>
              <w:t>3 268 814,7</w:t>
            </w:r>
          </w:p>
        </w:tc>
        <w:tc>
          <w:tcPr>
            <w:tcW w:w="1418" w:type="dxa"/>
            <w:tcBorders>
              <w:top w:val="single" w:sz="4" w:space="0" w:color="auto"/>
              <w:left w:val="single" w:sz="4" w:space="0" w:color="auto"/>
              <w:bottom w:val="single" w:sz="4" w:space="0" w:color="auto"/>
              <w:right w:val="single" w:sz="4" w:space="0" w:color="auto"/>
            </w:tcBorders>
            <w:vAlign w:val="center"/>
          </w:tcPr>
          <w:p w:rsidR="00C636B5" w:rsidRPr="00594C20" w:rsidRDefault="00FC2C9C" w:rsidP="00511590">
            <w:pPr>
              <w:autoSpaceDE w:val="0"/>
              <w:autoSpaceDN w:val="0"/>
              <w:adjustRightInd w:val="0"/>
              <w:jc w:val="center"/>
              <w:rPr>
                <w:sz w:val="18"/>
                <w:szCs w:val="18"/>
              </w:rPr>
            </w:pPr>
            <w:r w:rsidRPr="00594C20">
              <w:rPr>
                <w:sz w:val="18"/>
                <w:szCs w:val="18"/>
              </w:rPr>
              <w:t>2828,92</w:t>
            </w:r>
          </w:p>
        </w:tc>
        <w:tc>
          <w:tcPr>
            <w:tcW w:w="1276" w:type="dxa"/>
            <w:tcBorders>
              <w:top w:val="single" w:sz="4" w:space="0" w:color="auto"/>
              <w:left w:val="single" w:sz="4" w:space="0" w:color="auto"/>
              <w:bottom w:val="single" w:sz="4" w:space="0" w:color="auto"/>
              <w:right w:val="single" w:sz="4" w:space="0" w:color="auto"/>
            </w:tcBorders>
          </w:tcPr>
          <w:p w:rsidR="00C636B5" w:rsidRPr="00594C20" w:rsidRDefault="00FC2C9C" w:rsidP="00511590">
            <w:pPr>
              <w:autoSpaceDE w:val="0"/>
              <w:autoSpaceDN w:val="0"/>
              <w:adjustRightInd w:val="0"/>
              <w:jc w:val="center"/>
              <w:rPr>
                <w:sz w:val="18"/>
                <w:szCs w:val="18"/>
              </w:rPr>
            </w:pPr>
            <w:r w:rsidRPr="00594C20">
              <w:rPr>
                <w:sz w:val="18"/>
                <w:szCs w:val="18"/>
              </w:rPr>
              <w:t>3 047 759,6</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FC2C9C" w:rsidP="00511590">
            <w:pPr>
              <w:autoSpaceDE w:val="0"/>
              <w:autoSpaceDN w:val="0"/>
              <w:adjustRightInd w:val="0"/>
              <w:jc w:val="center"/>
              <w:rPr>
                <w:sz w:val="18"/>
                <w:szCs w:val="18"/>
              </w:rPr>
            </w:pPr>
            <w:r w:rsidRPr="00594C20">
              <w:rPr>
                <w:sz w:val="18"/>
                <w:szCs w:val="18"/>
              </w:rPr>
              <w:t>2641,61</w:t>
            </w:r>
          </w:p>
        </w:tc>
        <w:tc>
          <w:tcPr>
            <w:tcW w:w="1134" w:type="dxa"/>
            <w:tcBorders>
              <w:top w:val="single" w:sz="4" w:space="0" w:color="auto"/>
              <w:left w:val="single" w:sz="4" w:space="0" w:color="auto"/>
              <w:bottom w:val="single" w:sz="4" w:space="0" w:color="auto"/>
              <w:right w:val="single" w:sz="4" w:space="0" w:color="auto"/>
            </w:tcBorders>
          </w:tcPr>
          <w:p w:rsidR="00C636B5" w:rsidRPr="00594C20" w:rsidRDefault="00E55AD3" w:rsidP="00511590">
            <w:pPr>
              <w:autoSpaceDE w:val="0"/>
              <w:autoSpaceDN w:val="0"/>
              <w:adjustRightInd w:val="0"/>
              <w:jc w:val="center"/>
              <w:rPr>
                <w:sz w:val="18"/>
                <w:szCs w:val="18"/>
              </w:rPr>
            </w:pPr>
            <w:r w:rsidRPr="00594C20">
              <w:rPr>
                <w:sz w:val="18"/>
                <w:szCs w:val="18"/>
              </w:rPr>
              <w:t>3 047 759,6</w:t>
            </w:r>
          </w:p>
        </w:tc>
        <w:tc>
          <w:tcPr>
            <w:tcW w:w="1559" w:type="dxa"/>
            <w:tcBorders>
              <w:top w:val="single" w:sz="4" w:space="0" w:color="auto"/>
              <w:left w:val="single" w:sz="4" w:space="0" w:color="auto"/>
              <w:bottom w:val="single" w:sz="4" w:space="0" w:color="auto"/>
              <w:right w:val="single" w:sz="4" w:space="0" w:color="auto"/>
            </w:tcBorders>
          </w:tcPr>
          <w:p w:rsidR="00C636B5" w:rsidRPr="00594C20" w:rsidRDefault="00FC2C9C" w:rsidP="00511590">
            <w:pPr>
              <w:autoSpaceDE w:val="0"/>
              <w:autoSpaceDN w:val="0"/>
              <w:adjustRightInd w:val="0"/>
              <w:jc w:val="center"/>
              <w:rPr>
                <w:sz w:val="18"/>
                <w:szCs w:val="18"/>
              </w:rPr>
            </w:pPr>
            <w:r w:rsidRPr="00594C20">
              <w:rPr>
                <w:sz w:val="18"/>
                <w:szCs w:val="18"/>
              </w:rPr>
              <w:t>2647,80</w:t>
            </w:r>
          </w:p>
        </w:tc>
      </w:tr>
      <w:tr w:rsidR="009E4B50" w:rsidRPr="008013E8" w:rsidTr="00852C91">
        <w:trPr>
          <w:gridAfter w:val="1"/>
          <w:wAfter w:w="3545" w:type="dxa"/>
        </w:trPr>
        <w:tc>
          <w:tcPr>
            <w:tcW w:w="5954" w:type="dxa"/>
            <w:tcBorders>
              <w:top w:val="single" w:sz="4" w:space="0" w:color="auto"/>
              <w:left w:val="single" w:sz="4" w:space="0" w:color="auto"/>
              <w:bottom w:val="single" w:sz="4" w:space="0" w:color="auto"/>
              <w:right w:val="single" w:sz="4" w:space="0" w:color="auto"/>
            </w:tcBorders>
          </w:tcPr>
          <w:p w:rsidR="009E4B50" w:rsidRPr="00594C20" w:rsidRDefault="009E4B50" w:rsidP="00A529DE">
            <w:pPr>
              <w:autoSpaceDE w:val="0"/>
              <w:autoSpaceDN w:val="0"/>
              <w:adjustRightInd w:val="0"/>
              <w:rPr>
                <w:sz w:val="18"/>
                <w:szCs w:val="18"/>
              </w:rPr>
            </w:pPr>
            <w:r w:rsidRPr="00594C20">
              <w:rPr>
                <w:sz w:val="18"/>
                <w:szCs w:val="18"/>
              </w:rPr>
              <w:t>II. Стоимость территориальной программы ОМС, всего **</w:t>
            </w:r>
          </w:p>
          <w:p w:rsidR="009E4B50" w:rsidRPr="00594C20" w:rsidRDefault="009E4B50" w:rsidP="00A529DE">
            <w:pPr>
              <w:autoSpaceDE w:val="0"/>
              <w:autoSpaceDN w:val="0"/>
              <w:adjustRightInd w:val="0"/>
              <w:rPr>
                <w:sz w:val="18"/>
                <w:szCs w:val="18"/>
              </w:rPr>
            </w:pPr>
            <w:r w:rsidRPr="00594C20">
              <w:rPr>
                <w:sz w:val="18"/>
                <w:szCs w:val="18"/>
              </w:rPr>
              <w:t xml:space="preserve">(сумма </w:t>
            </w:r>
            <w:hyperlink w:anchor="Par22" w:history="1">
              <w:r w:rsidRPr="00594C20">
                <w:rPr>
                  <w:sz w:val="18"/>
                  <w:szCs w:val="18"/>
                </w:rPr>
                <w:t>строк 04</w:t>
              </w:r>
            </w:hyperlink>
            <w:r w:rsidRPr="00594C20">
              <w:rPr>
                <w:sz w:val="18"/>
                <w:szCs w:val="18"/>
              </w:rPr>
              <w:t xml:space="preserve"> + </w:t>
            </w:r>
            <w:hyperlink w:anchor="Par38" w:history="1">
              <w:r w:rsidRPr="00594C20">
                <w:rPr>
                  <w:sz w:val="18"/>
                  <w:szCs w:val="18"/>
                </w:rPr>
                <w:t>08</w:t>
              </w:r>
            </w:hyperlink>
            <w:r w:rsidRPr="00594C20">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03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E4B50" w:rsidRPr="00594C20" w:rsidRDefault="009E4B50" w:rsidP="00434B20">
            <w:pPr>
              <w:autoSpaceDE w:val="0"/>
              <w:autoSpaceDN w:val="0"/>
              <w:adjustRightInd w:val="0"/>
              <w:jc w:val="center"/>
              <w:rPr>
                <w:sz w:val="18"/>
                <w:szCs w:val="18"/>
              </w:rPr>
            </w:pPr>
            <w:r w:rsidRPr="00594C20">
              <w:rPr>
                <w:sz w:val="18"/>
                <w:szCs w:val="18"/>
              </w:rPr>
              <w:t>10 576 230,5</w:t>
            </w:r>
          </w:p>
        </w:tc>
        <w:tc>
          <w:tcPr>
            <w:tcW w:w="1418"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8886,83</w:t>
            </w:r>
          </w:p>
        </w:tc>
        <w:tc>
          <w:tcPr>
            <w:tcW w:w="1276"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12 341 508,8</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10370,13</w:t>
            </w:r>
          </w:p>
        </w:tc>
        <w:tc>
          <w:tcPr>
            <w:tcW w:w="1134"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12 981 545,6</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10907,93</w:t>
            </w:r>
          </w:p>
        </w:tc>
      </w:tr>
      <w:tr w:rsidR="009E4B50" w:rsidRPr="008013E8" w:rsidTr="00852C91">
        <w:trPr>
          <w:gridAfter w:val="1"/>
          <w:wAfter w:w="3545" w:type="dxa"/>
        </w:trPr>
        <w:tc>
          <w:tcPr>
            <w:tcW w:w="5954" w:type="dxa"/>
            <w:tcBorders>
              <w:top w:val="single" w:sz="4" w:space="0" w:color="auto"/>
              <w:left w:val="single" w:sz="4" w:space="0" w:color="auto"/>
              <w:bottom w:val="single" w:sz="4" w:space="0" w:color="auto"/>
              <w:right w:val="single" w:sz="4" w:space="0" w:color="auto"/>
            </w:tcBorders>
          </w:tcPr>
          <w:p w:rsidR="009E4B50" w:rsidRPr="00594C20" w:rsidRDefault="009E4B50" w:rsidP="00A529DE">
            <w:pPr>
              <w:autoSpaceDE w:val="0"/>
              <w:autoSpaceDN w:val="0"/>
              <w:adjustRightInd w:val="0"/>
              <w:rPr>
                <w:sz w:val="18"/>
                <w:szCs w:val="18"/>
              </w:rPr>
            </w:pPr>
            <w:r w:rsidRPr="00594C20">
              <w:rPr>
                <w:sz w:val="18"/>
                <w:szCs w:val="18"/>
              </w:rPr>
              <w:t xml:space="preserve">1. Стоимость территориальной программы ОМС за счет средств обязательного медицинского страхования в рамках базовой программы **(сумма </w:t>
            </w:r>
            <w:hyperlink w:anchor="Par26" w:history="1">
              <w:r w:rsidRPr="00594C20">
                <w:rPr>
                  <w:sz w:val="18"/>
                  <w:szCs w:val="18"/>
                </w:rPr>
                <w:t>строк 05</w:t>
              </w:r>
            </w:hyperlink>
            <w:r w:rsidRPr="00594C20">
              <w:rPr>
                <w:sz w:val="18"/>
                <w:szCs w:val="18"/>
              </w:rPr>
              <w:t xml:space="preserve"> + </w:t>
            </w:r>
            <w:hyperlink w:anchor="Par30" w:history="1">
              <w:r w:rsidRPr="00594C20">
                <w:rPr>
                  <w:sz w:val="18"/>
                  <w:szCs w:val="18"/>
                </w:rPr>
                <w:t>06</w:t>
              </w:r>
            </w:hyperlink>
            <w:r w:rsidRPr="00594C20">
              <w:rPr>
                <w:sz w:val="18"/>
                <w:szCs w:val="18"/>
              </w:rPr>
              <w:t xml:space="preserve"> + </w:t>
            </w:r>
            <w:hyperlink w:anchor="Par34" w:history="1">
              <w:r w:rsidRPr="00594C20">
                <w:rPr>
                  <w:sz w:val="18"/>
                  <w:szCs w:val="18"/>
                </w:rPr>
                <w:t>07</w:t>
              </w:r>
            </w:hyperlink>
            <w:r w:rsidRPr="00594C20">
              <w:rPr>
                <w:sz w:val="18"/>
                <w:szCs w:val="18"/>
              </w:rPr>
              <w:t>)</w:t>
            </w:r>
          </w:p>
          <w:p w:rsidR="009E4B50" w:rsidRPr="00594C20" w:rsidRDefault="009E4B50" w:rsidP="00A529DE">
            <w:pPr>
              <w:autoSpaceDE w:val="0"/>
              <w:autoSpaceDN w:val="0"/>
              <w:adjustRightInd w:val="0"/>
              <w:rPr>
                <w:sz w:val="18"/>
                <w:szCs w:val="18"/>
              </w:rPr>
            </w:pPr>
            <w:r w:rsidRPr="00594C20">
              <w:rPr>
                <w:sz w:val="18"/>
                <w:szCs w:val="18"/>
              </w:rPr>
              <w:t xml:space="preserve"> в том числе:</w:t>
            </w:r>
          </w:p>
        </w:tc>
        <w:tc>
          <w:tcPr>
            <w:tcW w:w="70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04</w:t>
            </w:r>
          </w:p>
        </w:tc>
        <w:tc>
          <w:tcPr>
            <w:tcW w:w="1275"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10 508 957,4</w:t>
            </w:r>
          </w:p>
        </w:tc>
        <w:tc>
          <w:tcPr>
            <w:tcW w:w="1418"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8830,3</w:t>
            </w:r>
          </w:p>
        </w:tc>
        <w:tc>
          <w:tcPr>
            <w:tcW w:w="1276"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12 274 235,7</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10313,</w:t>
            </w:r>
            <w:r w:rsidR="00B764AA">
              <w:rPr>
                <w:sz w:val="18"/>
                <w:szCs w:val="18"/>
              </w:rPr>
              <w:t>6</w:t>
            </w:r>
          </w:p>
        </w:tc>
        <w:tc>
          <w:tcPr>
            <w:tcW w:w="1134" w:type="dxa"/>
            <w:tcBorders>
              <w:top w:val="single" w:sz="4" w:space="0" w:color="auto"/>
              <w:left w:val="single" w:sz="4" w:space="0" w:color="auto"/>
              <w:bottom w:val="single" w:sz="4" w:space="0" w:color="auto"/>
              <w:right w:val="single" w:sz="4" w:space="0" w:color="auto"/>
            </w:tcBorders>
          </w:tcPr>
          <w:p w:rsidR="009E4B50" w:rsidRPr="00594C20" w:rsidRDefault="009E4B50" w:rsidP="009E4B50">
            <w:pPr>
              <w:autoSpaceDE w:val="0"/>
              <w:autoSpaceDN w:val="0"/>
              <w:adjustRightInd w:val="0"/>
              <w:jc w:val="center"/>
              <w:rPr>
                <w:sz w:val="18"/>
                <w:szCs w:val="18"/>
              </w:rPr>
            </w:pPr>
            <w:r w:rsidRPr="00594C20">
              <w:rPr>
                <w:sz w:val="18"/>
                <w:szCs w:val="18"/>
              </w:rPr>
              <w:t>12 914 272,5</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10851,4</w:t>
            </w:r>
          </w:p>
        </w:tc>
      </w:tr>
      <w:tr w:rsidR="009E4B50" w:rsidRPr="008013E8" w:rsidTr="00852C91">
        <w:trPr>
          <w:gridAfter w:val="1"/>
          <w:wAfter w:w="3545" w:type="dxa"/>
          <w:trHeight w:val="193"/>
        </w:trPr>
        <w:tc>
          <w:tcPr>
            <w:tcW w:w="5954" w:type="dxa"/>
            <w:tcBorders>
              <w:top w:val="single" w:sz="4" w:space="0" w:color="auto"/>
              <w:left w:val="single" w:sz="4" w:space="0" w:color="auto"/>
              <w:bottom w:val="single" w:sz="4" w:space="0" w:color="auto"/>
              <w:right w:val="single" w:sz="4" w:space="0" w:color="auto"/>
            </w:tcBorders>
          </w:tcPr>
          <w:p w:rsidR="009E4B50" w:rsidRPr="00594C20" w:rsidRDefault="009E4B50" w:rsidP="00A529DE">
            <w:pPr>
              <w:autoSpaceDE w:val="0"/>
              <w:autoSpaceDN w:val="0"/>
              <w:adjustRightInd w:val="0"/>
              <w:rPr>
                <w:i/>
                <w:sz w:val="18"/>
                <w:szCs w:val="18"/>
              </w:rPr>
            </w:pPr>
            <w:r w:rsidRPr="00594C20">
              <w:rPr>
                <w:i/>
                <w:sz w:val="18"/>
                <w:szCs w:val="18"/>
              </w:rPr>
              <w:t>1.1. субвенции из бюджета ФОМС**</w:t>
            </w:r>
          </w:p>
        </w:tc>
        <w:tc>
          <w:tcPr>
            <w:tcW w:w="70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05</w:t>
            </w:r>
          </w:p>
        </w:tc>
        <w:tc>
          <w:tcPr>
            <w:tcW w:w="1275"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10 508 957,4</w:t>
            </w:r>
          </w:p>
        </w:tc>
        <w:tc>
          <w:tcPr>
            <w:tcW w:w="1418"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8830,3</w:t>
            </w:r>
          </w:p>
        </w:tc>
        <w:tc>
          <w:tcPr>
            <w:tcW w:w="1276"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12 274 235,7</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10313,</w:t>
            </w:r>
            <w:r w:rsidR="00B764AA">
              <w:rPr>
                <w:sz w:val="18"/>
                <w:szCs w:val="18"/>
              </w:rPr>
              <w:t>6</w:t>
            </w:r>
          </w:p>
        </w:tc>
        <w:tc>
          <w:tcPr>
            <w:tcW w:w="1134"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12 914 272,5</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10851,4</w:t>
            </w:r>
          </w:p>
        </w:tc>
      </w:tr>
      <w:tr w:rsidR="009E4B50" w:rsidRPr="008013E8" w:rsidTr="00523261">
        <w:trPr>
          <w:gridAfter w:val="1"/>
          <w:wAfter w:w="3545" w:type="dxa"/>
        </w:trPr>
        <w:tc>
          <w:tcPr>
            <w:tcW w:w="5954" w:type="dxa"/>
            <w:tcBorders>
              <w:top w:val="single" w:sz="4" w:space="0" w:color="auto"/>
              <w:left w:val="single" w:sz="4" w:space="0" w:color="auto"/>
              <w:bottom w:val="single" w:sz="4" w:space="0" w:color="auto"/>
              <w:right w:val="single" w:sz="4" w:space="0" w:color="auto"/>
            </w:tcBorders>
          </w:tcPr>
          <w:p w:rsidR="009E4B50" w:rsidRPr="00594C20" w:rsidRDefault="009E4B50" w:rsidP="00A529DE">
            <w:pPr>
              <w:autoSpaceDE w:val="0"/>
              <w:autoSpaceDN w:val="0"/>
              <w:adjustRightInd w:val="0"/>
              <w:rPr>
                <w:i/>
                <w:sz w:val="18"/>
                <w:szCs w:val="18"/>
              </w:rPr>
            </w:pPr>
            <w:r w:rsidRPr="00594C20">
              <w:rPr>
                <w:i/>
                <w:sz w:val="18"/>
                <w:szCs w:val="18"/>
              </w:rPr>
              <w:t>1.2. межбюджетные трансферты бюджетов субъектов Российской Федерации на финансовое обеспечение территориальной программы обязательного медицинского страхования в части базовой программы ОМС</w:t>
            </w:r>
          </w:p>
        </w:tc>
        <w:tc>
          <w:tcPr>
            <w:tcW w:w="70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06</w:t>
            </w:r>
          </w:p>
        </w:tc>
        <w:tc>
          <w:tcPr>
            <w:tcW w:w="1275"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23261">
            <w:pPr>
              <w:autoSpaceDE w:val="0"/>
              <w:autoSpaceDN w:val="0"/>
              <w:adjustRightInd w:val="0"/>
              <w:jc w:val="center"/>
              <w:rPr>
                <w:sz w:val="18"/>
                <w:szCs w:val="18"/>
              </w:rPr>
            </w:pPr>
            <w:r w:rsidRPr="00594C20">
              <w:rPr>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23261">
            <w:pPr>
              <w:autoSpaceDE w:val="0"/>
              <w:autoSpaceDN w:val="0"/>
              <w:adjustRightInd w:val="0"/>
              <w:jc w:val="center"/>
              <w:rPr>
                <w:sz w:val="18"/>
                <w:szCs w:val="18"/>
              </w:rPr>
            </w:pPr>
            <w:r w:rsidRPr="00594C20">
              <w:rPr>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23261">
            <w:pPr>
              <w:autoSpaceDE w:val="0"/>
              <w:autoSpaceDN w:val="0"/>
              <w:adjustRightInd w:val="0"/>
              <w:jc w:val="center"/>
              <w:rPr>
                <w:sz w:val="18"/>
                <w:szCs w:val="18"/>
              </w:rPr>
            </w:pPr>
            <w:r w:rsidRPr="00594C20">
              <w:rPr>
                <w:sz w:val="18"/>
                <w:szCs w:val="18"/>
              </w:rPr>
              <w:t>0</w:t>
            </w:r>
          </w:p>
        </w:tc>
        <w:tc>
          <w:tcPr>
            <w:tcW w:w="155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23261">
            <w:pPr>
              <w:autoSpaceDE w:val="0"/>
              <w:autoSpaceDN w:val="0"/>
              <w:adjustRightInd w:val="0"/>
              <w:jc w:val="center"/>
              <w:rPr>
                <w:sz w:val="18"/>
                <w:szCs w:val="18"/>
              </w:rPr>
            </w:pPr>
            <w:r w:rsidRPr="00594C20">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23261">
            <w:pPr>
              <w:autoSpaceDE w:val="0"/>
              <w:autoSpaceDN w:val="0"/>
              <w:adjustRightInd w:val="0"/>
              <w:jc w:val="center"/>
              <w:rPr>
                <w:sz w:val="18"/>
                <w:szCs w:val="18"/>
              </w:rPr>
            </w:pPr>
            <w:r w:rsidRPr="00594C20">
              <w:rPr>
                <w:sz w:val="18"/>
                <w:szCs w:val="18"/>
              </w:rPr>
              <w:t>0</w:t>
            </w:r>
          </w:p>
        </w:tc>
        <w:tc>
          <w:tcPr>
            <w:tcW w:w="155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23261">
            <w:pPr>
              <w:autoSpaceDE w:val="0"/>
              <w:autoSpaceDN w:val="0"/>
              <w:adjustRightInd w:val="0"/>
              <w:jc w:val="center"/>
              <w:rPr>
                <w:sz w:val="18"/>
                <w:szCs w:val="18"/>
              </w:rPr>
            </w:pPr>
            <w:r w:rsidRPr="00594C20">
              <w:rPr>
                <w:sz w:val="18"/>
                <w:szCs w:val="18"/>
              </w:rPr>
              <w:t>0</w:t>
            </w:r>
          </w:p>
        </w:tc>
      </w:tr>
      <w:tr w:rsidR="009E4B50" w:rsidRPr="008013E8" w:rsidTr="00852C91">
        <w:trPr>
          <w:gridAfter w:val="1"/>
          <w:wAfter w:w="3545" w:type="dxa"/>
          <w:trHeight w:val="35"/>
        </w:trPr>
        <w:tc>
          <w:tcPr>
            <w:tcW w:w="5954" w:type="dxa"/>
            <w:tcBorders>
              <w:top w:val="single" w:sz="4" w:space="0" w:color="auto"/>
              <w:left w:val="single" w:sz="4" w:space="0" w:color="auto"/>
              <w:bottom w:val="single" w:sz="4" w:space="0" w:color="auto"/>
              <w:right w:val="single" w:sz="4" w:space="0" w:color="auto"/>
            </w:tcBorders>
          </w:tcPr>
          <w:p w:rsidR="009E4B50" w:rsidRPr="00594C20" w:rsidRDefault="009E4B50" w:rsidP="00A529DE">
            <w:pPr>
              <w:autoSpaceDE w:val="0"/>
              <w:autoSpaceDN w:val="0"/>
              <w:adjustRightInd w:val="0"/>
              <w:rPr>
                <w:i/>
                <w:sz w:val="18"/>
                <w:szCs w:val="18"/>
              </w:rPr>
            </w:pPr>
            <w:r w:rsidRPr="00594C20">
              <w:rPr>
                <w:i/>
                <w:sz w:val="18"/>
                <w:szCs w:val="18"/>
              </w:rPr>
              <w:t>1.3. прочие поступления</w:t>
            </w:r>
          </w:p>
        </w:tc>
        <w:tc>
          <w:tcPr>
            <w:tcW w:w="70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07</w:t>
            </w:r>
          </w:p>
        </w:tc>
        <w:tc>
          <w:tcPr>
            <w:tcW w:w="1275"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0</w:t>
            </w:r>
          </w:p>
        </w:tc>
        <w:tc>
          <w:tcPr>
            <w:tcW w:w="1418"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0</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0</w:t>
            </w:r>
          </w:p>
        </w:tc>
        <w:tc>
          <w:tcPr>
            <w:tcW w:w="1559" w:type="dxa"/>
            <w:tcBorders>
              <w:top w:val="single" w:sz="4" w:space="0" w:color="auto"/>
              <w:left w:val="single" w:sz="4" w:space="0" w:color="auto"/>
              <w:bottom w:val="single" w:sz="4" w:space="0" w:color="auto"/>
              <w:right w:val="single" w:sz="4" w:space="0" w:color="auto"/>
            </w:tcBorders>
          </w:tcPr>
          <w:p w:rsidR="009E4B50" w:rsidRPr="00594C20" w:rsidRDefault="009E4B50" w:rsidP="00434B20">
            <w:pPr>
              <w:autoSpaceDE w:val="0"/>
              <w:autoSpaceDN w:val="0"/>
              <w:adjustRightInd w:val="0"/>
              <w:jc w:val="center"/>
              <w:rPr>
                <w:sz w:val="18"/>
                <w:szCs w:val="18"/>
              </w:rPr>
            </w:pPr>
            <w:r w:rsidRPr="00594C20">
              <w:rPr>
                <w:sz w:val="18"/>
                <w:szCs w:val="18"/>
              </w:rPr>
              <w:t>0</w:t>
            </w:r>
          </w:p>
        </w:tc>
      </w:tr>
      <w:tr w:rsidR="009E4B50" w:rsidRPr="008013E8" w:rsidTr="00852C91">
        <w:trPr>
          <w:gridAfter w:val="1"/>
          <w:wAfter w:w="3545" w:type="dxa"/>
        </w:trPr>
        <w:tc>
          <w:tcPr>
            <w:tcW w:w="5954" w:type="dxa"/>
            <w:tcBorders>
              <w:top w:val="single" w:sz="4" w:space="0" w:color="auto"/>
              <w:left w:val="single" w:sz="4" w:space="0" w:color="auto"/>
              <w:bottom w:val="single" w:sz="4" w:space="0" w:color="auto"/>
              <w:right w:val="single" w:sz="4" w:space="0" w:color="auto"/>
            </w:tcBorders>
          </w:tcPr>
          <w:p w:rsidR="009E4B50" w:rsidRPr="00594C20" w:rsidRDefault="009E4B50" w:rsidP="00A529DE">
            <w:pPr>
              <w:autoSpaceDE w:val="0"/>
              <w:autoSpaceDN w:val="0"/>
              <w:adjustRightInd w:val="0"/>
              <w:rPr>
                <w:sz w:val="18"/>
                <w:szCs w:val="18"/>
              </w:rPr>
            </w:pPr>
            <w:r w:rsidRPr="00594C20">
              <w:rPr>
                <w:sz w:val="18"/>
                <w:szCs w:val="18"/>
              </w:rPr>
              <w:t>2. Межбюджетные трансферты бюджетов субъектов Российской Федерации на финансовое обеспечение дополнительных видов и условий оказания медицинской помощи, не установленных базовой программой ОМС, из них:</w:t>
            </w:r>
          </w:p>
        </w:tc>
        <w:tc>
          <w:tcPr>
            <w:tcW w:w="70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08</w:t>
            </w:r>
          </w:p>
        </w:tc>
        <w:tc>
          <w:tcPr>
            <w:tcW w:w="1275"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67 273,1</w:t>
            </w:r>
          </w:p>
        </w:tc>
        <w:tc>
          <w:tcPr>
            <w:tcW w:w="1418"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597F7C">
            <w:pPr>
              <w:autoSpaceDE w:val="0"/>
              <w:autoSpaceDN w:val="0"/>
              <w:adjustRightInd w:val="0"/>
              <w:jc w:val="center"/>
              <w:rPr>
                <w:sz w:val="18"/>
                <w:szCs w:val="18"/>
              </w:rPr>
            </w:pPr>
            <w:r w:rsidRPr="00594C20">
              <w:rPr>
                <w:sz w:val="18"/>
                <w:szCs w:val="18"/>
              </w:rPr>
              <w:t>56,53</w:t>
            </w:r>
          </w:p>
        </w:tc>
        <w:tc>
          <w:tcPr>
            <w:tcW w:w="1276"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7E62F7">
            <w:pPr>
              <w:autoSpaceDE w:val="0"/>
              <w:autoSpaceDN w:val="0"/>
              <w:adjustRightInd w:val="0"/>
              <w:jc w:val="center"/>
              <w:rPr>
                <w:sz w:val="18"/>
                <w:szCs w:val="18"/>
              </w:rPr>
            </w:pPr>
            <w:r w:rsidRPr="00594C20">
              <w:rPr>
                <w:sz w:val="18"/>
                <w:szCs w:val="18"/>
              </w:rPr>
              <w:t>67 273,1</w:t>
            </w:r>
          </w:p>
        </w:tc>
        <w:tc>
          <w:tcPr>
            <w:tcW w:w="155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7E62F7">
            <w:pPr>
              <w:autoSpaceDE w:val="0"/>
              <w:autoSpaceDN w:val="0"/>
              <w:adjustRightInd w:val="0"/>
              <w:jc w:val="center"/>
              <w:rPr>
                <w:sz w:val="18"/>
                <w:szCs w:val="18"/>
              </w:rPr>
            </w:pPr>
            <w:r w:rsidRPr="00594C20">
              <w:rPr>
                <w:sz w:val="18"/>
                <w:szCs w:val="18"/>
              </w:rPr>
              <w:t>56,53</w:t>
            </w:r>
          </w:p>
        </w:tc>
        <w:tc>
          <w:tcPr>
            <w:tcW w:w="1134"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7E62F7">
            <w:pPr>
              <w:autoSpaceDE w:val="0"/>
              <w:autoSpaceDN w:val="0"/>
              <w:adjustRightInd w:val="0"/>
              <w:jc w:val="center"/>
              <w:rPr>
                <w:sz w:val="18"/>
                <w:szCs w:val="18"/>
              </w:rPr>
            </w:pPr>
            <w:r w:rsidRPr="00594C20">
              <w:rPr>
                <w:sz w:val="18"/>
                <w:szCs w:val="18"/>
              </w:rPr>
              <w:t>67 273,1</w:t>
            </w:r>
          </w:p>
        </w:tc>
        <w:tc>
          <w:tcPr>
            <w:tcW w:w="1559" w:type="dxa"/>
            <w:tcBorders>
              <w:top w:val="single" w:sz="4" w:space="0" w:color="auto"/>
              <w:left w:val="single" w:sz="4" w:space="0" w:color="auto"/>
              <w:bottom w:val="single" w:sz="4" w:space="0" w:color="auto"/>
              <w:right w:val="single" w:sz="4" w:space="0" w:color="auto"/>
            </w:tcBorders>
            <w:vAlign w:val="center"/>
          </w:tcPr>
          <w:p w:rsidR="009E4B50" w:rsidRPr="00594C20" w:rsidRDefault="009E4B50" w:rsidP="007E62F7">
            <w:pPr>
              <w:autoSpaceDE w:val="0"/>
              <w:autoSpaceDN w:val="0"/>
              <w:adjustRightInd w:val="0"/>
              <w:jc w:val="center"/>
              <w:rPr>
                <w:sz w:val="18"/>
                <w:szCs w:val="18"/>
              </w:rPr>
            </w:pPr>
            <w:r w:rsidRPr="00594C20">
              <w:rPr>
                <w:sz w:val="18"/>
                <w:szCs w:val="18"/>
              </w:rPr>
              <w:t>56,53</w:t>
            </w:r>
          </w:p>
        </w:tc>
      </w:tr>
    </w:tbl>
    <w:p w:rsidR="00852C91" w:rsidRDefault="00852C91"/>
    <w:p w:rsidR="00852C91" w:rsidRDefault="00852C91"/>
    <w:tbl>
      <w:tblPr>
        <w:tblW w:w="14884" w:type="dxa"/>
        <w:tblInd w:w="629" w:type="dxa"/>
        <w:tblLayout w:type="fixed"/>
        <w:tblCellMar>
          <w:top w:w="102" w:type="dxa"/>
          <w:left w:w="62" w:type="dxa"/>
          <w:bottom w:w="102" w:type="dxa"/>
          <w:right w:w="62" w:type="dxa"/>
        </w:tblCellMar>
        <w:tblLook w:val="0000" w:firstRow="0" w:lastRow="0" w:firstColumn="0" w:lastColumn="0" w:noHBand="0" w:noVBand="0"/>
      </w:tblPr>
      <w:tblGrid>
        <w:gridCol w:w="5954"/>
        <w:gridCol w:w="709"/>
        <w:gridCol w:w="1275"/>
        <w:gridCol w:w="1418"/>
        <w:gridCol w:w="1276"/>
        <w:gridCol w:w="1559"/>
        <w:gridCol w:w="1134"/>
        <w:gridCol w:w="1559"/>
      </w:tblGrid>
      <w:tr w:rsidR="00852C91" w:rsidRPr="008013E8" w:rsidTr="00D36052">
        <w:tc>
          <w:tcPr>
            <w:tcW w:w="5954" w:type="dxa"/>
            <w:tcBorders>
              <w:top w:val="single" w:sz="4" w:space="0" w:color="auto"/>
              <w:left w:val="single" w:sz="4" w:space="0" w:color="auto"/>
              <w:bottom w:val="single" w:sz="4" w:space="0" w:color="auto"/>
              <w:right w:val="single" w:sz="4" w:space="0" w:color="auto"/>
            </w:tcBorders>
          </w:tcPr>
          <w:p w:rsidR="00852C91" w:rsidRPr="00594C20" w:rsidRDefault="00852C91" w:rsidP="00D36052">
            <w:pPr>
              <w:autoSpaceDE w:val="0"/>
              <w:autoSpaceDN w:val="0"/>
              <w:adjustRightInd w:val="0"/>
              <w:jc w:val="center"/>
              <w:rPr>
                <w:sz w:val="18"/>
                <w:szCs w:val="18"/>
              </w:rPr>
            </w:pPr>
            <w:r w:rsidRPr="00594C20">
              <w:rPr>
                <w:sz w:val="18"/>
                <w:szCs w:val="18"/>
              </w:rPr>
              <w:lastRenderedPageBreak/>
              <w:t>1</w:t>
            </w:r>
          </w:p>
        </w:tc>
        <w:tc>
          <w:tcPr>
            <w:tcW w:w="709"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D36052">
            <w:pPr>
              <w:autoSpaceDE w:val="0"/>
              <w:autoSpaceDN w:val="0"/>
              <w:adjustRightInd w:val="0"/>
              <w:jc w:val="center"/>
              <w:rPr>
                <w:sz w:val="18"/>
                <w:szCs w:val="18"/>
              </w:rPr>
            </w:pPr>
            <w:r w:rsidRPr="00594C20">
              <w:rPr>
                <w:sz w:val="18"/>
                <w:szCs w:val="18"/>
              </w:rPr>
              <w:t>2</w:t>
            </w:r>
          </w:p>
        </w:tc>
        <w:tc>
          <w:tcPr>
            <w:tcW w:w="1275"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D36052">
            <w:pPr>
              <w:autoSpaceDE w:val="0"/>
              <w:autoSpaceDN w:val="0"/>
              <w:adjustRightInd w:val="0"/>
              <w:jc w:val="center"/>
              <w:rPr>
                <w:sz w:val="18"/>
                <w:szCs w:val="18"/>
              </w:rPr>
            </w:pPr>
            <w:r w:rsidRPr="00594C20">
              <w:rPr>
                <w:sz w:val="18"/>
                <w:szCs w:val="18"/>
              </w:rPr>
              <w:t>3</w:t>
            </w:r>
          </w:p>
        </w:tc>
        <w:tc>
          <w:tcPr>
            <w:tcW w:w="1418"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D36052">
            <w:pPr>
              <w:autoSpaceDE w:val="0"/>
              <w:autoSpaceDN w:val="0"/>
              <w:adjustRightInd w:val="0"/>
              <w:jc w:val="center"/>
              <w:rPr>
                <w:sz w:val="18"/>
                <w:szCs w:val="18"/>
              </w:rPr>
            </w:pPr>
            <w:r w:rsidRPr="00594C20">
              <w:rPr>
                <w:sz w:val="18"/>
                <w:szCs w:val="18"/>
              </w:rPr>
              <w:t>4</w:t>
            </w:r>
          </w:p>
        </w:tc>
        <w:tc>
          <w:tcPr>
            <w:tcW w:w="1276" w:type="dxa"/>
            <w:tcBorders>
              <w:top w:val="single" w:sz="4" w:space="0" w:color="auto"/>
              <w:left w:val="single" w:sz="4" w:space="0" w:color="auto"/>
              <w:bottom w:val="single" w:sz="4" w:space="0" w:color="auto"/>
              <w:right w:val="single" w:sz="4" w:space="0" w:color="auto"/>
            </w:tcBorders>
          </w:tcPr>
          <w:p w:rsidR="00852C91" w:rsidRPr="00594C20" w:rsidRDefault="00852C91" w:rsidP="00D36052">
            <w:pPr>
              <w:autoSpaceDE w:val="0"/>
              <w:autoSpaceDN w:val="0"/>
              <w:adjustRightInd w:val="0"/>
              <w:jc w:val="center"/>
              <w:rPr>
                <w:sz w:val="18"/>
                <w:szCs w:val="18"/>
              </w:rPr>
            </w:pPr>
            <w:r w:rsidRPr="00594C20">
              <w:rPr>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852C91" w:rsidRPr="00594C20" w:rsidRDefault="00852C91" w:rsidP="00D36052">
            <w:pPr>
              <w:autoSpaceDE w:val="0"/>
              <w:autoSpaceDN w:val="0"/>
              <w:adjustRightInd w:val="0"/>
              <w:jc w:val="center"/>
              <w:rPr>
                <w:sz w:val="18"/>
                <w:szCs w:val="18"/>
              </w:rPr>
            </w:pPr>
            <w:r w:rsidRPr="00594C20">
              <w:rPr>
                <w:sz w:val="18"/>
                <w:szCs w:val="18"/>
              </w:rPr>
              <w:t>6</w:t>
            </w:r>
          </w:p>
        </w:tc>
        <w:tc>
          <w:tcPr>
            <w:tcW w:w="1134" w:type="dxa"/>
            <w:tcBorders>
              <w:top w:val="single" w:sz="4" w:space="0" w:color="auto"/>
              <w:left w:val="single" w:sz="4" w:space="0" w:color="auto"/>
              <w:bottom w:val="single" w:sz="4" w:space="0" w:color="auto"/>
              <w:right w:val="single" w:sz="4" w:space="0" w:color="auto"/>
            </w:tcBorders>
          </w:tcPr>
          <w:p w:rsidR="00852C91" w:rsidRPr="00594C20" w:rsidRDefault="00852C91" w:rsidP="00D36052">
            <w:pPr>
              <w:autoSpaceDE w:val="0"/>
              <w:autoSpaceDN w:val="0"/>
              <w:adjustRightInd w:val="0"/>
              <w:jc w:val="center"/>
              <w:rPr>
                <w:sz w:val="18"/>
                <w:szCs w:val="18"/>
              </w:rPr>
            </w:pPr>
            <w:r w:rsidRPr="00594C20">
              <w:rPr>
                <w:sz w:val="18"/>
                <w:szCs w:val="18"/>
              </w:rPr>
              <w:t>7</w:t>
            </w:r>
          </w:p>
        </w:tc>
        <w:tc>
          <w:tcPr>
            <w:tcW w:w="1559" w:type="dxa"/>
            <w:tcBorders>
              <w:top w:val="single" w:sz="4" w:space="0" w:color="auto"/>
              <w:left w:val="single" w:sz="4" w:space="0" w:color="auto"/>
              <w:bottom w:val="single" w:sz="4" w:space="0" w:color="auto"/>
              <w:right w:val="single" w:sz="4" w:space="0" w:color="auto"/>
            </w:tcBorders>
          </w:tcPr>
          <w:p w:rsidR="00852C91" w:rsidRPr="00594C20" w:rsidRDefault="00852C91" w:rsidP="00D36052">
            <w:pPr>
              <w:autoSpaceDE w:val="0"/>
              <w:autoSpaceDN w:val="0"/>
              <w:adjustRightInd w:val="0"/>
              <w:jc w:val="center"/>
              <w:rPr>
                <w:sz w:val="18"/>
                <w:szCs w:val="18"/>
              </w:rPr>
            </w:pPr>
            <w:r w:rsidRPr="00594C20">
              <w:rPr>
                <w:sz w:val="18"/>
                <w:szCs w:val="18"/>
              </w:rPr>
              <w:t>8</w:t>
            </w:r>
          </w:p>
        </w:tc>
      </w:tr>
      <w:tr w:rsidR="00852C91" w:rsidRPr="008013E8" w:rsidTr="00852C91">
        <w:tc>
          <w:tcPr>
            <w:tcW w:w="5954" w:type="dxa"/>
            <w:tcBorders>
              <w:top w:val="single" w:sz="4" w:space="0" w:color="auto"/>
              <w:left w:val="single" w:sz="4" w:space="0" w:color="auto"/>
              <w:bottom w:val="single" w:sz="4" w:space="0" w:color="auto"/>
              <w:right w:val="single" w:sz="4" w:space="0" w:color="auto"/>
            </w:tcBorders>
          </w:tcPr>
          <w:p w:rsidR="00852C91" w:rsidRPr="00594C20" w:rsidRDefault="00852C91" w:rsidP="00A529DE">
            <w:pPr>
              <w:autoSpaceDE w:val="0"/>
              <w:autoSpaceDN w:val="0"/>
              <w:adjustRightInd w:val="0"/>
              <w:rPr>
                <w:i/>
                <w:sz w:val="18"/>
                <w:szCs w:val="18"/>
              </w:rPr>
            </w:pPr>
            <w:r w:rsidRPr="00594C20">
              <w:rPr>
                <w:i/>
                <w:sz w:val="18"/>
                <w:szCs w:val="18"/>
              </w:rPr>
              <w:t>2.1. межбюджетные трансферты, передаваемые из бюджета субъекта Российской Федерации в бюджет территориального фонда обязательного медицинского страхования на финансовое обеспечение дополнительных видов медицинской помощи</w:t>
            </w:r>
          </w:p>
        </w:tc>
        <w:tc>
          <w:tcPr>
            <w:tcW w:w="709"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597F7C">
            <w:pPr>
              <w:autoSpaceDE w:val="0"/>
              <w:autoSpaceDN w:val="0"/>
              <w:adjustRightInd w:val="0"/>
              <w:jc w:val="center"/>
              <w:rPr>
                <w:sz w:val="18"/>
                <w:szCs w:val="18"/>
              </w:rPr>
            </w:pPr>
            <w:r w:rsidRPr="00594C20">
              <w:rPr>
                <w:sz w:val="18"/>
                <w:szCs w:val="18"/>
              </w:rPr>
              <w:t>09</w:t>
            </w:r>
          </w:p>
        </w:tc>
        <w:tc>
          <w:tcPr>
            <w:tcW w:w="1275"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597F7C">
            <w:pPr>
              <w:autoSpaceDE w:val="0"/>
              <w:autoSpaceDN w:val="0"/>
              <w:adjustRightInd w:val="0"/>
              <w:jc w:val="center"/>
              <w:rPr>
                <w:sz w:val="18"/>
                <w:szCs w:val="18"/>
              </w:rPr>
            </w:pPr>
            <w:r w:rsidRPr="00594C20">
              <w:rPr>
                <w:sz w:val="18"/>
                <w:szCs w:val="18"/>
              </w:rPr>
              <w:t>67 273,1</w:t>
            </w:r>
          </w:p>
        </w:tc>
        <w:tc>
          <w:tcPr>
            <w:tcW w:w="1418"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597F7C">
            <w:pPr>
              <w:autoSpaceDE w:val="0"/>
              <w:autoSpaceDN w:val="0"/>
              <w:adjustRightInd w:val="0"/>
              <w:jc w:val="center"/>
              <w:rPr>
                <w:sz w:val="18"/>
                <w:szCs w:val="18"/>
              </w:rPr>
            </w:pPr>
            <w:r w:rsidRPr="00594C20">
              <w:rPr>
                <w:sz w:val="18"/>
                <w:szCs w:val="18"/>
              </w:rPr>
              <w:t>56,53</w:t>
            </w:r>
          </w:p>
        </w:tc>
        <w:tc>
          <w:tcPr>
            <w:tcW w:w="1276"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E62F7">
            <w:pPr>
              <w:autoSpaceDE w:val="0"/>
              <w:autoSpaceDN w:val="0"/>
              <w:adjustRightInd w:val="0"/>
              <w:jc w:val="center"/>
              <w:rPr>
                <w:sz w:val="18"/>
                <w:szCs w:val="18"/>
              </w:rPr>
            </w:pPr>
            <w:r w:rsidRPr="00594C20">
              <w:rPr>
                <w:sz w:val="18"/>
                <w:szCs w:val="18"/>
              </w:rPr>
              <w:t>67 273,1</w:t>
            </w:r>
          </w:p>
        </w:tc>
        <w:tc>
          <w:tcPr>
            <w:tcW w:w="1559"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E62F7">
            <w:pPr>
              <w:autoSpaceDE w:val="0"/>
              <w:autoSpaceDN w:val="0"/>
              <w:adjustRightInd w:val="0"/>
              <w:jc w:val="center"/>
              <w:rPr>
                <w:sz w:val="18"/>
                <w:szCs w:val="18"/>
              </w:rPr>
            </w:pPr>
            <w:r w:rsidRPr="00594C20">
              <w:rPr>
                <w:sz w:val="18"/>
                <w:szCs w:val="18"/>
              </w:rPr>
              <w:t>56,53</w:t>
            </w:r>
          </w:p>
        </w:tc>
        <w:tc>
          <w:tcPr>
            <w:tcW w:w="1134"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E62F7">
            <w:pPr>
              <w:autoSpaceDE w:val="0"/>
              <w:autoSpaceDN w:val="0"/>
              <w:adjustRightInd w:val="0"/>
              <w:jc w:val="center"/>
              <w:rPr>
                <w:sz w:val="18"/>
                <w:szCs w:val="18"/>
              </w:rPr>
            </w:pPr>
            <w:r w:rsidRPr="00594C20">
              <w:rPr>
                <w:sz w:val="18"/>
                <w:szCs w:val="18"/>
              </w:rPr>
              <w:t>67 273,1</w:t>
            </w:r>
          </w:p>
        </w:tc>
        <w:tc>
          <w:tcPr>
            <w:tcW w:w="1559"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E62F7">
            <w:pPr>
              <w:autoSpaceDE w:val="0"/>
              <w:autoSpaceDN w:val="0"/>
              <w:adjustRightInd w:val="0"/>
              <w:jc w:val="center"/>
              <w:rPr>
                <w:sz w:val="18"/>
                <w:szCs w:val="18"/>
              </w:rPr>
            </w:pPr>
            <w:r w:rsidRPr="00594C20">
              <w:rPr>
                <w:sz w:val="18"/>
                <w:szCs w:val="18"/>
              </w:rPr>
              <w:t>56,53</w:t>
            </w:r>
          </w:p>
        </w:tc>
      </w:tr>
      <w:tr w:rsidR="00852C91" w:rsidRPr="008013E8" w:rsidTr="007B28D6">
        <w:tc>
          <w:tcPr>
            <w:tcW w:w="5954" w:type="dxa"/>
            <w:tcBorders>
              <w:top w:val="single" w:sz="4" w:space="0" w:color="auto"/>
              <w:left w:val="single" w:sz="4" w:space="0" w:color="auto"/>
              <w:bottom w:val="single" w:sz="4" w:space="0" w:color="auto"/>
              <w:right w:val="single" w:sz="4" w:space="0" w:color="auto"/>
            </w:tcBorders>
          </w:tcPr>
          <w:p w:rsidR="00852C91" w:rsidRPr="00594C20" w:rsidRDefault="00852C91" w:rsidP="00A529DE">
            <w:pPr>
              <w:autoSpaceDE w:val="0"/>
              <w:autoSpaceDN w:val="0"/>
              <w:adjustRightInd w:val="0"/>
              <w:rPr>
                <w:i/>
                <w:sz w:val="18"/>
                <w:szCs w:val="18"/>
              </w:rPr>
            </w:pPr>
            <w:r w:rsidRPr="00594C20">
              <w:rPr>
                <w:i/>
                <w:sz w:val="18"/>
                <w:szCs w:val="18"/>
              </w:rPr>
              <w:t>2.2. межбюджетные трансферты, передаваемые из бюджета субъекта Российской Федерации в бюджет территориального фонда обязательного медицинского страхования на финансовое обеспечение расходов, не включенных в структуру тарифов на оплату медицинской помощи в рамках базовой программы обязательного медицинского страхования</w:t>
            </w:r>
          </w:p>
        </w:tc>
        <w:tc>
          <w:tcPr>
            <w:tcW w:w="709"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597F7C">
            <w:pPr>
              <w:autoSpaceDE w:val="0"/>
              <w:autoSpaceDN w:val="0"/>
              <w:adjustRightInd w:val="0"/>
              <w:jc w:val="center"/>
              <w:rPr>
                <w:sz w:val="18"/>
                <w:szCs w:val="18"/>
              </w:rPr>
            </w:pPr>
            <w:r w:rsidRPr="00594C20">
              <w:rPr>
                <w:sz w:val="18"/>
                <w:szCs w:val="18"/>
              </w:rPr>
              <w:t>10</w:t>
            </w:r>
          </w:p>
        </w:tc>
        <w:tc>
          <w:tcPr>
            <w:tcW w:w="1275"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B28D6">
            <w:pPr>
              <w:autoSpaceDE w:val="0"/>
              <w:autoSpaceDN w:val="0"/>
              <w:adjustRightInd w:val="0"/>
              <w:jc w:val="center"/>
              <w:rPr>
                <w:sz w:val="18"/>
                <w:szCs w:val="18"/>
              </w:rPr>
            </w:pPr>
            <w:r w:rsidRPr="00594C20">
              <w:rPr>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B28D6">
            <w:pPr>
              <w:autoSpaceDE w:val="0"/>
              <w:autoSpaceDN w:val="0"/>
              <w:adjustRightInd w:val="0"/>
              <w:jc w:val="center"/>
              <w:rPr>
                <w:sz w:val="18"/>
                <w:szCs w:val="18"/>
              </w:rPr>
            </w:pPr>
            <w:r w:rsidRPr="00594C20">
              <w:rPr>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B28D6">
            <w:pPr>
              <w:autoSpaceDE w:val="0"/>
              <w:autoSpaceDN w:val="0"/>
              <w:adjustRightInd w:val="0"/>
              <w:jc w:val="center"/>
              <w:rPr>
                <w:sz w:val="18"/>
                <w:szCs w:val="18"/>
              </w:rPr>
            </w:pPr>
            <w:r w:rsidRPr="00594C20">
              <w:rPr>
                <w:sz w:val="18"/>
                <w:szCs w:val="18"/>
              </w:rPr>
              <w:t>0</w:t>
            </w:r>
          </w:p>
        </w:tc>
        <w:tc>
          <w:tcPr>
            <w:tcW w:w="1559"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B28D6">
            <w:pPr>
              <w:autoSpaceDE w:val="0"/>
              <w:autoSpaceDN w:val="0"/>
              <w:adjustRightInd w:val="0"/>
              <w:jc w:val="center"/>
              <w:rPr>
                <w:sz w:val="18"/>
                <w:szCs w:val="18"/>
              </w:rPr>
            </w:pPr>
            <w:r w:rsidRPr="00594C20">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B28D6">
            <w:pPr>
              <w:autoSpaceDE w:val="0"/>
              <w:autoSpaceDN w:val="0"/>
              <w:adjustRightInd w:val="0"/>
              <w:jc w:val="center"/>
              <w:rPr>
                <w:sz w:val="18"/>
                <w:szCs w:val="18"/>
              </w:rPr>
            </w:pPr>
            <w:r w:rsidRPr="00594C20">
              <w:rPr>
                <w:sz w:val="18"/>
                <w:szCs w:val="18"/>
              </w:rPr>
              <w:t>0</w:t>
            </w:r>
          </w:p>
        </w:tc>
        <w:tc>
          <w:tcPr>
            <w:tcW w:w="1559" w:type="dxa"/>
            <w:tcBorders>
              <w:top w:val="single" w:sz="4" w:space="0" w:color="auto"/>
              <w:left w:val="single" w:sz="4" w:space="0" w:color="auto"/>
              <w:bottom w:val="single" w:sz="4" w:space="0" w:color="auto"/>
              <w:right w:val="single" w:sz="4" w:space="0" w:color="auto"/>
            </w:tcBorders>
            <w:vAlign w:val="center"/>
          </w:tcPr>
          <w:p w:rsidR="00852C91" w:rsidRPr="00594C20" w:rsidRDefault="00852C91" w:rsidP="007B28D6">
            <w:pPr>
              <w:autoSpaceDE w:val="0"/>
              <w:autoSpaceDN w:val="0"/>
              <w:adjustRightInd w:val="0"/>
              <w:jc w:val="center"/>
              <w:rPr>
                <w:sz w:val="18"/>
                <w:szCs w:val="18"/>
              </w:rPr>
            </w:pPr>
            <w:r w:rsidRPr="00594C20">
              <w:rPr>
                <w:sz w:val="18"/>
                <w:szCs w:val="18"/>
              </w:rPr>
              <w:t>0</w:t>
            </w:r>
          </w:p>
        </w:tc>
      </w:tr>
    </w:tbl>
    <w:p w:rsidR="00B764AA" w:rsidRDefault="00700B2A" w:rsidP="00700B2A">
      <w:pPr>
        <w:pStyle w:val="ab"/>
        <w:autoSpaceDE w:val="0"/>
        <w:autoSpaceDN w:val="0"/>
        <w:adjustRightInd w:val="0"/>
        <w:ind w:left="0" w:firstLine="567"/>
        <w:jc w:val="both"/>
        <w:rPr>
          <w:sz w:val="16"/>
          <w:szCs w:val="16"/>
        </w:rPr>
      </w:pPr>
      <w:r w:rsidRPr="008013E8">
        <w:rPr>
          <w:sz w:val="16"/>
          <w:szCs w:val="16"/>
        </w:rPr>
        <w:t xml:space="preserve">* без учета бюджетных ассигнований федерального бюджета на оказание отдельным категориям граждан государственной социальной помощи по обеспечению лекарственными препаратами, целевые </w:t>
      </w:r>
    </w:p>
    <w:p w:rsidR="00700B2A" w:rsidRPr="008013E8" w:rsidRDefault="00700B2A" w:rsidP="00700B2A">
      <w:pPr>
        <w:pStyle w:val="ab"/>
        <w:autoSpaceDE w:val="0"/>
        <w:autoSpaceDN w:val="0"/>
        <w:adjustRightInd w:val="0"/>
        <w:ind w:left="0" w:firstLine="567"/>
        <w:jc w:val="both"/>
        <w:rPr>
          <w:sz w:val="16"/>
          <w:szCs w:val="16"/>
        </w:rPr>
      </w:pPr>
      <w:r w:rsidRPr="008013E8">
        <w:rPr>
          <w:sz w:val="16"/>
          <w:szCs w:val="16"/>
        </w:rPr>
        <w:t>программы, а также межбюджетных трансфертов (строки 06 и 10)</w:t>
      </w:r>
    </w:p>
    <w:p w:rsidR="00B764AA" w:rsidRDefault="00700B2A" w:rsidP="00700B2A">
      <w:pPr>
        <w:pStyle w:val="ab"/>
        <w:autoSpaceDE w:val="0"/>
        <w:autoSpaceDN w:val="0"/>
        <w:adjustRightInd w:val="0"/>
        <w:ind w:left="0" w:firstLine="567"/>
        <w:jc w:val="both"/>
        <w:rPr>
          <w:sz w:val="16"/>
          <w:szCs w:val="16"/>
        </w:rPr>
      </w:pPr>
      <w:r w:rsidRPr="008013E8">
        <w:rPr>
          <w:sz w:val="16"/>
          <w:szCs w:val="16"/>
        </w:rPr>
        <w:t>** без учета расходов на обеспечение выполнению территориальными фондами обязательного медицинского страхования своих функций, предусмотренных законом о бюджете территориального фонда</w:t>
      </w:r>
    </w:p>
    <w:p w:rsidR="00700B2A" w:rsidRDefault="00700B2A" w:rsidP="00700B2A">
      <w:pPr>
        <w:pStyle w:val="ab"/>
        <w:autoSpaceDE w:val="0"/>
        <w:autoSpaceDN w:val="0"/>
        <w:adjustRightInd w:val="0"/>
        <w:ind w:left="0" w:firstLine="567"/>
        <w:jc w:val="both"/>
        <w:rPr>
          <w:sz w:val="16"/>
          <w:szCs w:val="16"/>
        </w:rPr>
      </w:pPr>
      <w:r w:rsidRPr="008013E8">
        <w:rPr>
          <w:sz w:val="16"/>
          <w:szCs w:val="16"/>
        </w:rPr>
        <w:t xml:space="preserve"> обязательного медицинского страхования по разделу 01»Общегосударственные вопросы»</w:t>
      </w:r>
    </w:p>
    <w:p w:rsidR="00852C91" w:rsidRDefault="00852C91" w:rsidP="00700B2A">
      <w:pPr>
        <w:pStyle w:val="ab"/>
        <w:autoSpaceDE w:val="0"/>
        <w:autoSpaceDN w:val="0"/>
        <w:adjustRightInd w:val="0"/>
        <w:ind w:left="0" w:firstLine="567"/>
        <w:jc w:val="both"/>
        <w:rPr>
          <w:sz w:val="16"/>
          <w:szCs w:val="16"/>
        </w:rPr>
      </w:pPr>
    </w:p>
    <w:p w:rsidR="00852C91" w:rsidRDefault="00852C91" w:rsidP="00700B2A">
      <w:pPr>
        <w:pStyle w:val="ab"/>
        <w:autoSpaceDE w:val="0"/>
        <w:autoSpaceDN w:val="0"/>
        <w:adjustRightInd w:val="0"/>
        <w:ind w:left="0" w:firstLine="567"/>
        <w:jc w:val="both"/>
        <w:rPr>
          <w:sz w:val="16"/>
          <w:szCs w:val="16"/>
        </w:rPr>
      </w:pPr>
    </w:p>
    <w:p w:rsidR="00D00B89" w:rsidRDefault="00D00B89" w:rsidP="00700B2A">
      <w:pPr>
        <w:pStyle w:val="ab"/>
        <w:autoSpaceDE w:val="0"/>
        <w:autoSpaceDN w:val="0"/>
        <w:adjustRightInd w:val="0"/>
        <w:ind w:left="0" w:firstLine="567"/>
        <w:jc w:val="both"/>
        <w:rPr>
          <w:sz w:val="16"/>
          <w:szCs w:val="16"/>
        </w:rPr>
      </w:pPr>
    </w:p>
    <w:tbl>
      <w:tblPr>
        <w:tblW w:w="14884" w:type="dxa"/>
        <w:tblInd w:w="629" w:type="dxa"/>
        <w:tblLayout w:type="fixed"/>
        <w:tblCellMar>
          <w:top w:w="102" w:type="dxa"/>
          <w:left w:w="62" w:type="dxa"/>
          <w:bottom w:w="102" w:type="dxa"/>
          <w:right w:w="62" w:type="dxa"/>
        </w:tblCellMar>
        <w:tblLook w:val="0000" w:firstRow="0" w:lastRow="0" w:firstColumn="0" w:lastColumn="0" w:noHBand="0" w:noVBand="0"/>
      </w:tblPr>
      <w:tblGrid>
        <w:gridCol w:w="6521"/>
        <w:gridCol w:w="1417"/>
        <w:gridCol w:w="1560"/>
        <w:gridCol w:w="1134"/>
        <w:gridCol w:w="1559"/>
        <w:gridCol w:w="1134"/>
        <w:gridCol w:w="1559"/>
      </w:tblGrid>
      <w:tr w:rsidR="00D00B89" w:rsidRPr="00240D9F" w:rsidTr="00852C91">
        <w:tc>
          <w:tcPr>
            <w:tcW w:w="6521" w:type="dxa"/>
            <w:vMerge w:val="restart"/>
            <w:tcBorders>
              <w:top w:val="single" w:sz="4" w:space="0" w:color="auto"/>
              <w:left w:val="single" w:sz="4" w:space="0" w:color="auto"/>
              <w:right w:val="single" w:sz="4" w:space="0" w:color="auto"/>
            </w:tcBorders>
          </w:tcPr>
          <w:p w:rsidR="00D00B89" w:rsidRPr="00240D9F" w:rsidRDefault="00D00B89" w:rsidP="00434B20">
            <w:pPr>
              <w:autoSpaceDE w:val="0"/>
              <w:autoSpaceDN w:val="0"/>
              <w:adjustRightInd w:val="0"/>
              <w:ind w:left="-629" w:firstLine="629"/>
              <w:jc w:val="center"/>
              <w:rPr>
                <w:sz w:val="20"/>
                <w:szCs w:val="20"/>
              </w:rPr>
            </w:pPr>
            <w:r w:rsidRPr="00240D9F">
              <w:rPr>
                <w:sz w:val="20"/>
                <w:szCs w:val="20"/>
              </w:rPr>
              <w:t>Справочно</w:t>
            </w:r>
          </w:p>
        </w:tc>
        <w:tc>
          <w:tcPr>
            <w:tcW w:w="2977" w:type="dxa"/>
            <w:gridSpan w:val="2"/>
            <w:vMerge w:val="restart"/>
            <w:tcBorders>
              <w:top w:val="single" w:sz="4" w:space="0" w:color="auto"/>
              <w:left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2017 год</w:t>
            </w:r>
          </w:p>
        </w:tc>
        <w:tc>
          <w:tcPr>
            <w:tcW w:w="5386" w:type="dxa"/>
            <w:gridSpan w:val="4"/>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Плановый период</w:t>
            </w:r>
          </w:p>
        </w:tc>
      </w:tr>
      <w:tr w:rsidR="00D00B89" w:rsidRPr="00240D9F" w:rsidTr="00852C91">
        <w:tc>
          <w:tcPr>
            <w:tcW w:w="6521" w:type="dxa"/>
            <w:vMerge/>
            <w:tcBorders>
              <w:left w:val="single" w:sz="4" w:space="0" w:color="auto"/>
              <w:right w:val="single" w:sz="4" w:space="0" w:color="auto"/>
            </w:tcBorders>
          </w:tcPr>
          <w:p w:rsidR="00D00B89" w:rsidRPr="00240D9F" w:rsidRDefault="00D00B89" w:rsidP="00434B20">
            <w:pPr>
              <w:autoSpaceDE w:val="0"/>
              <w:autoSpaceDN w:val="0"/>
              <w:adjustRightInd w:val="0"/>
              <w:ind w:left="-629" w:firstLine="629"/>
              <w:jc w:val="center"/>
              <w:rPr>
                <w:sz w:val="20"/>
                <w:szCs w:val="20"/>
              </w:rPr>
            </w:pPr>
          </w:p>
        </w:tc>
        <w:tc>
          <w:tcPr>
            <w:tcW w:w="2977" w:type="dxa"/>
            <w:gridSpan w:val="2"/>
            <w:vMerge/>
            <w:tcBorders>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2018 год</w:t>
            </w:r>
          </w:p>
        </w:tc>
        <w:tc>
          <w:tcPr>
            <w:tcW w:w="2693" w:type="dxa"/>
            <w:gridSpan w:val="2"/>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2019 год</w:t>
            </w:r>
          </w:p>
        </w:tc>
      </w:tr>
      <w:tr w:rsidR="00D00B89" w:rsidRPr="00240D9F" w:rsidTr="00852C91">
        <w:tc>
          <w:tcPr>
            <w:tcW w:w="6521" w:type="dxa"/>
            <w:vMerge/>
            <w:tcBorders>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ind w:left="-629" w:firstLine="629"/>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852C91" w:rsidRDefault="00D00B89" w:rsidP="00434B20">
            <w:pPr>
              <w:autoSpaceDE w:val="0"/>
              <w:autoSpaceDN w:val="0"/>
              <w:adjustRightInd w:val="0"/>
              <w:jc w:val="center"/>
              <w:rPr>
                <w:sz w:val="20"/>
                <w:szCs w:val="20"/>
              </w:rPr>
            </w:pPr>
            <w:r w:rsidRPr="00240D9F">
              <w:rPr>
                <w:sz w:val="20"/>
                <w:szCs w:val="20"/>
              </w:rPr>
              <w:t xml:space="preserve">Всего </w:t>
            </w:r>
          </w:p>
          <w:p w:rsidR="00D00B89" w:rsidRPr="00240D9F" w:rsidRDefault="00D00B89" w:rsidP="00434B20">
            <w:pPr>
              <w:autoSpaceDE w:val="0"/>
              <w:autoSpaceDN w:val="0"/>
              <w:adjustRightInd w:val="0"/>
              <w:jc w:val="center"/>
              <w:rPr>
                <w:sz w:val="20"/>
                <w:szCs w:val="20"/>
              </w:rPr>
            </w:pPr>
            <w:r w:rsidRPr="00240D9F">
              <w:rPr>
                <w:sz w:val="20"/>
                <w:szCs w:val="20"/>
              </w:rPr>
              <w:t>(тыс. руб.)</w:t>
            </w:r>
          </w:p>
        </w:tc>
        <w:tc>
          <w:tcPr>
            <w:tcW w:w="1560" w:type="dxa"/>
            <w:tcBorders>
              <w:top w:val="single" w:sz="4" w:space="0" w:color="auto"/>
              <w:left w:val="single" w:sz="4" w:space="0" w:color="auto"/>
              <w:bottom w:val="single" w:sz="4" w:space="0" w:color="auto"/>
              <w:right w:val="single" w:sz="4" w:space="0" w:color="auto"/>
            </w:tcBorders>
          </w:tcPr>
          <w:p w:rsidR="00D00B89" w:rsidRPr="00240D9F" w:rsidRDefault="00D00B89" w:rsidP="007B510D">
            <w:pPr>
              <w:autoSpaceDE w:val="0"/>
              <w:autoSpaceDN w:val="0"/>
              <w:adjustRightInd w:val="0"/>
              <w:jc w:val="center"/>
              <w:rPr>
                <w:sz w:val="20"/>
                <w:szCs w:val="20"/>
              </w:rPr>
            </w:pPr>
            <w:r w:rsidRPr="00240D9F">
              <w:rPr>
                <w:sz w:val="20"/>
                <w:szCs w:val="20"/>
              </w:rPr>
              <w:t>На 1 застрахованное лицо (руб.)</w:t>
            </w:r>
          </w:p>
        </w:tc>
        <w:tc>
          <w:tcPr>
            <w:tcW w:w="1134" w:type="dxa"/>
            <w:tcBorders>
              <w:top w:val="single" w:sz="4" w:space="0" w:color="auto"/>
              <w:left w:val="single" w:sz="4" w:space="0" w:color="auto"/>
              <w:bottom w:val="single" w:sz="4" w:space="0" w:color="auto"/>
              <w:right w:val="single" w:sz="4" w:space="0" w:color="auto"/>
            </w:tcBorders>
          </w:tcPr>
          <w:p w:rsidR="00852C91" w:rsidRDefault="00D00B89" w:rsidP="00434B20">
            <w:pPr>
              <w:autoSpaceDE w:val="0"/>
              <w:autoSpaceDN w:val="0"/>
              <w:adjustRightInd w:val="0"/>
              <w:jc w:val="center"/>
              <w:rPr>
                <w:sz w:val="20"/>
                <w:szCs w:val="20"/>
              </w:rPr>
            </w:pPr>
            <w:r w:rsidRPr="00240D9F">
              <w:rPr>
                <w:sz w:val="20"/>
                <w:szCs w:val="20"/>
              </w:rPr>
              <w:t xml:space="preserve">Всего </w:t>
            </w:r>
          </w:p>
          <w:p w:rsidR="00D00B89" w:rsidRPr="00240D9F" w:rsidRDefault="00D00B89" w:rsidP="00434B20">
            <w:pPr>
              <w:autoSpaceDE w:val="0"/>
              <w:autoSpaceDN w:val="0"/>
              <w:adjustRightInd w:val="0"/>
              <w:jc w:val="center"/>
              <w:rPr>
                <w:sz w:val="20"/>
                <w:szCs w:val="20"/>
              </w:rPr>
            </w:pPr>
            <w:r w:rsidRPr="00240D9F">
              <w:rPr>
                <w:sz w:val="20"/>
                <w:szCs w:val="20"/>
              </w:rPr>
              <w:t>(тыс. руб.)</w:t>
            </w:r>
          </w:p>
        </w:tc>
        <w:tc>
          <w:tcPr>
            <w:tcW w:w="1559"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На 1 застрахованное лицо (руб.)</w:t>
            </w:r>
          </w:p>
        </w:tc>
        <w:tc>
          <w:tcPr>
            <w:tcW w:w="1134" w:type="dxa"/>
            <w:tcBorders>
              <w:top w:val="single" w:sz="4" w:space="0" w:color="auto"/>
              <w:left w:val="single" w:sz="4" w:space="0" w:color="auto"/>
              <w:bottom w:val="single" w:sz="4" w:space="0" w:color="auto"/>
              <w:right w:val="single" w:sz="4" w:space="0" w:color="auto"/>
            </w:tcBorders>
          </w:tcPr>
          <w:p w:rsidR="00852C91" w:rsidRDefault="00D00B89" w:rsidP="00434B20">
            <w:pPr>
              <w:autoSpaceDE w:val="0"/>
              <w:autoSpaceDN w:val="0"/>
              <w:adjustRightInd w:val="0"/>
              <w:jc w:val="center"/>
              <w:rPr>
                <w:sz w:val="20"/>
                <w:szCs w:val="20"/>
              </w:rPr>
            </w:pPr>
            <w:r w:rsidRPr="00240D9F">
              <w:rPr>
                <w:sz w:val="20"/>
                <w:szCs w:val="20"/>
              </w:rPr>
              <w:t xml:space="preserve">Всего </w:t>
            </w:r>
          </w:p>
          <w:p w:rsidR="00D00B89" w:rsidRPr="00240D9F" w:rsidRDefault="00D00B89" w:rsidP="00434B20">
            <w:pPr>
              <w:autoSpaceDE w:val="0"/>
              <w:autoSpaceDN w:val="0"/>
              <w:adjustRightInd w:val="0"/>
              <w:jc w:val="center"/>
              <w:rPr>
                <w:sz w:val="20"/>
                <w:szCs w:val="20"/>
              </w:rPr>
            </w:pPr>
            <w:r w:rsidRPr="00240D9F">
              <w:rPr>
                <w:sz w:val="20"/>
                <w:szCs w:val="20"/>
              </w:rPr>
              <w:t>(тыс. руб.)</w:t>
            </w:r>
          </w:p>
        </w:tc>
        <w:tc>
          <w:tcPr>
            <w:tcW w:w="1559" w:type="dxa"/>
            <w:tcBorders>
              <w:top w:val="single" w:sz="4" w:space="0" w:color="auto"/>
              <w:left w:val="single" w:sz="4" w:space="0" w:color="auto"/>
              <w:bottom w:val="single" w:sz="4" w:space="0" w:color="auto"/>
              <w:right w:val="single" w:sz="4" w:space="0" w:color="auto"/>
            </w:tcBorders>
          </w:tcPr>
          <w:p w:rsidR="00D00B89" w:rsidRPr="00240D9F" w:rsidRDefault="00D00B89" w:rsidP="00D00B89">
            <w:pPr>
              <w:autoSpaceDE w:val="0"/>
              <w:autoSpaceDN w:val="0"/>
              <w:adjustRightInd w:val="0"/>
              <w:jc w:val="center"/>
              <w:rPr>
                <w:sz w:val="20"/>
                <w:szCs w:val="20"/>
              </w:rPr>
            </w:pPr>
            <w:r w:rsidRPr="00240D9F">
              <w:rPr>
                <w:sz w:val="20"/>
                <w:szCs w:val="20"/>
              </w:rPr>
              <w:t>На 1 застрахованное лицо (руб.)</w:t>
            </w:r>
          </w:p>
        </w:tc>
      </w:tr>
      <w:tr w:rsidR="00D00B89" w:rsidRPr="00240D9F" w:rsidTr="00852C91">
        <w:tc>
          <w:tcPr>
            <w:tcW w:w="6521"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rPr>
                <w:sz w:val="20"/>
                <w:szCs w:val="20"/>
              </w:rPr>
            </w:pPr>
            <w:r w:rsidRPr="00240D9F">
              <w:rPr>
                <w:sz w:val="20"/>
                <w:szCs w:val="20"/>
              </w:rPr>
              <w:t>Расходы на обеспечение выполнения ТФОМС своих функций</w:t>
            </w:r>
          </w:p>
        </w:tc>
        <w:tc>
          <w:tcPr>
            <w:tcW w:w="1417"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78190,0</w:t>
            </w:r>
          </w:p>
        </w:tc>
        <w:tc>
          <w:tcPr>
            <w:tcW w:w="1560"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65,70</w:t>
            </w:r>
          </w:p>
        </w:tc>
        <w:tc>
          <w:tcPr>
            <w:tcW w:w="1134"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78190,0</w:t>
            </w:r>
          </w:p>
        </w:tc>
        <w:tc>
          <w:tcPr>
            <w:tcW w:w="1559"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65,70</w:t>
            </w:r>
          </w:p>
        </w:tc>
        <w:tc>
          <w:tcPr>
            <w:tcW w:w="1134"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78190,0</w:t>
            </w:r>
          </w:p>
        </w:tc>
        <w:tc>
          <w:tcPr>
            <w:tcW w:w="1559" w:type="dxa"/>
            <w:tcBorders>
              <w:top w:val="single" w:sz="4" w:space="0" w:color="auto"/>
              <w:left w:val="single" w:sz="4" w:space="0" w:color="auto"/>
              <w:bottom w:val="single" w:sz="4" w:space="0" w:color="auto"/>
              <w:right w:val="single" w:sz="4" w:space="0" w:color="auto"/>
            </w:tcBorders>
          </w:tcPr>
          <w:p w:rsidR="00D00B89" w:rsidRPr="00240D9F" w:rsidRDefault="00D00B89" w:rsidP="00434B20">
            <w:pPr>
              <w:autoSpaceDE w:val="0"/>
              <w:autoSpaceDN w:val="0"/>
              <w:adjustRightInd w:val="0"/>
              <w:jc w:val="center"/>
              <w:rPr>
                <w:sz w:val="20"/>
                <w:szCs w:val="20"/>
              </w:rPr>
            </w:pPr>
            <w:r w:rsidRPr="00240D9F">
              <w:rPr>
                <w:sz w:val="20"/>
                <w:szCs w:val="20"/>
              </w:rPr>
              <w:t>65,70</w:t>
            </w:r>
          </w:p>
        </w:tc>
      </w:tr>
    </w:tbl>
    <w:p w:rsidR="00D00B89" w:rsidRDefault="00D00B89" w:rsidP="00700B2A">
      <w:pPr>
        <w:pStyle w:val="ab"/>
        <w:autoSpaceDE w:val="0"/>
        <w:autoSpaceDN w:val="0"/>
        <w:adjustRightInd w:val="0"/>
        <w:ind w:left="0" w:firstLine="567"/>
        <w:jc w:val="both"/>
        <w:rPr>
          <w:sz w:val="16"/>
          <w:szCs w:val="16"/>
        </w:rPr>
      </w:pPr>
    </w:p>
    <w:p w:rsidR="00D00B89" w:rsidRPr="008013E8" w:rsidRDefault="00D00B89" w:rsidP="00700B2A">
      <w:pPr>
        <w:pStyle w:val="ab"/>
        <w:autoSpaceDE w:val="0"/>
        <w:autoSpaceDN w:val="0"/>
        <w:adjustRightInd w:val="0"/>
        <w:ind w:left="0" w:firstLine="567"/>
        <w:jc w:val="both"/>
        <w:rPr>
          <w:sz w:val="16"/>
          <w:szCs w:val="16"/>
        </w:rPr>
      </w:pPr>
    </w:p>
    <w:p w:rsidR="00700B2A" w:rsidRPr="008013E8" w:rsidRDefault="00700B2A" w:rsidP="00700B2A">
      <w:pPr>
        <w:autoSpaceDE w:val="0"/>
        <w:autoSpaceDN w:val="0"/>
        <w:adjustRightInd w:val="0"/>
        <w:ind w:firstLine="851"/>
        <w:jc w:val="both"/>
        <w:rPr>
          <w:sz w:val="28"/>
          <w:szCs w:val="28"/>
        </w:rPr>
        <w:sectPr w:rsidR="00700B2A" w:rsidRPr="008013E8" w:rsidSect="00594C20">
          <w:pgSz w:w="16838" w:h="11906" w:orient="landscape"/>
          <w:pgMar w:top="907" w:right="567" w:bottom="851" w:left="567" w:header="709" w:footer="709" w:gutter="0"/>
          <w:cols w:space="708"/>
          <w:titlePg/>
          <w:docGrid w:linePitch="360"/>
        </w:sectPr>
      </w:pPr>
    </w:p>
    <w:p w:rsidR="0016181E" w:rsidRPr="008013E8" w:rsidRDefault="0016181E" w:rsidP="0080264A">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Утвержденная стоимость Программы по условиям ее оказания</w:t>
      </w:r>
      <w:r w:rsidR="00CA75E9">
        <w:rPr>
          <w:rFonts w:ascii="Times New Roman" w:hAnsi="Times New Roman" w:cs="Times New Roman"/>
          <w:sz w:val="28"/>
          <w:szCs w:val="28"/>
        </w:rPr>
        <w:t xml:space="preserve"> </w:t>
      </w:r>
      <w:r w:rsidRPr="008013E8">
        <w:rPr>
          <w:rFonts w:ascii="Times New Roman" w:hAnsi="Times New Roman" w:cs="Times New Roman"/>
          <w:sz w:val="28"/>
          <w:szCs w:val="28"/>
        </w:rPr>
        <w:t>на 201</w:t>
      </w:r>
      <w:r w:rsidR="00F431E7">
        <w:rPr>
          <w:rFonts w:ascii="Times New Roman" w:hAnsi="Times New Roman" w:cs="Times New Roman"/>
          <w:sz w:val="28"/>
          <w:szCs w:val="28"/>
        </w:rPr>
        <w:t>7</w:t>
      </w:r>
      <w:r w:rsidRPr="008013E8">
        <w:rPr>
          <w:rFonts w:ascii="Times New Roman" w:hAnsi="Times New Roman" w:cs="Times New Roman"/>
          <w:sz w:val="28"/>
          <w:szCs w:val="28"/>
        </w:rPr>
        <w:t xml:space="preserve"> год</w:t>
      </w:r>
    </w:p>
    <w:p w:rsidR="0016181E" w:rsidRPr="008013E8" w:rsidRDefault="0016181E" w:rsidP="00700B2A">
      <w:pPr>
        <w:autoSpaceDE w:val="0"/>
        <w:autoSpaceDN w:val="0"/>
        <w:adjustRightInd w:val="0"/>
        <w:jc w:val="right"/>
        <w:rPr>
          <w:sz w:val="28"/>
          <w:szCs w:val="28"/>
        </w:rPr>
      </w:pPr>
    </w:p>
    <w:p w:rsidR="00700B2A" w:rsidRPr="008013E8" w:rsidRDefault="00700B2A" w:rsidP="00700B2A">
      <w:pPr>
        <w:autoSpaceDE w:val="0"/>
        <w:autoSpaceDN w:val="0"/>
        <w:adjustRightInd w:val="0"/>
        <w:jc w:val="right"/>
        <w:rPr>
          <w:lang w:val="en-US"/>
        </w:rPr>
      </w:pPr>
      <w:r w:rsidRPr="008013E8">
        <w:t>Таблица 3</w:t>
      </w:r>
    </w:p>
    <w:p w:rsidR="0080264A" w:rsidRPr="008013E8" w:rsidRDefault="0080264A" w:rsidP="00700B2A">
      <w:pPr>
        <w:autoSpaceDE w:val="0"/>
        <w:autoSpaceDN w:val="0"/>
        <w:adjustRightInd w:val="0"/>
        <w:jc w:val="right"/>
        <w:rPr>
          <w:lang w:val="en-US"/>
        </w:rPr>
      </w:pPr>
    </w:p>
    <w:tbl>
      <w:tblPr>
        <w:tblW w:w="14317" w:type="dxa"/>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907"/>
        <w:gridCol w:w="880"/>
        <w:gridCol w:w="709"/>
        <w:gridCol w:w="1559"/>
        <w:gridCol w:w="1559"/>
        <w:gridCol w:w="1276"/>
        <w:gridCol w:w="1134"/>
        <w:gridCol w:w="1134"/>
        <w:gridCol w:w="1276"/>
        <w:gridCol w:w="1134"/>
        <w:gridCol w:w="992"/>
      </w:tblGrid>
      <w:tr w:rsidR="00700B2A" w:rsidRPr="008013E8" w:rsidTr="003E2053">
        <w:tc>
          <w:tcPr>
            <w:tcW w:w="3544" w:type="dxa"/>
            <w:gridSpan w:val="3"/>
            <w:vMerge w:val="restart"/>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Медицинская помощь по источникам финансового обеспечения и условиям предоставления</w:t>
            </w:r>
          </w:p>
        </w:tc>
        <w:tc>
          <w:tcPr>
            <w:tcW w:w="709" w:type="dxa"/>
            <w:vMerge w:val="restart"/>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 строки</w:t>
            </w:r>
          </w:p>
        </w:tc>
        <w:tc>
          <w:tcPr>
            <w:tcW w:w="1559" w:type="dxa"/>
            <w:vMerge w:val="restart"/>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Единица измерения</w:t>
            </w:r>
          </w:p>
        </w:tc>
        <w:tc>
          <w:tcPr>
            <w:tcW w:w="1559" w:type="dxa"/>
            <w:vMerge w:val="restart"/>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Объем медицинской помощи в расчете на 1 жителя (норматив объемов предоставления медицинской помощи в расчете на 1 застрахованное лицо)</w:t>
            </w:r>
          </w:p>
        </w:tc>
        <w:tc>
          <w:tcPr>
            <w:tcW w:w="1276" w:type="dxa"/>
            <w:vMerge w:val="restart"/>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Стоимость единицы объема медицинской помощи (норматив финансовых затрат на единицу объема предоставления медицинской помощи)</w:t>
            </w:r>
          </w:p>
        </w:tc>
        <w:tc>
          <w:tcPr>
            <w:tcW w:w="2268" w:type="dxa"/>
            <w:gridSpan w:val="2"/>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proofErr w:type="spellStart"/>
            <w:r w:rsidRPr="008013E8">
              <w:rPr>
                <w:sz w:val="16"/>
                <w:szCs w:val="16"/>
              </w:rPr>
              <w:t>Подушевые</w:t>
            </w:r>
            <w:proofErr w:type="spellEnd"/>
            <w:r w:rsidRPr="008013E8">
              <w:rPr>
                <w:sz w:val="16"/>
                <w:szCs w:val="16"/>
              </w:rPr>
              <w:t xml:space="preserve"> нормативы финансирования территориальной программы</w:t>
            </w:r>
          </w:p>
        </w:tc>
        <w:tc>
          <w:tcPr>
            <w:tcW w:w="3402" w:type="dxa"/>
            <w:gridSpan w:val="3"/>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Стоимость территориальной программы по источникам ее финансового обеспечения</w:t>
            </w:r>
          </w:p>
        </w:tc>
      </w:tr>
      <w:tr w:rsidR="00700B2A" w:rsidRPr="008013E8" w:rsidTr="008E7329">
        <w:tc>
          <w:tcPr>
            <w:tcW w:w="3544" w:type="dxa"/>
            <w:gridSpan w:val="3"/>
            <w:vMerge/>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p>
        </w:tc>
        <w:tc>
          <w:tcPr>
            <w:tcW w:w="709" w:type="dxa"/>
            <w:vMerge/>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p>
        </w:tc>
        <w:tc>
          <w:tcPr>
            <w:tcW w:w="1559" w:type="dxa"/>
            <w:vMerge/>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p>
        </w:tc>
        <w:tc>
          <w:tcPr>
            <w:tcW w:w="1559" w:type="dxa"/>
            <w:vMerge/>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руб.</w:t>
            </w:r>
          </w:p>
        </w:tc>
        <w:tc>
          <w:tcPr>
            <w:tcW w:w="2410" w:type="dxa"/>
            <w:gridSpan w:val="2"/>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тыс. руб.</w:t>
            </w:r>
          </w:p>
        </w:tc>
        <w:tc>
          <w:tcPr>
            <w:tcW w:w="992" w:type="dxa"/>
            <w:vMerge w:val="restart"/>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в % к итогу</w:t>
            </w:r>
          </w:p>
        </w:tc>
      </w:tr>
      <w:tr w:rsidR="00700B2A" w:rsidRPr="008013E8" w:rsidTr="008E7329">
        <w:tc>
          <w:tcPr>
            <w:tcW w:w="3544" w:type="dxa"/>
            <w:gridSpan w:val="3"/>
            <w:vMerge/>
            <w:tcBorders>
              <w:top w:val="single" w:sz="4" w:space="0" w:color="auto"/>
              <w:left w:val="single" w:sz="4" w:space="0" w:color="auto"/>
              <w:bottom w:val="single" w:sz="4" w:space="0" w:color="auto"/>
              <w:right w:val="single" w:sz="4" w:space="0" w:color="auto"/>
            </w:tcBorders>
            <w:vAlign w:val="center"/>
          </w:tcPr>
          <w:p w:rsidR="00700B2A" w:rsidRPr="008013E8" w:rsidRDefault="00700B2A" w:rsidP="0034390E">
            <w:pPr>
              <w:autoSpaceDE w:val="0"/>
              <w:autoSpaceDN w:val="0"/>
              <w:adjustRightInd w:val="0"/>
              <w:jc w:val="cente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00B2A" w:rsidRPr="008013E8" w:rsidRDefault="00700B2A" w:rsidP="0034390E">
            <w:pPr>
              <w:autoSpaceDE w:val="0"/>
              <w:autoSpaceDN w:val="0"/>
              <w:adjustRightInd w:val="0"/>
              <w:jc w:val="cente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700B2A" w:rsidRPr="008013E8" w:rsidRDefault="00700B2A" w:rsidP="0034390E">
            <w:pPr>
              <w:autoSpaceDE w:val="0"/>
              <w:autoSpaceDN w:val="0"/>
              <w:adjustRightInd w:val="0"/>
              <w:jc w:val="cente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700B2A" w:rsidRPr="008013E8" w:rsidRDefault="00700B2A" w:rsidP="0034390E">
            <w:pPr>
              <w:autoSpaceDE w:val="0"/>
              <w:autoSpaceDN w:val="0"/>
              <w:adjustRightInd w:val="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00B2A" w:rsidRPr="008013E8" w:rsidRDefault="00700B2A" w:rsidP="0034390E">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за счет средств бюджета субъекта РФ</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за счет средств ОМС</w:t>
            </w:r>
          </w:p>
        </w:tc>
        <w:tc>
          <w:tcPr>
            <w:tcW w:w="1276" w:type="dxa"/>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за счет средств бюджета субъекта РФ</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700B2A" w:rsidP="0080264A">
            <w:pPr>
              <w:autoSpaceDE w:val="0"/>
              <w:autoSpaceDN w:val="0"/>
              <w:adjustRightInd w:val="0"/>
              <w:jc w:val="center"/>
              <w:rPr>
                <w:sz w:val="16"/>
                <w:szCs w:val="16"/>
              </w:rPr>
            </w:pPr>
            <w:r w:rsidRPr="008013E8">
              <w:rPr>
                <w:sz w:val="16"/>
                <w:szCs w:val="16"/>
              </w:rPr>
              <w:t>средства ОМС</w:t>
            </w:r>
          </w:p>
        </w:tc>
        <w:tc>
          <w:tcPr>
            <w:tcW w:w="992" w:type="dxa"/>
            <w:vMerge/>
            <w:tcBorders>
              <w:top w:val="single" w:sz="4" w:space="0" w:color="auto"/>
              <w:left w:val="single" w:sz="4" w:space="0" w:color="auto"/>
              <w:bottom w:val="single" w:sz="4" w:space="0" w:color="auto"/>
              <w:right w:val="single" w:sz="4" w:space="0" w:color="auto"/>
            </w:tcBorders>
          </w:tcPr>
          <w:p w:rsidR="00700B2A" w:rsidRPr="008013E8" w:rsidRDefault="00700B2A" w:rsidP="00A529DE">
            <w:pPr>
              <w:autoSpaceDE w:val="0"/>
              <w:autoSpaceDN w:val="0"/>
              <w:adjustRightInd w:val="0"/>
              <w:jc w:val="center"/>
              <w:rPr>
                <w:sz w:val="16"/>
                <w:szCs w:val="16"/>
              </w:rPr>
            </w:pPr>
          </w:p>
        </w:tc>
      </w:tr>
      <w:tr w:rsidR="00700B2A"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1</w:t>
            </w:r>
          </w:p>
        </w:tc>
        <w:tc>
          <w:tcPr>
            <w:tcW w:w="709"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2</w:t>
            </w:r>
          </w:p>
        </w:tc>
        <w:tc>
          <w:tcPr>
            <w:tcW w:w="1559"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7</w:t>
            </w:r>
          </w:p>
        </w:tc>
        <w:tc>
          <w:tcPr>
            <w:tcW w:w="1276"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Pr>
                <w:sz w:val="16"/>
                <w:szCs w:val="16"/>
              </w:rPr>
              <w:t>10</w:t>
            </w:r>
          </w:p>
        </w:tc>
      </w:tr>
      <w:tr w:rsidR="00700B2A"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700B2A" w:rsidRPr="008013E8" w:rsidRDefault="00700B2A" w:rsidP="00A529DE">
            <w:pPr>
              <w:autoSpaceDE w:val="0"/>
              <w:autoSpaceDN w:val="0"/>
              <w:adjustRightInd w:val="0"/>
              <w:outlineLvl w:val="0"/>
              <w:rPr>
                <w:sz w:val="16"/>
                <w:szCs w:val="16"/>
              </w:rPr>
            </w:pPr>
            <w:r w:rsidRPr="008013E8">
              <w:rPr>
                <w:sz w:val="16"/>
                <w:szCs w:val="16"/>
              </w:rPr>
              <w:t>I. Медицинская помощь, предоставляемая за счет консолидированного бюджета субъекта РФ, в том числе *:</w:t>
            </w:r>
          </w:p>
        </w:tc>
        <w:tc>
          <w:tcPr>
            <w:tcW w:w="709" w:type="dxa"/>
            <w:tcBorders>
              <w:top w:val="single" w:sz="4" w:space="0" w:color="auto"/>
              <w:left w:val="single" w:sz="4" w:space="0" w:color="auto"/>
              <w:bottom w:val="single" w:sz="4" w:space="0" w:color="auto"/>
              <w:right w:val="single" w:sz="4" w:space="0" w:color="auto"/>
            </w:tcBorders>
          </w:tcPr>
          <w:p w:rsidR="00700B2A" w:rsidRPr="008013E8" w:rsidRDefault="00700B2A" w:rsidP="00A529DE">
            <w:pPr>
              <w:autoSpaceDE w:val="0"/>
              <w:autoSpaceDN w:val="0"/>
              <w:adjustRightInd w:val="0"/>
              <w:jc w:val="center"/>
              <w:rPr>
                <w:sz w:val="16"/>
                <w:szCs w:val="16"/>
              </w:rPr>
            </w:pPr>
            <w:r w:rsidRPr="008013E8">
              <w:rPr>
                <w:sz w:val="16"/>
                <w:szCs w:val="16"/>
              </w:rPr>
              <w:t>01</w:t>
            </w:r>
          </w:p>
        </w:tc>
        <w:tc>
          <w:tcPr>
            <w:tcW w:w="1559" w:type="dxa"/>
            <w:tcBorders>
              <w:top w:val="single" w:sz="4" w:space="0" w:color="auto"/>
              <w:left w:val="single" w:sz="4" w:space="0" w:color="auto"/>
              <w:bottom w:val="single" w:sz="4" w:space="0" w:color="auto"/>
              <w:right w:val="single" w:sz="4" w:space="0" w:color="auto"/>
            </w:tcBorders>
            <w:vAlign w:val="center"/>
          </w:tcPr>
          <w:p w:rsidR="00700B2A" w:rsidRPr="008013E8" w:rsidRDefault="00700B2A" w:rsidP="00CB56E8">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00B2A" w:rsidRPr="008013E8" w:rsidRDefault="00AE1A45"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700B2A" w:rsidRPr="008013E8" w:rsidRDefault="00700B2A"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FC2C9C" w:rsidP="00FC2C9C">
            <w:pPr>
              <w:autoSpaceDE w:val="0"/>
              <w:autoSpaceDN w:val="0"/>
              <w:adjustRightInd w:val="0"/>
              <w:jc w:val="center"/>
              <w:rPr>
                <w:sz w:val="16"/>
                <w:szCs w:val="16"/>
              </w:rPr>
            </w:pPr>
            <w:r>
              <w:rPr>
                <w:sz w:val="16"/>
                <w:szCs w:val="16"/>
              </w:rPr>
              <w:t>2828,92</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700B2A"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700B2A" w:rsidRPr="008013E8" w:rsidRDefault="00700B2A" w:rsidP="00FC2C9C">
            <w:pPr>
              <w:autoSpaceDE w:val="0"/>
              <w:autoSpaceDN w:val="0"/>
              <w:adjustRightInd w:val="0"/>
              <w:jc w:val="center"/>
              <w:rPr>
                <w:sz w:val="16"/>
                <w:szCs w:val="16"/>
              </w:rPr>
            </w:pPr>
            <w:r w:rsidRPr="008013E8">
              <w:rPr>
                <w:sz w:val="16"/>
                <w:szCs w:val="16"/>
              </w:rPr>
              <w:t>3</w:t>
            </w:r>
            <w:r w:rsidR="00FC2C9C">
              <w:rPr>
                <w:sz w:val="16"/>
                <w:szCs w:val="16"/>
              </w:rPr>
              <w:t> 268 814,7</w:t>
            </w:r>
          </w:p>
        </w:tc>
        <w:tc>
          <w:tcPr>
            <w:tcW w:w="1134" w:type="dxa"/>
            <w:tcBorders>
              <w:top w:val="single" w:sz="4" w:space="0" w:color="auto"/>
              <w:left w:val="single" w:sz="4" w:space="0" w:color="auto"/>
              <w:bottom w:val="single" w:sz="4" w:space="0" w:color="auto"/>
              <w:right w:val="single" w:sz="4" w:space="0" w:color="auto"/>
            </w:tcBorders>
          </w:tcPr>
          <w:p w:rsidR="00700B2A" w:rsidRPr="008013E8" w:rsidRDefault="00700B2A"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700B2A" w:rsidRPr="008013E8" w:rsidRDefault="001243F2" w:rsidP="00511590">
            <w:pPr>
              <w:autoSpaceDE w:val="0"/>
              <w:autoSpaceDN w:val="0"/>
              <w:adjustRightInd w:val="0"/>
              <w:jc w:val="center"/>
              <w:rPr>
                <w:sz w:val="16"/>
                <w:szCs w:val="16"/>
              </w:rPr>
            </w:pPr>
            <w:r>
              <w:rPr>
                <w:sz w:val="16"/>
                <w:szCs w:val="16"/>
              </w:rPr>
              <w:t>23,6</w:t>
            </w:r>
          </w:p>
        </w:tc>
      </w:tr>
      <w:tr w:rsidR="001243F2"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r w:rsidRPr="008013E8">
              <w:rPr>
                <w:sz w:val="16"/>
                <w:szCs w:val="16"/>
              </w:rPr>
              <w:t>1. скорая, в том числе скорая специализированная медицинская помощь, не включенная в территориальную программу ОМС, в том числе:</w:t>
            </w: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02</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вызов</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sidRPr="008013E8">
              <w:rPr>
                <w:sz w:val="16"/>
                <w:szCs w:val="16"/>
              </w:rPr>
              <w:t>0,00</w:t>
            </w:r>
            <w:r>
              <w:rPr>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4095,16</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16,47</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Pr>
                <w:sz w:val="16"/>
                <w:szCs w:val="16"/>
              </w:rPr>
              <w:t>19 030 ,2</w:t>
            </w:r>
          </w:p>
          <w:p w:rsidR="001243F2" w:rsidRPr="008013E8" w:rsidRDefault="001243F2" w:rsidP="00A529DE">
            <w:pPr>
              <w:autoSpaceDE w:val="0"/>
              <w:autoSpaceDN w:val="0"/>
              <w:adjustRightInd w:val="0"/>
              <w:jc w:val="center"/>
              <w:rPr>
                <w:sz w:val="16"/>
                <w:szCs w:val="16"/>
              </w:rPr>
            </w:pPr>
          </w:p>
          <w:p w:rsidR="001243F2" w:rsidRPr="008013E8" w:rsidRDefault="001243F2" w:rsidP="00A529DE">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1243F2"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03</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вызов</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sidRPr="008013E8">
              <w:rPr>
                <w:sz w:val="16"/>
                <w:szCs w:val="16"/>
              </w:rPr>
              <w:t>0,00</w:t>
            </w:r>
            <w:r>
              <w:rPr>
                <w:sz w:val="16"/>
                <w:szCs w:val="16"/>
              </w:rPr>
              <w:t>3</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1819,50</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5,46</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6 308,2</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1243F2" w:rsidRPr="008013E8" w:rsidTr="008E7329">
        <w:tc>
          <w:tcPr>
            <w:tcW w:w="3544" w:type="dxa"/>
            <w:gridSpan w:val="3"/>
            <w:vMerge w:val="restart"/>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r w:rsidRPr="008013E8">
              <w:rPr>
                <w:sz w:val="16"/>
                <w:szCs w:val="16"/>
              </w:rPr>
              <w:t>2. медицинская помощь в амбулаторных условиях, в том числе</w:t>
            </w: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04</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sidRPr="008013E8">
              <w:rPr>
                <w:sz w:val="16"/>
                <w:szCs w:val="16"/>
              </w:rPr>
              <w:t>0,</w:t>
            </w:r>
            <w:r>
              <w:rPr>
                <w:sz w:val="16"/>
                <w:szCs w:val="16"/>
              </w:rPr>
              <w:t>65</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403,90</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262,54</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303 359,6</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1243F2" w:rsidRPr="008013E8" w:rsidTr="008E7329">
        <w:tc>
          <w:tcPr>
            <w:tcW w:w="3544" w:type="dxa"/>
            <w:gridSpan w:val="3"/>
            <w:vMerge/>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05</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обращение</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sidRPr="008013E8">
              <w:rPr>
                <w:sz w:val="16"/>
                <w:szCs w:val="16"/>
              </w:rPr>
              <w:t>0,</w:t>
            </w:r>
            <w:r>
              <w:rPr>
                <w:sz w:val="16"/>
                <w:szCs w:val="16"/>
              </w:rPr>
              <w:t>18</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sidRPr="008013E8">
              <w:rPr>
                <w:sz w:val="16"/>
                <w:szCs w:val="16"/>
              </w:rPr>
              <w:t>11</w:t>
            </w:r>
            <w:r>
              <w:rPr>
                <w:sz w:val="16"/>
                <w:szCs w:val="16"/>
              </w:rPr>
              <w:t>71,60</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210,88</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243 671,7</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1243F2" w:rsidRPr="008013E8" w:rsidTr="008E7329">
        <w:tc>
          <w:tcPr>
            <w:tcW w:w="3544" w:type="dxa"/>
            <w:gridSpan w:val="3"/>
            <w:vMerge w:val="restart"/>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r w:rsidRPr="008013E8">
              <w:rPr>
                <w:sz w:val="16"/>
                <w:szCs w:val="16"/>
              </w:rPr>
              <w:t>в том числе:</w:t>
            </w:r>
          </w:p>
          <w:p w:rsidR="001243F2" w:rsidRPr="008013E8" w:rsidRDefault="001243F2" w:rsidP="00A529DE">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06</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sidRPr="008013E8">
              <w:rPr>
                <w:sz w:val="16"/>
                <w:szCs w:val="16"/>
              </w:rPr>
              <w:t>0,00</w:t>
            </w:r>
            <w:r>
              <w:rPr>
                <w:sz w:val="16"/>
                <w:szCs w:val="16"/>
              </w:rPr>
              <w:t>3</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376,20</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1,13</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FC2C9C">
            <w:pPr>
              <w:autoSpaceDE w:val="0"/>
              <w:autoSpaceDN w:val="0"/>
              <w:adjustRightInd w:val="0"/>
              <w:jc w:val="center"/>
              <w:rPr>
                <w:sz w:val="16"/>
                <w:szCs w:val="16"/>
              </w:rPr>
            </w:pPr>
            <w:r>
              <w:rPr>
                <w:sz w:val="16"/>
                <w:szCs w:val="16"/>
              </w:rPr>
              <w:t>1 304,3</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1243F2" w:rsidRPr="008013E8" w:rsidTr="008E7329">
        <w:tc>
          <w:tcPr>
            <w:tcW w:w="3544" w:type="dxa"/>
            <w:gridSpan w:val="3"/>
            <w:vMerge/>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07</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обращение</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sidRPr="008013E8">
              <w:rPr>
                <w:sz w:val="16"/>
                <w:szCs w:val="16"/>
              </w:rPr>
              <w:t>0,000</w:t>
            </w:r>
            <w:r>
              <w:rPr>
                <w:sz w:val="16"/>
                <w:szCs w:val="16"/>
              </w:rPr>
              <w:t>3</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sidRPr="008013E8">
              <w:rPr>
                <w:sz w:val="16"/>
                <w:szCs w:val="16"/>
              </w:rPr>
              <w:t>1</w:t>
            </w:r>
            <w:r>
              <w:rPr>
                <w:sz w:val="16"/>
                <w:szCs w:val="16"/>
              </w:rPr>
              <w:t>054,01</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0,31</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357,3</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1243F2"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r w:rsidRPr="008013E8">
              <w:rPr>
                <w:sz w:val="16"/>
                <w:szCs w:val="16"/>
              </w:rPr>
              <w:t>3. специализированная медицинская помощь в стационарных условиях, в том числе</w:t>
            </w: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08</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sidRPr="008013E8">
              <w:rPr>
                <w:sz w:val="16"/>
                <w:szCs w:val="16"/>
              </w:rPr>
              <w:t>0,0</w:t>
            </w:r>
            <w:r>
              <w:rPr>
                <w:sz w:val="16"/>
                <w:szCs w:val="16"/>
              </w:rPr>
              <w:t>18</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69276,80</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1246,98</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sidRPr="008013E8">
              <w:rPr>
                <w:sz w:val="16"/>
                <w:szCs w:val="16"/>
              </w:rPr>
              <w:t>1</w:t>
            </w:r>
            <w:r>
              <w:rPr>
                <w:sz w:val="16"/>
                <w:szCs w:val="16"/>
              </w:rPr>
              <w:t> 440 888,2</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1243F2"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rPr>
                <w:sz w:val="16"/>
                <w:szCs w:val="16"/>
              </w:rPr>
            </w:pPr>
            <w:r w:rsidRPr="008013E8">
              <w:rPr>
                <w:sz w:val="16"/>
                <w:szCs w:val="16"/>
              </w:rPr>
              <w:t>в том числе:</w:t>
            </w:r>
          </w:p>
          <w:p w:rsidR="001243F2" w:rsidRPr="008013E8" w:rsidRDefault="001243F2" w:rsidP="00A529DE">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70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09</w:t>
            </w:r>
          </w:p>
        </w:tc>
        <w:tc>
          <w:tcPr>
            <w:tcW w:w="1559" w:type="dxa"/>
            <w:tcBorders>
              <w:top w:val="single" w:sz="4" w:space="0" w:color="auto"/>
              <w:left w:val="single" w:sz="4" w:space="0" w:color="auto"/>
              <w:bottom w:val="single" w:sz="4" w:space="0" w:color="auto"/>
              <w:right w:val="single" w:sz="4" w:space="0" w:color="auto"/>
            </w:tcBorders>
            <w:vAlign w:val="center"/>
          </w:tcPr>
          <w:p w:rsidR="001243F2" w:rsidRPr="008013E8" w:rsidRDefault="001243F2"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0,0005</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24273,70</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12,14</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1243F2" w:rsidRPr="008013E8" w:rsidRDefault="001243F2" w:rsidP="005E6313">
            <w:pPr>
              <w:autoSpaceDE w:val="0"/>
              <w:autoSpaceDN w:val="0"/>
              <w:adjustRightInd w:val="0"/>
              <w:jc w:val="center"/>
              <w:rPr>
                <w:sz w:val="16"/>
                <w:szCs w:val="16"/>
              </w:rPr>
            </w:pPr>
            <w:r>
              <w:rPr>
                <w:sz w:val="16"/>
                <w:szCs w:val="16"/>
              </w:rPr>
              <w:t>14 030</w:t>
            </w:r>
            <w:r w:rsidRPr="008013E8">
              <w:rPr>
                <w:sz w:val="16"/>
                <w:szCs w:val="16"/>
              </w:rPr>
              <w:t>,</w:t>
            </w:r>
            <w:r>
              <w:rPr>
                <w:sz w:val="16"/>
                <w:szCs w:val="16"/>
              </w:rPr>
              <w:t>2</w:t>
            </w:r>
          </w:p>
        </w:tc>
        <w:tc>
          <w:tcPr>
            <w:tcW w:w="1134" w:type="dxa"/>
            <w:tcBorders>
              <w:top w:val="single" w:sz="4" w:space="0" w:color="auto"/>
              <w:left w:val="single" w:sz="4" w:space="0" w:color="auto"/>
              <w:bottom w:val="single" w:sz="4" w:space="0" w:color="auto"/>
              <w:right w:val="single" w:sz="4" w:space="0" w:color="auto"/>
            </w:tcBorders>
          </w:tcPr>
          <w:p w:rsidR="001243F2" w:rsidRPr="008013E8" w:rsidRDefault="001243F2"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1243F2" w:rsidRDefault="001243F2" w:rsidP="001243F2">
            <w:pPr>
              <w:jc w:val="center"/>
            </w:pPr>
            <w:r w:rsidRPr="00803758">
              <w:rPr>
                <w:sz w:val="16"/>
                <w:szCs w:val="16"/>
              </w:rPr>
              <w:t>х</w:t>
            </w:r>
          </w:p>
        </w:tc>
      </w:tr>
      <w:tr w:rsidR="00AE1A45" w:rsidRPr="008013E8" w:rsidTr="00D36052">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2</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7</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10</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4. медицинская помощь в условиях дневного стационара, в том числе</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10</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лечения</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0,004</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sidRPr="008013E8">
              <w:rPr>
                <w:sz w:val="16"/>
                <w:szCs w:val="16"/>
              </w:rPr>
              <w:t>11</w:t>
            </w:r>
            <w:r>
              <w:rPr>
                <w:sz w:val="16"/>
                <w:szCs w:val="16"/>
              </w:rPr>
              <w:t>957,90</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Pr>
                <w:sz w:val="16"/>
                <w:szCs w:val="16"/>
              </w:rPr>
              <w:t>47,83</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sidRPr="008013E8">
              <w:rPr>
                <w:sz w:val="16"/>
                <w:szCs w:val="16"/>
              </w:rPr>
              <w:t>5</w:t>
            </w:r>
            <w:r>
              <w:rPr>
                <w:sz w:val="16"/>
                <w:szCs w:val="16"/>
              </w:rPr>
              <w:t>5 269,4</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80375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лечения</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3E2053">
            <w:pPr>
              <w:autoSpaceDE w:val="0"/>
              <w:autoSpaceDN w:val="0"/>
              <w:adjustRightInd w:val="0"/>
              <w:jc w:val="center"/>
              <w:rPr>
                <w:sz w:val="16"/>
                <w:szCs w:val="16"/>
              </w:rPr>
            </w:pPr>
            <w:r>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3E2053">
            <w:pPr>
              <w:autoSpaceDE w:val="0"/>
              <w:autoSpaceDN w:val="0"/>
              <w:adjustRightInd w:val="0"/>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3E2053">
            <w:pPr>
              <w:autoSpaceDE w:val="0"/>
              <w:autoSpaceDN w:val="0"/>
              <w:adjustRightInd w:val="0"/>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3E2053">
            <w:pPr>
              <w:autoSpaceDE w:val="0"/>
              <w:autoSpaceDN w:val="0"/>
              <w:adjustRightInd w:val="0"/>
              <w:jc w:val="center"/>
              <w:rPr>
                <w:sz w:val="16"/>
                <w:szCs w:val="16"/>
              </w:rPr>
            </w:pPr>
            <w:r>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3E2053">
            <w:pPr>
              <w:autoSpaceDE w:val="0"/>
              <w:autoSpaceDN w:val="0"/>
              <w:adjustRightInd w:val="0"/>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3E2053">
            <w:pPr>
              <w:autoSpaceDE w:val="0"/>
              <w:autoSpaceDN w:val="0"/>
              <w:adjustRightInd w:val="0"/>
              <w:jc w:val="center"/>
              <w:rPr>
                <w:sz w:val="16"/>
                <w:szCs w:val="16"/>
              </w:rPr>
            </w:pPr>
            <w:r>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80375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5. паллиативная медицинская помощь</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к/день</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0,10</w:t>
            </w:r>
            <w:r>
              <w:rPr>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Pr>
                <w:sz w:val="16"/>
                <w:szCs w:val="16"/>
              </w:rPr>
              <w:t>1856,50</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Pr>
                <w:sz w:val="16"/>
                <w:szCs w:val="16"/>
              </w:rPr>
              <w:t>196,66</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Pr>
                <w:sz w:val="16"/>
                <w:szCs w:val="16"/>
              </w:rPr>
              <w:t>2</w:t>
            </w:r>
            <w:r w:rsidRPr="008013E8">
              <w:rPr>
                <w:sz w:val="16"/>
                <w:szCs w:val="16"/>
              </w:rPr>
              <w:t>2</w:t>
            </w:r>
            <w:r>
              <w:rPr>
                <w:sz w:val="16"/>
                <w:szCs w:val="16"/>
              </w:rPr>
              <w:t>7 235,6</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80375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6. иные государственные и муниципальные услуги (работы)</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13</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7E62F7">
            <w:pPr>
              <w:autoSpaceDE w:val="0"/>
              <w:autoSpaceDN w:val="0"/>
              <w:adjustRightInd w:val="0"/>
              <w:jc w:val="center"/>
              <w:rPr>
                <w:sz w:val="16"/>
                <w:szCs w:val="16"/>
              </w:rPr>
            </w:pPr>
            <w:r>
              <w:rPr>
                <w:sz w:val="16"/>
                <w:szCs w:val="16"/>
              </w:rPr>
              <w:t>795,63</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Pr>
                <w:sz w:val="16"/>
                <w:szCs w:val="16"/>
              </w:rPr>
              <w:t>919 360,0</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80375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7. высокотехнологичная медицинская помощь, оказываемая в медицинских организациях субъекта РФ</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14</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Pr>
                <w:sz w:val="16"/>
                <w:szCs w:val="16"/>
              </w:rPr>
              <w:t>51,93</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5E6313">
            <w:pPr>
              <w:autoSpaceDE w:val="0"/>
              <w:autoSpaceDN w:val="0"/>
              <w:adjustRightInd w:val="0"/>
              <w:jc w:val="center"/>
              <w:rPr>
                <w:sz w:val="16"/>
                <w:szCs w:val="16"/>
              </w:rPr>
            </w:pPr>
            <w:r>
              <w:rPr>
                <w:sz w:val="16"/>
                <w:szCs w:val="16"/>
              </w:rPr>
              <w:t>60 000,0</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80375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outlineLvl w:val="0"/>
              <w:rPr>
                <w:sz w:val="16"/>
                <w:szCs w:val="16"/>
              </w:rPr>
            </w:pPr>
            <w:r w:rsidRPr="008013E8">
              <w:rPr>
                <w:sz w:val="16"/>
                <w:szCs w:val="16"/>
              </w:rPr>
              <w:t xml:space="preserve">II. Средства консолидированного бюджета субъекта Российской Федерации на приобретение медицинского оборудования для медицинских организаций, работающих в системе ОМС </w:t>
            </w:r>
            <w:hyperlink w:anchor="Par524" w:history="1">
              <w:r w:rsidRPr="008013E8">
                <w:rPr>
                  <w:sz w:val="16"/>
                  <w:szCs w:val="16"/>
                </w:rPr>
                <w:t>&lt;**&gt;</w:t>
              </w:r>
            </w:hyperlink>
            <w:r w:rsidRPr="008013E8">
              <w:rPr>
                <w:sz w:val="16"/>
                <w:szCs w:val="16"/>
              </w:rPr>
              <w:t>, в том числе на приобретение:</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15</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санитарного транспорта</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16</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КТ</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17</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МРТ</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18</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иного медицинского оборудования</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19</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5465F4" w:rsidP="00A529DE">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A45" w:rsidRDefault="00AE1A45" w:rsidP="001243F2">
            <w:pPr>
              <w:jc w:val="center"/>
            </w:pPr>
            <w:r w:rsidRPr="003806D8">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III. Медицинская помощь в рамках территориальной программы ОМС:</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20</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5465F4" w:rsidP="00434B20">
            <w:pPr>
              <w:autoSpaceDE w:val="0"/>
              <w:autoSpaceDN w:val="0"/>
              <w:adjustRightInd w:val="0"/>
              <w:jc w:val="center"/>
              <w:rPr>
                <w:sz w:val="16"/>
                <w:szCs w:val="16"/>
              </w:rPr>
            </w:pPr>
            <w:r w:rsidRPr="001243F2">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8886,83</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9D3A91">
            <w:pPr>
              <w:autoSpaceDE w:val="0"/>
              <w:autoSpaceDN w:val="0"/>
              <w:adjustRightInd w:val="0"/>
              <w:jc w:val="center"/>
              <w:rPr>
                <w:sz w:val="16"/>
                <w:szCs w:val="16"/>
              </w:rPr>
            </w:pPr>
            <w:r w:rsidRPr="001243F2">
              <w:rPr>
                <w:sz w:val="16"/>
                <w:szCs w:val="16"/>
              </w:rPr>
              <w:t>10</w:t>
            </w:r>
            <w:r>
              <w:rPr>
                <w:sz w:val="16"/>
                <w:szCs w:val="16"/>
              </w:rPr>
              <w:t> </w:t>
            </w:r>
            <w:r w:rsidRPr="001243F2">
              <w:rPr>
                <w:sz w:val="16"/>
                <w:szCs w:val="16"/>
              </w:rPr>
              <w:t>576</w:t>
            </w:r>
            <w:r>
              <w:rPr>
                <w:sz w:val="16"/>
                <w:szCs w:val="16"/>
              </w:rPr>
              <w:t xml:space="preserve"> </w:t>
            </w:r>
            <w:r w:rsidRPr="001243F2">
              <w:rPr>
                <w:sz w:val="16"/>
                <w:szCs w:val="16"/>
              </w:rPr>
              <w:t>230,5</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Pr>
                <w:sz w:val="16"/>
                <w:szCs w:val="16"/>
              </w:rPr>
              <w:t>76,4</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6661B8" w:rsidRDefault="00AE1A45" w:rsidP="00036D71">
            <w:pPr>
              <w:autoSpaceDE w:val="0"/>
              <w:autoSpaceDN w:val="0"/>
              <w:adjustRightInd w:val="0"/>
              <w:rPr>
                <w:sz w:val="16"/>
                <w:szCs w:val="16"/>
              </w:rPr>
            </w:pPr>
            <w:r w:rsidRPr="006661B8">
              <w:rPr>
                <w:sz w:val="16"/>
                <w:szCs w:val="16"/>
              </w:rPr>
              <w:t xml:space="preserve">- скорая медицинская помощь (сумма </w:t>
            </w:r>
            <w:hyperlink w:anchor="Par381" w:history="1">
              <w:r w:rsidRPr="006661B8">
                <w:rPr>
                  <w:sz w:val="16"/>
                  <w:szCs w:val="16"/>
                </w:rPr>
                <w:t>строк 28</w:t>
              </w:r>
            </w:hyperlink>
            <w:r w:rsidRPr="006661B8">
              <w:rPr>
                <w:sz w:val="16"/>
                <w:szCs w:val="16"/>
              </w:rPr>
              <w:t xml:space="preserve"> + </w:t>
            </w:r>
            <w:hyperlink w:anchor="Par478" w:history="1">
              <w:r w:rsidRPr="006661B8">
                <w:rPr>
                  <w:sz w:val="16"/>
                  <w:szCs w:val="16"/>
                </w:rPr>
                <w:t>3</w:t>
              </w:r>
            </w:hyperlink>
            <w:r w:rsidRPr="006661B8">
              <w:rPr>
                <w:sz w:val="16"/>
                <w:szCs w:val="16"/>
              </w:rPr>
              <w:t>3)</w:t>
            </w:r>
          </w:p>
        </w:tc>
        <w:tc>
          <w:tcPr>
            <w:tcW w:w="709" w:type="dxa"/>
            <w:tcBorders>
              <w:top w:val="single" w:sz="4" w:space="0" w:color="auto"/>
              <w:left w:val="single" w:sz="4" w:space="0" w:color="auto"/>
              <w:bottom w:val="single" w:sz="4" w:space="0" w:color="auto"/>
              <w:right w:val="single" w:sz="4" w:space="0" w:color="auto"/>
            </w:tcBorders>
          </w:tcPr>
          <w:p w:rsidR="00AE1A45" w:rsidRPr="006661B8" w:rsidRDefault="00AE1A45" w:rsidP="00A529DE">
            <w:pPr>
              <w:autoSpaceDE w:val="0"/>
              <w:autoSpaceDN w:val="0"/>
              <w:adjustRightInd w:val="0"/>
              <w:jc w:val="center"/>
              <w:rPr>
                <w:sz w:val="16"/>
                <w:szCs w:val="16"/>
              </w:rPr>
            </w:pPr>
            <w:r w:rsidRPr="006661B8">
              <w:rPr>
                <w:sz w:val="16"/>
                <w:szCs w:val="16"/>
              </w:rPr>
              <w:t>21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вызов</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0,307</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1819,50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558,10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664</w:t>
            </w:r>
            <w:r>
              <w:rPr>
                <w:sz w:val="16"/>
                <w:szCs w:val="16"/>
              </w:rPr>
              <w:t xml:space="preserve"> </w:t>
            </w:r>
            <w:r w:rsidRPr="001243F2">
              <w:rPr>
                <w:sz w:val="16"/>
                <w:szCs w:val="16"/>
              </w:rPr>
              <w:t>200,8</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1757" w:type="dxa"/>
            <w:vMerge w:val="restart"/>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медицинская помощь в амбулаторных условиях</w:t>
            </w:r>
          </w:p>
        </w:tc>
        <w:tc>
          <w:tcPr>
            <w:tcW w:w="907" w:type="dxa"/>
            <w:vMerge w:val="restart"/>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сумма строк</w:t>
            </w:r>
          </w:p>
        </w:tc>
        <w:tc>
          <w:tcPr>
            <w:tcW w:w="880" w:type="dxa"/>
            <w:tcBorders>
              <w:top w:val="single" w:sz="4" w:space="0" w:color="auto"/>
              <w:left w:val="single" w:sz="4" w:space="0" w:color="auto"/>
              <w:bottom w:val="single" w:sz="4" w:space="0" w:color="auto"/>
              <w:right w:val="single" w:sz="4" w:space="0" w:color="auto"/>
            </w:tcBorders>
          </w:tcPr>
          <w:p w:rsidR="00AE1A45" w:rsidRPr="008013E8" w:rsidRDefault="00362770" w:rsidP="00A529DE">
            <w:pPr>
              <w:autoSpaceDE w:val="0"/>
              <w:autoSpaceDN w:val="0"/>
              <w:adjustRightInd w:val="0"/>
              <w:rPr>
                <w:sz w:val="16"/>
                <w:szCs w:val="16"/>
              </w:rPr>
            </w:pPr>
            <w:hyperlink w:anchor="Par394" w:history="1">
              <w:r w:rsidR="00AE1A45" w:rsidRPr="008013E8">
                <w:rPr>
                  <w:sz w:val="16"/>
                  <w:szCs w:val="16"/>
                </w:rPr>
                <w:t>29.1</w:t>
              </w:r>
            </w:hyperlink>
            <w:r w:rsidR="00AE1A45" w:rsidRPr="008013E8">
              <w:rPr>
                <w:sz w:val="16"/>
                <w:szCs w:val="16"/>
              </w:rPr>
              <w:t xml:space="preserve"> + </w:t>
            </w:r>
            <w:hyperlink w:anchor="Par491" w:history="1">
              <w:r w:rsidR="00AE1A45" w:rsidRPr="008013E8">
                <w:rPr>
                  <w:sz w:val="16"/>
                  <w:szCs w:val="16"/>
                </w:rPr>
                <w:t>34.1</w:t>
              </w:r>
            </w:hyperlink>
          </w:p>
        </w:tc>
        <w:tc>
          <w:tcPr>
            <w:tcW w:w="709" w:type="dxa"/>
            <w:tcBorders>
              <w:top w:val="single" w:sz="4" w:space="0" w:color="auto"/>
              <w:left w:val="single" w:sz="4" w:space="0" w:color="auto"/>
              <w:bottom w:val="single" w:sz="4" w:space="0" w:color="auto"/>
              <w:right w:val="single" w:sz="4" w:space="0" w:color="auto"/>
            </w:tcBorders>
          </w:tcPr>
          <w:p w:rsidR="00AE1A45" w:rsidRPr="00E019D3" w:rsidRDefault="00AE1A45" w:rsidP="00434B20">
            <w:pPr>
              <w:autoSpaceDE w:val="0"/>
              <w:autoSpaceDN w:val="0"/>
              <w:adjustRightInd w:val="0"/>
              <w:jc w:val="center"/>
              <w:rPr>
                <w:sz w:val="20"/>
                <w:szCs w:val="20"/>
              </w:rPr>
            </w:pPr>
            <w:r w:rsidRPr="00E019D3">
              <w:rPr>
                <w:sz w:val="20"/>
                <w:szCs w:val="20"/>
              </w:rPr>
              <w:t>22.1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434B20">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2,4</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376,78</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904,37</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w:t>
            </w:r>
            <w:r>
              <w:rPr>
                <w:sz w:val="16"/>
                <w:szCs w:val="16"/>
              </w:rPr>
              <w:t xml:space="preserve"> </w:t>
            </w:r>
            <w:r w:rsidRPr="001243F2">
              <w:rPr>
                <w:sz w:val="16"/>
                <w:szCs w:val="16"/>
              </w:rPr>
              <w:t>076</w:t>
            </w:r>
            <w:r>
              <w:rPr>
                <w:sz w:val="16"/>
                <w:szCs w:val="16"/>
              </w:rPr>
              <w:t xml:space="preserve"> </w:t>
            </w:r>
            <w:r w:rsidRPr="001243F2">
              <w:rPr>
                <w:sz w:val="16"/>
                <w:szCs w:val="16"/>
              </w:rPr>
              <w:t>287,6</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1243F2">
            <w:pPr>
              <w:jc w:val="center"/>
              <w:rPr>
                <w:sz w:val="16"/>
                <w:szCs w:val="16"/>
              </w:rPr>
            </w:pPr>
            <w:r w:rsidRPr="001243F2">
              <w:rPr>
                <w:sz w:val="16"/>
                <w:szCs w:val="16"/>
              </w:rPr>
              <w:t>х</w:t>
            </w:r>
          </w:p>
        </w:tc>
      </w:tr>
      <w:tr w:rsidR="00AE1A45" w:rsidRPr="008013E8" w:rsidTr="008E7329">
        <w:tc>
          <w:tcPr>
            <w:tcW w:w="1757" w:type="dxa"/>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907" w:type="dxa"/>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880" w:type="dxa"/>
            <w:tcBorders>
              <w:top w:val="single" w:sz="4" w:space="0" w:color="auto"/>
              <w:left w:val="single" w:sz="4" w:space="0" w:color="auto"/>
              <w:bottom w:val="single" w:sz="4" w:space="0" w:color="auto"/>
              <w:right w:val="single" w:sz="4" w:space="0" w:color="auto"/>
            </w:tcBorders>
          </w:tcPr>
          <w:p w:rsidR="00AE1A45" w:rsidRPr="008013E8" w:rsidRDefault="00362770" w:rsidP="00A529DE">
            <w:pPr>
              <w:autoSpaceDE w:val="0"/>
              <w:autoSpaceDN w:val="0"/>
              <w:adjustRightInd w:val="0"/>
              <w:rPr>
                <w:sz w:val="16"/>
                <w:szCs w:val="16"/>
              </w:rPr>
            </w:pPr>
            <w:hyperlink w:anchor="Par404" w:history="1">
              <w:r w:rsidR="00AE1A45" w:rsidRPr="008013E8">
                <w:rPr>
                  <w:sz w:val="16"/>
                  <w:szCs w:val="16"/>
                </w:rPr>
                <w:t>29.2</w:t>
              </w:r>
            </w:hyperlink>
            <w:r w:rsidR="00AE1A45" w:rsidRPr="008013E8">
              <w:rPr>
                <w:sz w:val="16"/>
                <w:szCs w:val="16"/>
              </w:rPr>
              <w:t xml:space="preserve"> + </w:t>
            </w:r>
            <w:hyperlink w:anchor="Par501" w:history="1">
              <w:r w:rsidR="00AE1A45" w:rsidRPr="008013E8">
                <w:rPr>
                  <w:sz w:val="16"/>
                  <w:szCs w:val="16"/>
                </w:rPr>
                <w:t>34.2</w:t>
              </w:r>
            </w:hyperlink>
          </w:p>
        </w:tc>
        <w:tc>
          <w:tcPr>
            <w:tcW w:w="709" w:type="dxa"/>
            <w:tcBorders>
              <w:top w:val="single" w:sz="4" w:space="0" w:color="auto"/>
              <w:left w:val="single" w:sz="4" w:space="0" w:color="auto"/>
              <w:bottom w:val="single" w:sz="4" w:space="0" w:color="auto"/>
              <w:right w:val="single" w:sz="4" w:space="0" w:color="auto"/>
            </w:tcBorders>
          </w:tcPr>
          <w:p w:rsidR="00AE1A45" w:rsidRPr="00E019D3" w:rsidRDefault="00AE1A45" w:rsidP="00434B20">
            <w:pPr>
              <w:autoSpaceDE w:val="0"/>
              <w:autoSpaceDN w:val="0"/>
              <w:adjustRightInd w:val="0"/>
              <w:jc w:val="center"/>
              <w:rPr>
                <w:sz w:val="20"/>
                <w:szCs w:val="20"/>
              </w:rPr>
            </w:pPr>
            <w:r w:rsidRPr="00E019D3">
              <w:rPr>
                <w:sz w:val="20"/>
                <w:szCs w:val="20"/>
              </w:rPr>
              <w:t>22.2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434B20">
            <w:pPr>
              <w:autoSpaceDE w:val="0"/>
              <w:autoSpaceDN w:val="0"/>
              <w:adjustRightInd w:val="0"/>
              <w:jc w:val="center"/>
              <w:rPr>
                <w:sz w:val="16"/>
                <w:szCs w:val="16"/>
              </w:rPr>
            </w:pPr>
            <w:r w:rsidRPr="008013E8">
              <w:rPr>
                <w:sz w:val="16"/>
                <w:szCs w:val="16"/>
              </w:rPr>
              <w:t>посещение по неотложной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0,56</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481,6</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269,7</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320</w:t>
            </w:r>
            <w:r>
              <w:rPr>
                <w:sz w:val="16"/>
                <w:szCs w:val="16"/>
              </w:rPr>
              <w:t xml:space="preserve"> </w:t>
            </w:r>
            <w:r w:rsidRPr="001243F2">
              <w:rPr>
                <w:sz w:val="16"/>
                <w:szCs w:val="16"/>
              </w:rPr>
              <w:t>966,0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1243F2">
            <w:pPr>
              <w:jc w:val="center"/>
              <w:rPr>
                <w:sz w:val="16"/>
                <w:szCs w:val="16"/>
              </w:rPr>
            </w:pPr>
            <w:r w:rsidRPr="001243F2">
              <w:rPr>
                <w:sz w:val="16"/>
                <w:szCs w:val="16"/>
              </w:rPr>
              <w:t>х</w:t>
            </w:r>
          </w:p>
        </w:tc>
      </w:tr>
      <w:tr w:rsidR="00AE1A45" w:rsidRPr="008013E8" w:rsidTr="008E7329">
        <w:tc>
          <w:tcPr>
            <w:tcW w:w="1757" w:type="dxa"/>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907" w:type="dxa"/>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880" w:type="dxa"/>
            <w:tcBorders>
              <w:top w:val="single" w:sz="4" w:space="0" w:color="auto"/>
              <w:left w:val="single" w:sz="4" w:space="0" w:color="auto"/>
              <w:bottom w:val="single" w:sz="4" w:space="0" w:color="auto"/>
              <w:right w:val="single" w:sz="4" w:space="0" w:color="auto"/>
            </w:tcBorders>
          </w:tcPr>
          <w:p w:rsidR="00AE1A45" w:rsidRPr="008013E8" w:rsidRDefault="00362770" w:rsidP="00A529DE">
            <w:pPr>
              <w:autoSpaceDE w:val="0"/>
              <w:autoSpaceDN w:val="0"/>
              <w:adjustRightInd w:val="0"/>
              <w:rPr>
                <w:sz w:val="16"/>
                <w:szCs w:val="16"/>
              </w:rPr>
            </w:pPr>
            <w:hyperlink w:anchor="Par414" w:history="1">
              <w:r w:rsidR="00AE1A45" w:rsidRPr="008013E8">
                <w:rPr>
                  <w:sz w:val="16"/>
                  <w:szCs w:val="16"/>
                </w:rPr>
                <w:t>29.3</w:t>
              </w:r>
            </w:hyperlink>
            <w:r w:rsidR="00AE1A45" w:rsidRPr="008013E8">
              <w:rPr>
                <w:sz w:val="16"/>
                <w:szCs w:val="16"/>
              </w:rPr>
              <w:t xml:space="preserve"> + </w:t>
            </w:r>
            <w:hyperlink w:anchor="Par511" w:history="1">
              <w:r w:rsidR="00AE1A45" w:rsidRPr="008013E8">
                <w:rPr>
                  <w:sz w:val="16"/>
                  <w:szCs w:val="16"/>
                </w:rPr>
                <w:t>34.3</w:t>
              </w:r>
            </w:hyperlink>
          </w:p>
        </w:tc>
        <w:tc>
          <w:tcPr>
            <w:tcW w:w="709" w:type="dxa"/>
            <w:tcBorders>
              <w:top w:val="single" w:sz="4" w:space="0" w:color="auto"/>
              <w:left w:val="single" w:sz="4" w:space="0" w:color="auto"/>
              <w:bottom w:val="single" w:sz="4" w:space="0" w:color="auto"/>
              <w:right w:val="single" w:sz="4" w:space="0" w:color="auto"/>
            </w:tcBorders>
          </w:tcPr>
          <w:p w:rsidR="00AE1A45" w:rsidRPr="00E019D3" w:rsidRDefault="00AE1A45" w:rsidP="00434B20">
            <w:pPr>
              <w:autoSpaceDE w:val="0"/>
              <w:autoSpaceDN w:val="0"/>
              <w:adjustRightInd w:val="0"/>
              <w:jc w:val="center"/>
              <w:rPr>
                <w:sz w:val="20"/>
                <w:szCs w:val="20"/>
              </w:rPr>
            </w:pPr>
            <w:r w:rsidRPr="00E019D3">
              <w:rPr>
                <w:sz w:val="20"/>
                <w:szCs w:val="20"/>
              </w:rPr>
              <w:t>22.3</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434B20">
            <w:pPr>
              <w:autoSpaceDE w:val="0"/>
              <w:autoSpaceDN w:val="0"/>
              <w:adjustRightInd w:val="0"/>
              <w:jc w:val="center"/>
              <w:rPr>
                <w:sz w:val="16"/>
                <w:szCs w:val="16"/>
              </w:rPr>
            </w:pPr>
            <w:r w:rsidRPr="008013E8">
              <w:rPr>
                <w:sz w:val="16"/>
                <w:szCs w:val="16"/>
              </w:rPr>
              <w:t>обращение</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1067,63</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2135,76</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w:t>
            </w:r>
            <w:r>
              <w:rPr>
                <w:sz w:val="16"/>
                <w:szCs w:val="16"/>
              </w:rPr>
              <w:t xml:space="preserve"> </w:t>
            </w:r>
            <w:r w:rsidRPr="001243F2">
              <w:rPr>
                <w:sz w:val="16"/>
                <w:szCs w:val="16"/>
              </w:rPr>
              <w:t>541</w:t>
            </w:r>
            <w:r>
              <w:rPr>
                <w:sz w:val="16"/>
                <w:szCs w:val="16"/>
              </w:rPr>
              <w:t xml:space="preserve"> </w:t>
            </w:r>
            <w:r w:rsidRPr="001243F2">
              <w:rPr>
                <w:sz w:val="16"/>
                <w:szCs w:val="16"/>
              </w:rPr>
              <w:t>767,4</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1243F2">
            <w:pPr>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xml:space="preserve">- специализированная медицинская помощь в стационарных условиях (сумма </w:t>
            </w:r>
            <w:hyperlink w:anchor="Par423" w:history="1">
              <w:r w:rsidRPr="008013E8">
                <w:rPr>
                  <w:sz w:val="16"/>
                  <w:szCs w:val="16"/>
                </w:rPr>
                <w:t>строк 30</w:t>
              </w:r>
            </w:hyperlink>
            <w:r w:rsidRPr="008013E8">
              <w:rPr>
                <w:sz w:val="16"/>
                <w:szCs w:val="16"/>
              </w:rPr>
              <w:t xml:space="preserve"> + </w:t>
            </w:r>
            <w:hyperlink w:anchor="Par520" w:history="1">
              <w:r w:rsidRPr="008013E8">
                <w:rPr>
                  <w:sz w:val="16"/>
                  <w:szCs w:val="16"/>
                </w:rPr>
                <w:t>35</w:t>
              </w:r>
            </w:hyperlink>
            <w:r w:rsidRPr="008013E8">
              <w:rPr>
                <w:sz w:val="16"/>
                <w:szCs w:val="16"/>
              </w:rPr>
              <w:t>), в том числе</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23</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0,17233</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8E7329">
            <w:pPr>
              <w:autoSpaceDE w:val="0"/>
              <w:autoSpaceDN w:val="0"/>
              <w:adjustRightInd w:val="0"/>
              <w:jc w:val="center"/>
              <w:rPr>
                <w:sz w:val="16"/>
                <w:szCs w:val="16"/>
              </w:rPr>
            </w:pPr>
            <w:r w:rsidRPr="001243F2">
              <w:rPr>
                <w:sz w:val="16"/>
                <w:szCs w:val="16"/>
              </w:rPr>
              <w:t>24</w:t>
            </w:r>
            <w:r>
              <w:rPr>
                <w:sz w:val="16"/>
                <w:szCs w:val="16"/>
              </w:rPr>
              <w:t>417,94</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4207,94</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5</w:t>
            </w:r>
            <w:r>
              <w:rPr>
                <w:sz w:val="16"/>
                <w:szCs w:val="16"/>
              </w:rPr>
              <w:t xml:space="preserve"> </w:t>
            </w:r>
            <w:r w:rsidRPr="001243F2">
              <w:rPr>
                <w:sz w:val="16"/>
                <w:szCs w:val="16"/>
              </w:rPr>
              <w:t>007</w:t>
            </w:r>
            <w:r>
              <w:rPr>
                <w:sz w:val="16"/>
                <w:szCs w:val="16"/>
              </w:rPr>
              <w:t xml:space="preserve"> </w:t>
            </w:r>
            <w:r w:rsidRPr="001243F2">
              <w:rPr>
                <w:sz w:val="16"/>
                <w:szCs w:val="16"/>
              </w:rPr>
              <w:t>875,8</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D36052">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2</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7</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AE1A45" w:rsidRPr="008013E8" w:rsidRDefault="00AE1A45" w:rsidP="00D36052">
            <w:pPr>
              <w:autoSpaceDE w:val="0"/>
              <w:autoSpaceDN w:val="0"/>
              <w:adjustRightInd w:val="0"/>
              <w:jc w:val="center"/>
              <w:rPr>
                <w:sz w:val="16"/>
                <w:szCs w:val="16"/>
              </w:rPr>
            </w:pPr>
            <w:r>
              <w:rPr>
                <w:sz w:val="16"/>
                <w:szCs w:val="16"/>
              </w:rPr>
              <w:t>10</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xml:space="preserve">медицинская реабилитация в стационарных условиях (сумма </w:t>
            </w:r>
            <w:hyperlink w:anchor="Par434" w:history="1">
              <w:r w:rsidRPr="008013E8">
                <w:rPr>
                  <w:sz w:val="16"/>
                  <w:szCs w:val="16"/>
                </w:rPr>
                <w:t>строк 30.1</w:t>
              </w:r>
            </w:hyperlink>
            <w:r w:rsidRPr="008013E8">
              <w:rPr>
                <w:sz w:val="16"/>
                <w:szCs w:val="16"/>
              </w:rPr>
              <w:t xml:space="preserve"> + </w:t>
            </w:r>
            <w:hyperlink w:anchor="Par531" w:history="1">
              <w:r w:rsidRPr="008013E8">
                <w:rPr>
                  <w:sz w:val="16"/>
                  <w:szCs w:val="16"/>
                </w:rPr>
                <w:t>35.1</w:t>
              </w:r>
            </w:hyperlink>
            <w:r w:rsidRPr="008013E8">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23.1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к/день</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0,039</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1654,0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64,51</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76</w:t>
            </w:r>
            <w:r>
              <w:rPr>
                <w:sz w:val="16"/>
                <w:szCs w:val="16"/>
              </w:rPr>
              <w:t xml:space="preserve"> </w:t>
            </w:r>
            <w:r w:rsidRPr="001243F2">
              <w:rPr>
                <w:sz w:val="16"/>
                <w:szCs w:val="16"/>
              </w:rPr>
              <w:t>768,7</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xml:space="preserve">высокотехнологичная медицинская помощь (сумма </w:t>
            </w:r>
            <w:hyperlink w:anchor="Par445" w:history="1">
              <w:r w:rsidRPr="008013E8">
                <w:rPr>
                  <w:sz w:val="16"/>
                  <w:szCs w:val="16"/>
                </w:rPr>
                <w:t>строк 30.2</w:t>
              </w:r>
            </w:hyperlink>
            <w:r w:rsidRPr="008013E8">
              <w:rPr>
                <w:sz w:val="16"/>
                <w:szCs w:val="16"/>
              </w:rPr>
              <w:t xml:space="preserve"> + </w:t>
            </w:r>
            <w:hyperlink w:anchor="Par542" w:history="1">
              <w:r w:rsidRPr="008013E8">
                <w:rPr>
                  <w:sz w:val="16"/>
                  <w:szCs w:val="16"/>
                </w:rPr>
                <w:t>35.2</w:t>
              </w:r>
            </w:hyperlink>
            <w:r w:rsidRPr="008013E8">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23.2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0,002</w:t>
            </w:r>
          </w:p>
        </w:tc>
        <w:tc>
          <w:tcPr>
            <w:tcW w:w="1276"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134076,75</w:t>
            </w:r>
          </w:p>
        </w:tc>
        <w:tc>
          <w:tcPr>
            <w:tcW w:w="1134"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299,90</w:t>
            </w:r>
          </w:p>
        </w:tc>
        <w:tc>
          <w:tcPr>
            <w:tcW w:w="1276"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356</w:t>
            </w:r>
            <w:r>
              <w:rPr>
                <w:sz w:val="16"/>
                <w:szCs w:val="16"/>
              </w:rPr>
              <w:t xml:space="preserve"> </w:t>
            </w:r>
            <w:r w:rsidRPr="008E7329">
              <w:rPr>
                <w:sz w:val="16"/>
                <w:szCs w:val="16"/>
              </w:rPr>
              <w:t>912,3</w:t>
            </w:r>
          </w:p>
        </w:tc>
        <w:tc>
          <w:tcPr>
            <w:tcW w:w="992" w:type="dxa"/>
            <w:tcBorders>
              <w:top w:val="single" w:sz="4" w:space="0" w:color="auto"/>
              <w:left w:val="single" w:sz="4" w:space="0" w:color="auto"/>
              <w:bottom w:val="single" w:sz="4" w:space="0" w:color="auto"/>
              <w:right w:val="single" w:sz="4" w:space="0" w:color="auto"/>
            </w:tcBorders>
          </w:tcPr>
          <w:p w:rsidR="00AE1A45" w:rsidRPr="008E7329" w:rsidRDefault="00AE1A45" w:rsidP="00434B20">
            <w:pPr>
              <w:autoSpaceDE w:val="0"/>
              <w:autoSpaceDN w:val="0"/>
              <w:adjustRightInd w:val="0"/>
              <w:jc w:val="center"/>
              <w:rPr>
                <w:sz w:val="16"/>
                <w:szCs w:val="16"/>
              </w:rPr>
            </w:pPr>
            <w:r w:rsidRPr="008E7329">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xml:space="preserve">- медицинская помощь в условиях в дневного стационара (сумма </w:t>
            </w:r>
            <w:hyperlink w:anchor="Par456" w:history="1">
              <w:r w:rsidRPr="008013E8">
                <w:rPr>
                  <w:sz w:val="16"/>
                  <w:szCs w:val="16"/>
                </w:rPr>
                <w:t>строк 31</w:t>
              </w:r>
            </w:hyperlink>
            <w:r w:rsidRPr="008013E8">
              <w:rPr>
                <w:sz w:val="16"/>
                <w:szCs w:val="16"/>
              </w:rPr>
              <w:t xml:space="preserve"> + </w:t>
            </w:r>
            <w:hyperlink w:anchor="Par553" w:history="1">
              <w:r w:rsidRPr="008013E8">
                <w:rPr>
                  <w:sz w:val="16"/>
                  <w:szCs w:val="16"/>
                </w:rPr>
                <w:t>36</w:t>
              </w:r>
            </w:hyperlink>
            <w:r w:rsidRPr="008013E8">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24</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лечения</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0,06</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11919,1</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715,14</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851</w:t>
            </w:r>
            <w:r>
              <w:rPr>
                <w:sz w:val="16"/>
                <w:szCs w:val="16"/>
              </w:rPr>
              <w:t xml:space="preserve"> </w:t>
            </w:r>
            <w:r w:rsidRPr="001243F2">
              <w:rPr>
                <w:sz w:val="16"/>
                <w:szCs w:val="16"/>
              </w:rPr>
              <w:t>095,0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xml:space="preserve">- паллиативная медицинская помощь *** (равно </w:t>
            </w:r>
            <w:hyperlink w:anchor="Par564" w:history="1">
              <w:r w:rsidRPr="008013E8">
                <w:rPr>
                  <w:sz w:val="16"/>
                  <w:szCs w:val="16"/>
                </w:rPr>
                <w:t>строке 37</w:t>
              </w:r>
            </w:hyperlink>
            <w:r w:rsidRPr="008013E8">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25</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к/день</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затраты на ведение дела СМО</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26</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5465F4" w:rsidP="00434B20">
            <w:pPr>
              <w:autoSpaceDE w:val="0"/>
              <w:autoSpaceDN w:val="0"/>
              <w:adjustRightInd w:val="0"/>
              <w:jc w:val="center"/>
              <w:rPr>
                <w:sz w:val="16"/>
                <w:szCs w:val="16"/>
              </w:rPr>
            </w:pPr>
            <w:r w:rsidRPr="001243F2">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95,82</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114</w:t>
            </w:r>
            <w:r>
              <w:rPr>
                <w:sz w:val="16"/>
                <w:szCs w:val="16"/>
              </w:rPr>
              <w:t xml:space="preserve"> </w:t>
            </w:r>
            <w:r w:rsidRPr="001243F2">
              <w:rPr>
                <w:sz w:val="16"/>
                <w:szCs w:val="16"/>
              </w:rPr>
              <w:t>037,9</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xml:space="preserve">из </w:t>
            </w:r>
            <w:hyperlink w:anchor="Par246" w:history="1">
              <w:r w:rsidRPr="008013E8">
                <w:rPr>
                  <w:sz w:val="16"/>
                  <w:szCs w:val="16"/>
                </w:rPr>
                <w:t>строки 20</w:t>
              </w:r>
            </w:hyperlink>
            <w:r w:rsidRPr="008013E8">
              <w:rPr>
                <w:sz w:val="16"/>
                <w:szCs w:val="16"/>
              </w:rPr>
              <w:t>:</w:t>
            </w:r>
          </w:p>
          <w:p w:rsidR="00AE1A45" w:rsidRPr="008013E8" w:rsidRDefault="00AE1A45" w:rsidP="00A529DE">
            <w:pPr>
              <w:autoSpaceDE w:val="0"/>
              <w:autoSpaceDN w:val="0"/>
              <w:adjustRightInd w:val="0"/>
              <w:rPr>
                <w:sz w:val="16"/>
                <w:szCs w:val="16"/>
              </w:rPr>
            </w:pPr>
            <w:r w:rsidRPr="008013E8">
              <w:rPr>
                <w:sz w:val="16"/>
                <w:szCs w:val="16"/>
              </w:rPr>
              <w:t>1. Медицинская помощь, предоставляемая в рамках базовой программы ОМС застрахованным лицам</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27</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5465F4" w:rsidP="00434B20">
            <w:pPr>
              <w:autoSpaceDE w:val="0"/>
              <w:autoSpaceDN w:val="0"/>
              <w:adjustRightInd w:val="0"/>
              <w:jc w:val="center"/>
              <w:rPr>
                <w:sz w:val="16"/>
                <w:szCs w:val="16"/>
              </w:rPr>
            </w:pPr>
            <w:r w:rsidRPr="001243F2">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8734,48</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w:t>
            </w:r>
            <w:r>
              <w:rPr>
                <w:sz w:val="16"/>
                <w:szCs w:val="16"/>
              </w:rPr>
              <w:t> </w:t>
            </w:r>
            <w:r w:rsidRPr="001243F2">
              <w:rPr>
                <w:sz w:val="16"/>
                <w:szCs w:val="16"/>
              </w:rPr>
              <w:t>039</w:t>
            </w:r>
            <w:r>
              <w:rPr>
                <w:sz w:val="16"/>
                <w:szCs w:val="16"/>
              </w:rPr>
              <w:t xml:space="preserve"> </w:t>
            </w:r>
            <w:r w:rsidRPr="001243F2">
              <w:rPr>
                <w:sz w:val="16"/>
                <w:szCs w:val="16"/>
              </w:rPr>
              <w:t>4919,5</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скорая медицинская помощь</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28</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вызов</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0,3</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1819,5</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545,85</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649</w:t>
            </w:r>
            <w:r>
              <w:rPr>
                <w:sz w:val="16"/>
                <w:szCs w:val="16"/>
              </w:rPr>
              <w:t xml:space="preserve"> </w:t>
            </w:r>
            <w:r w:rsidRPr="001243F2">
              <w:rPr>
                <w:sz w:val="16"/>
                <w:szCs w:val="16"/>
              </w:rPr>
              <w:t>618,0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vMerge w:val="restart"/>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медицинская помощь в амбулаторных условиях</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29.1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2,35</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376,2</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884,07</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w:t>
            </w:r>
            <w:r>
              <w:rPr>
                <w:sz w:val="16"/>
                <w:szCs w:val="16"/>
              </w:rPr>
              <w:t> </w:t>
            </w:r>
            <w:r w:rsidRPr="001243F2">
              <w:rPr>
                <w:sz w:val="16"/>
                <w:szCs w:val="16"/>
              </w:rPr>
              <w:t>052</w:t>
            </w:r>
            <w:r>
              <w:rPr>
                <w:sz w:val="16"/>
                <w:szCs w:val="16"/>
              </w:rPr>
              <w:t xml:space="preserve"> </w:t>
            </w:r>
            <w:r w:rsidRPr="001243F2">
              <w:rPr>
                <w:sz w:val="16"/>
                <w:szCs w:val="16"/>
              </w:rPr>
              <w:t>134,0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29.2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посещение по неотложной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0,56</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481,6</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269,7</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320</w:t>
            </w:r>
            <w:r>
              <w:rPr>
                <w:sz w:val="16"/>
                <w:szCs w:val="16"/>
              </w:rPr>
              <w:t xml:space="preserve"> </w:t>
            </w:r>
            <w:r w:rsidRPr="001243F2">
              <w:rPr>
                <w:sz w:val="16"/>
                <w:szCs w:val="16"/>
              </w:rPr>
              <w:t>966,0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29.3</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обращение</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1,98</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1054,0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2111,78</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w:t>
            </w:r>
            <w:r>
              <w:rPr>
                <w:sz w:val="16"/>
                <w:szCs w:val="16"/>
              </w:rPr>
              <w:t> </w:t>
            </w:r>
            <w:r w:rsidRPr="001243F2">
              <w:rPr>
                <w:sz w:val="16"/>
                <w:szCs w:val="16"/>
              </w:rPr>
              <w:t>513</w:t>
            </w:r>
            <w:r>
              <w:rPr>
                <w:sz w:val="16"/>
                <w:szCs w:val="16"/>
              </w:rPr>
              <w:t xml:space="preserve"> </w:t>
            </w:r>
            <w:r w:rsidRPr="001243F2">
              <w:rPr>
                <w:sz w:val="16"/>
                <w:szCs w:val="16"/>
              </w:rPr>
              <w:t>230,7</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специализированная медицинская помощь в стационарных условиях, в том числе</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30</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0,17233</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8E7329">
            <w:pPr>
              <w:autoSpaceDE w:val="0"/>
              <w:autoSpaceDN w:val="0"/>
              <w:adjustRightInd w:val="0"/>
              <w:jc w:val="center"/>
              <w:rPr>
                <w:sz w:val="16"/>
                <w:szCs w:val="16"/>
              </w:rPr>
            </w:pPr>
            <w:r w:rsidRPr="001243F2">
              <w:rPr>
                <w:sz w:val="16"/>
                <w:szCs w:val="16"/>
              </w:rPr>
              <w:t>24</w:t>
            </w:r>
            <w:r>
              <w:rPr>
                <w:sz w:val="16"/>
                <w:szCs w:val="16"/>
              </w:rPr>
              <w:t>417,94</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4207,94</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5</w:t>
            </w:r>
            <w:r>
              <w:rPr>
                <w:sz w:val="16"/>
                <w:szCs w:val="16"/>
              </w:rPr>
              <w:t xml:space="preserve"> </w:t>
            </w:r>
            <w:r w:rsidRPr="001243F2">
              <w:rPr>
                <w:sz w:val="16"/>
                <w:szCs w:val="16"/>
              </w:rPr>
              <w:t>007</w:t>
            </w:r>
            <w:r>
              <w:rPr>
                <w:sz w:val="16"/>
                <w:szCs w:val="16"/>
              </w:rPr>
              <w:t xml:space="preserve"> </w:t>
            </w:r>
            <w:r w:rsidRPr="001243F2">
              <w:rPr>
                <w:sz w:val="16"/>
                <w:szCs w:val="16"/>
              </w:rPr>
              <w:t>875,8</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медицинская реабилитация в стационарных условиях</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30.1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к/день</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0,039</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1654,0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64,51</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76</w:t>
            </w:r>
            <w:r>
              <w:rPr>
                <w:sz w:val="16"/>
                <w:szCs w:val="16"/>
              </w:rPr>
              <w:t xml:space="preserve"> </w:t>
            </w:r>
            <w:r w:rsidRPr="001243F2">
              <w:rPr>
                <w:sz w:val="16"/>
                <w:szCs w:val="16"/>
              </w:rPr>
              <w:t>768,7</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высокотехнологичная медицинская помощь</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30.2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0,002</w:t>
            </w:r>
          </w:p>
        </w:tc>
        <w:tc>
          <w:tcPr>
            <w:tcW w:w="1276"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134076,75</w:t>
            </w:r>
          </w:p>
        </w:tc>
        <w:tc>
          <w:tcPr>
            <w:tcW w:w="1134"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299,90</w:t>
            </w:r>
          </w:p>
        </w:tc>
        <w:tc>
          <w:tcPr>
            <w:tcW w:w="1276"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356</w:t>
            </w:r>
            <w:r>
              <w:rPr>
                <w:sz w:val="16"/>
                <w:szCs w:val="16"/>
              </w:rPr>
              <w:t xml:space="preserve"> </w:t>
            </w:r>
            <w:r w:rsidRPr="008E7329">
              <w:rPr>
                <w:sz w:val="16"/>
                <w:szCs w:val="16"/>
              </w:rPr>
              <w:t>912,3</w:t>
            </w:r>
          </w:p>
        </w:tc>
        <w:tc>
          <w:tcPr>
            <w:tcW w:w="992" w:type="dxa"/>
            <w:tcBorders>
              <w:top w:val="single" w:sz="4" w:space="0" w:color="auto"/>
              <w:left w:val="single" w:sz="4" w:space="0" w:color="auto"/>
              <w:bottom w:val="single" w:sz="4" w:space="0" w:color="auto"/>
              <w:right w:val="single" w:sz="4" w:space="0" w:color="auto"/>
            </w:tcBorders>
          </w:tcPr>
          <w:p w:rsidR="00AE1A45" w:rsidRPr="008E7329" w:rsidRDefault="00AE1A45" w:rsidP="008E7329">
            <w:pPr>
              <w:autoSpaceDE w:val="0"/>
              <w:autoSpaceDN w:val="0"/>
              <w:adjustRightInd w:val="0"/>
              <w:jc w:val="center"/>
              <w:rPr>
                <w:sz w:val="16"/>
                <w:szCs w:val="16"/>
              </w:rPr>
            </w:pPr>
            <w:r w:rsidRPr="008E7329">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медицинская помощь в условиях в дневного стационара</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лечения</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0,06</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11919,1</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715,14</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851</w:t>
            </w:r>
            <w:r>
              <w:rPr>
                <w:sz w:val="16"/>
                <w:szCs w:val="16"/>
              </w:rPr>
              <w:t xml:space="preserve"> </w:t>
            </w:r>
            <w:r w:rsidRPr="001243F2">
              <w:rPr>
                <w:sz w:val="16"/>
                <w:szCs w:val="16"/>
              </w:rPr>
              <w:t>095,0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2. Медицинская помощь по видам и заболеваниям сверх базовой программы:</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5465F4" w:rsidP="00434B20">
            <w:pPr>
              <w:autoSpaceDE w:val="0"/>
              <w:autoSpaceDN w:val="0"/>
              <w:adjustRightInd w:val="0"/>
              <w:jc w:val="center"/>
              <w:rPr>
                <w:sz w:val="16"/>
                <w:szCs w:val="16"/>
              </w:rPr>
            </w:pPr>
            <w:r w:rsidRPr="001243F2">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56,53</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67</w:t>
            </w:r>
            <w:r>
              <w:rPr>
                <w:sz w:val="16"/>
                <w:szCs w:val="16"/>
              </w:rPr>
              <w:t xml:space="preserve"> </w:t>
            </w:r>
            <w:r w:rsidRPr="001243F2">
              <w:rPr>
                <w:sz w:val="16"/>
                <w:szCs w:val="16"/>
              </w:rPr>
              <w:t>273,1</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gridSpan w:val="3"/>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скорая медицинская помощь</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33</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вызов</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0,007</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1819,66</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12,25</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14</w:t>
            </w:r>
            <w:r>
              <w:rPr>
                <w:sz w:val="16"/>
                <w:szCs w:val="16"/>
              </w:rPr>
              <w:t xml:space="preserve"> </w:t>
            </w:r>
            <w:r w:rsidRPr="001243F2">
              <w:rPr>
                <w:sz w:val="16"/>
                <w:szCs w:val="16"/>
              </w:rPr>
              <w:t>582,8</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bl>
    <w:p w:rsidR="00C81549" w:rsidRDefault="00C81549"/>
    <w:tbl>
      <w:tblPr>
        <w:tblW w:w="14317" w:type="dxa"/>
        <w:tblInd w:w="62" w:type="dxa"/>
        <w:tblLayout w:type="fixed"/>
        <w:tblCellMar>
          <w:top w:w="102" w:type="dxa"/>
          <w:left w:w="62" w:type="dxa"/>
          <w:bottom w:w="102" w:type="dxa"/>
          <w:right w:w="62" w:type="dxa"/>
        </w:tblCellMar>
        <w:tblLook w:val="0000" w:firstRow="0" w:lastRow="0" w:firstColumn="0" w:lastColumn="0" w:noHBand="0" w:noVBand="0"/>
      </w:tblPr>
      <w:tblGrid>
        <w:gridCol w:w="3544"/>
        <w:gridCol w:w="709"/>
        <w:gridCol w:w="1559"/>
        <w:gridCol w:w="1559"/>
        <w:gridCol w:w="1276"/>
        <w:gridCol w:w="1134"/>
        <w:gridCol w:w="1134"/>
        <w:gridCol w:w="1276"/>
        <w:gridCol w:w="1134"/>
        <w:gridCol w:w="992"/>
      </w:tblGrid>
      <w:tr w:rsidR="00C81549" w:rsidRPr="008013E8" w:rsidTr="00D36052">
        <w:tc>
          <w:tcPr>
            <w:tcW w:w="3544"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2</w:t>
            </w:r>
          </w:p>
        </w:tc>
        <w:tc>
          <w:tcPr>
            <w:tcW w:w="1559"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7</w:t>
            </w:r>
          </w:p>
        </w:tc>
        <w:tc>
          <w:tcPr>
            <w:tcW w:w="1276"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C81549" w:rsidRPr="008013E8" w:rsidRDefault="00C81549" w:rsidP="00D36052">
            <w:pPr>
              <w:autoSpaceDE w:val="0"/>
              <w:autoSpaceDN w:val="0"/>
              <w:adjustRightInd w:val="0"/>
              <w:jc w:val="center"/>
              <w:rPr>
                <w:sz w:val="16"/>
                <w:szCs w:val="16"/>
              </w:rPr>
            </w:pPr>
            <w:r>
              <w:rPr>
                <w:sz w:val="16"/>
                <w:szCs w:val="16"/>
              </w:rPr>
              <w:t>10</w:t>
            </w:r>
          </w:p>
        </w:tc>
      </w:tr>
      <w:tr w:rsidR="00AE1A45" w:rsidRPr="008013E8" w:rsidTr="008E7329">
        <w:tc>
          <w:tcPr>
            <w:tcW w:w="3544" w:type="dxa"/>
            <w:vMerge w:val="restart"/>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медицинская помощь в амбулаторных условиях</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34.1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0,050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403,9</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20,30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24</w:t>
            </w:r>
            <w:r>
              <w:rPr>
                <w:sz w:val="16"/>
                <w:szCs w:val="16"/>
              </w:rPr>
              <w:t xml:space="preserve"> </w:t>
            </w:r>
            <w:r w:rsidRPr="001243F2">
              <w:rPr>
                <w:sz w:val="16"/>
                <w:szCs w:val="16"/>
              </w:rPr>
              <w:t>153,6</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34.2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посещение по неотложной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vMerge/>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34.3</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обращение</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0,02</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1171,6</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23,98</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28</w:t>
            </w:r>
            <w:r>
              <w:rPr>
                <w:sz w:val="16"/>
                <w:szCs w:val="16"/>
              </w:rPr>
              <w:t xml:space="preserve"> </w:t>
            </w:r>
            <w:r w:rsidRPr="001243F2">
              <w:rPr>
                <w:sz w:val="16"/>
                <w:szCs w:val="16"/>
              </w:rPr>
              <w:t>536,7</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специализированная медицинская помощь в стационарных условиях, в том числе</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35</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медицинская реабилитация в стационарных условиях</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35.1</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к/день</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высокотехнологичная медицинская помощь</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35.2</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госпитализации</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медицинская помощь в условиях в дневного стационара</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36</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случай лечения</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паллиативная медицинская помощь</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37</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r w:rsidRPr="008013E8">
              <w:rPr>
                <w:sz w:val="16"/>
                <w:szCs w:val="16"/>
              </w:rPr>
              <w:t>к/день</w:t>
            </w:r>
          </w:p>
        </w:tc>
        <w:tc>
          <w:tcPr>
            <w:tcW w:w="1559"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A45" w:rsidRPr="001243F2" w:rsidRDefault="00AE1A45" w:rsidP="00434B20">
            <w:pPr>
              <w:autoSpaceDE w:val="0"/>
              <w:autoSpaceDN w:val="0"/>
              <w:adjustRightInd w:val="0"/>
              <w:jc w:val="center"/>
              <w:rPr>
                <w:sz w:val="16"/>
                <w:szCs w:val="16"/>
              </w:rPr>
            </w:pPr>
            <w:r w:rsidRPr="001243F2">
              <w:rPr>
                <w:sz w:val="16"/>
                <w:szCs w:val="16"/>
              </w:rPr>
              <w:t>х</w:t>
            </w:r>
          </w:p>
        </w:tc>
      </w:tr>
      <w:tr w:rsidR="00AE1A45" w:rsidRPr="008013E8" w:rsidTr="008E7329">
        <w:tc>
          <w:tcPr>
            <w:tcW w:w="3544"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rPr>
                <w:sz w:val="16"/>
                <w:szCs w:val="16"/>
              </w:rPr>
            </w:pPr>
            <w:r w:rsidRPr="008013E8">
              <w:rPr>
                <w:sz w:val="16"/>
                <w:szCs w:val="16"/>
              </w:rPr>
              <w:t xml:space="preserve">ИТОГО (сумма </w:t>
            </w:r>
            <w:hyperlink w:anchor="Par27" w:history="1">
              <w:r w:rsidRPr="008013E8">
                <w:rPr>
                  <w:sz w:val="16"/>
                  <w:szCs w:val="16"/>
                </w:rPr>
                <w:t>строк 01</w:t>
              </w:r>
            </w:hyperlink>
            <w:r w:rsidRPr="008013E8">
              <w:rPr>
                <w:sz w:val="16"/>
                <w:szCs w:val="16"/>
              </w:rPr>
              <w:t xml:space="preserve"> + </w:t>
            </w:r>
            <w:hyperlink w:anchor="Par191" w:history="1">
              <w:r w:rsidRPr="008013E8">
                <w:rPr>
                  <w:sz w:val="16"/>
                  <w:szCs w:val="16"/>
                </w:rPr>
                <w:t>15</w:t>
              </w:r>
            </w:hyperlink>
            <w:r w:rsidRPr="008013E8">
              <w:rPr>
                <w:sz w:val="16"/>
                <w:szCs w:val="16"/>
              </w:rPr>
              <w:t xml:space="preserve"> + </w:t>
            </w:r>
            <w:hyperlink w:anchor="Par246" w:history="1">
              <w:r w:rsidRPr="008013E8">
                <w:rPr>
                  <w:sz w:val="16"/>
                  <w:szCs w:val="16"/>
                </w:rPr>
                <w:t>20</w:t>
              </w:r>
            </w:hyperlink>
            <w:r w:rsidRPr="008013E8">
              <w:rPr>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r w:rsidRPr="008013E8">
              <w:rPr>
                <w:sz w:val="16"/>
                <w:szCs w:val="16"/>
              </w:rPr>
              <w:t>38</w:t>
            </w:r>
          </w:p>
        </w:tc>
        <w:tc>
          <w:tcPr>
            <w:tcW w:w="1559" w:type="dxa"/>
            <w:tcBorders>
              <w:top w:val="single" w:sz="4" w:space="0" w:color="auto"/>
              <w:left w:val="single" w:sz="4" w:space="0" w:color="auto"/>
              <w:bottom w:val="single" w:sz="4" w:space="0" w:color="auto"/>
              <w:right w:val="single" w:sz="4" w:space="0" w:color="auto"/>
            </w:tcBorders>
            <w:vAlign w:val="center"/>
          </w:tcPr>
          <w:p w:rsidR="00AE1A45" w:rsidRPr="008013E8" w:rsidRDefault="00AE1A45" w:rsidP="00CB56E8">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E55AD3">
            <w:pPr>
              <w:autoSpaceDE w:val="0"/>
              <w:autoSpaceDN w:val="0"/>
              <w:adjustRightInd w:val="0"/>
              <w:jc w:val="center"/>
              <w:rPr>
                <w:sz w:val="16"/>
                <w:szCs w:val="16"/>
              </w:rPr>
            </w:pPr>
            <w:r>
              <w:rPr>
                <w:sz w:val="16"/>
                <w:szCs w:val="16"/>
              </w:rPr>
              <w:t>2828,92</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E55AD3">
            <w:pPr>
              <w:autoSpaceDE w:val="0"/>
              <w:autoSpaceDN w:val="0"/>
              <w:adjustRightInd w:val="0"/>
              <w:jc w:val="center"/>
              <w:rPr>
                <w:sz w:val="16"/>
                <w:szCs w:val="16"/>
              </w:rPr>
            </w:pPr>
            <w:r w:rsidRPr="001243F2">
              <w:rPr>
                <w:sz w:val="16"/>
                <w:szCs w:val="16"/>
              </w:rPr>
              <w:t>8886,83</w:t>
            </w:r>
          </w:p>
        </w:tc>
        <w:tc>
          <w:tcPr>
            <w:tcW w:w="1276" w:type="dxa"/>
            <w:tcBorders>
              <w:top w:val="single" w:sz="4" w:space="0" w:color="auto"/>
              <w:left w:val="single" w:sz="4" w:space="0" w:color="auto"/>
              <w:bottom w:val="single" w:sz="4" w:space="0" w:color="auto"/>
              <w:right w:val="single" w:sz="4" w:space="0" w:color="auto"/>
            </w:tcBorders>
          </w:tcPr>
          <w:p w:rsidR="00AE1A45" w:rsidRPr="008013E8" w:rsidRDefault="00AE1A45" w:rsidP="00E55AD3">
            <w:pPr>
              <w:autoSpaceDE w:val="0"/>
              <w:autoSpaceDN w:val="0"/>
              <w:adjustRightInd w:val="0"/>
              <w:jc w:val="center"/>
              <w:rPr>
                <w:sz w:val="16"/>
                <w:szCs w:val="16"/>
              </w:rPr>
            </w:pPr>
            <w:r w:rsidRPr="008013E8">
              <w:rPr>
                <w:sz w:val="16"/>
                <w:szCs w:val="16"/>
              </w:rPr>
              <w:t>3</w:t>
            </w:r>
            <w:r>
              <w:rPr>
                <w:sz w:val="16"/>
                <w:szCs w:val="16"/>
              </w:rPr>
              <w:t> 268 814,7</w:t>
            </w:r>
          </w:p>
        </w:tc>
        <w:tc>
          <w:tcPr>
            <w:tcW w:w="1134" w:type="dxa"/>
            <w:tcBorders>
              <w:top w:val="single" w:sz="4" w:space="0" w:color="auto"/>
              <w:left w:val="single" w:sz="4" w:space="0" w:color="auto"/>
              <w:bottom w:val="single" w:sz="4" w:space="0" w:color="auto"/>
              <w:right w:val="single" w:sz="4" w:space="0" w:color="auto"/>
            </w:tcBorders>
          </w:tcPr>
          <w:p w:rsidR="00AE1A45" w:rsidRPr="008013E8" w:rsidRDefault="00AE1A45" w:rsidP="00F269AE">
            <w:pPr>
              <w:autoSpaceDE w:val="0"/>
              <w:autoSpaceDN w:val="0"/>
              <w:adjustRightInd w:val="0"/>
              <w:jc w:val="center"/>
              <w:rPr>
                <w:sz w:val="16"/>
                <w:szCs w:val="16"/>
              </w:rPr>
            </w:pPr>
            <w:r w:rsidRPr="001243F2">
              <w:rPr>
                <w:sz w:val="16"/>
                <w:szCs w:val="16"/>
              </w:rPr>
              <w:t>10</w:t>
            </w:r>
            <w:r>
              <w:rPr>
                <w:sz w:val="16"/>
                <w:szCs w:val="16"/>
              </w:rPr>
              <w:t> </w:t>
            </w:r>
            <w:r w:rsidRPr="001243F2">
              <w:rPr>
                <w:sz w:val="16"/>
                <w:szCs w:val="16"/>
              </w:rPr>
              <w:t>576</w:t>
            </w:r>
            <w:r>
              <w:rPr>
                <w:sz w:val="16"/>
                <w:szCs w:val="16"/>
              </w:rPr>
              <w:t xml:space="preserve"> </w:t>
            </w:r>
            <w:r w:rsidRPr="001243F2">
              <w:rPr>
                <w:sz w:val="16"/>
                <w:szCs w:val="16"/>
              </w:rPr>
              <w:t>230,5</w:t>
            </w:r>
          </w:p>
        </w:tc>
        <w:tc>
          <w:tcPr>
            <w:tcW w:w="992" w:type="dxa"/>
            <w:tcBorders>
              <w:top w:val="single" w:sz="4" w:space="0" w:color="auto"/>
              <w:left w:val="single" w:sz="4" w:space="0" w:color="auto"/>
              <w:bottom w:val="single" w:sz="4" w:space="0" w:color="auto"/>
              <w:right w:val="single" w:sz="4" w:space="0" w:color="auto"/>
            </w:tcBorders>
          </w:tcPr>
          <w:p w:rsidR="00AE1A45" w:rsidRPr="008013E8" w:rsidRDefault="00AE1A45" w:rsidP="00A529DE">
            <w:pPr>
              <w:autoSpaceDE w:val="0"/>
              <w:autoSpaceDN w:val="0"/>
              <w:adjustRightInd w:val="0"/>
              <w:jc w:val="center"/>
              <w:rPr>
                <w:sz w:val="16"/>
                <w:szCs w:val="16"/>
              </w:rPr>
            </w:pPr>
          </w:p>
        </w:tc>
      </w:tr>
    </w:tbl>
    <w:p w:rsidR="00700B2A" w:rsidRPr="008013E8" w:rsidRDefault="00700B2A" w:rsidP="00700B2A">
      <w:pPr>
        <w:autoSpaceDE w:val="0"/>
        <w:autoSpaceDN w:val="0"/>
        <w:adjustRightInd w:val="0"/>
        <w:jc w:val="right"/>
        <w:rPr>
          <w:sz w:val="28"/>
          <w:szCs w:val="28"/>
        </w:rPr>
      </w:pPr>
    </w:p>
    <w:p w:rsidR="00700B2A" w:rsidRPr="008013E8" w:rsidRDefault="00700B2A" w:rsidP="00700B2A">
      <w:pPr>
        <w:autoSpaceDE w:val="0"/>
        <w:autoSpaceDN w:val="0"/>
        <w:adjustRightInd w:val="0"/>
        <w:ind w:firstLine="540"/>
        <w:jc w:val="both"/>
        <w:rPr>
          <w:sz w:val="20"/>
          <w:szCs w:val="20"/>
        </w:rPr>
      </w:pPr>
      <w:bookmarkStart w:id="4" w:name="Par523"/>
      <w:bookmarkEnd w:id="4"/>
      <w:r w:rsidRPr="008013E8">
        <w:rPr>
          <w:sz w:val="20"/>
          <w:szCs w:val="20"/>
        </w:rPr>
        <w:t>* без учета финансовых средств консолидированного бюджета субъекта Российской Федерации на содержание медицинских организаций, работающих в системе ОМС (затраты, не вошедшие в тариф).</w:t>
      </w:r>
    </w:p>
    <w:p w:rsidR="00700B2A" w:rsidRPr="008013E8" w:rsidRDefault="00700B2A" w:rsidP="00700B2A">
      <w:pPr>
        <w:autoSpaceDE w:val="0"/>
        <w:autoSpaceDN w:val="0"/>
        <w:adjustRightInd w:val="0"/>
        <w:ind w:firstLine="540"/>
        <w:jc w:val="both"/>
        <w:rPr>
          <w:sz w:val="20"/>
          <w:szCs w:val="20"/>
        </w:rPr>
      </w:pPr>
      <w:bookmarkStart w:id="5" w:name="Par524"/>
      <w:bookmarkEnd w:id="5"/>
      <w:r w:rsidRPr="008013E8">
        <w:rPr>
          <w:sz w:val="20"/>
          <w:szCs w:val="20"/>
        </w:rPr>
        <w:t>** указываются средства консолидированного бюджета субъекта Российской Федерации на содержание медицинских организаций, работающих в системе ОМС, сверх ТПОМС.</w:t>
      </w:r>
    </w:p>
    <w:p w:rsidR="00700B2A" w:rsidRPr="008013E8" w:rsidRDefault="00700B2A" w:rsidP="00700B2A">
      <w:pPr>
        <w:autoSpaceDE w:val="0"/>
        <w:autoSpaceDN w:val="0"/>
        <w:adjustRightInd w:val="0"/>
        <w:ind w:firstLine="540"/>
        <w:jc w:val="both"/>
        <w:rPr>
          <w:sz w:val="20"/>
          <w:szCs w:val="20"/>
        </w:rPr>
      </w:pPr>
      <w:bookmarkStart w:id="6" w:name="Par525"/>
      <w:bookmarkEnd w:id="6"/>
      <w:r w:rsidRPr="008013E8">
        <w:rPr>
          <w:sz w:val="20"/>
          <w:szCs w:val="20"/>
        </w:rPr>
        <w:t>*** в случае включения паллиативной медицинской помощи в территориальную программу ОМС сверх базовой программы ОМС с соответствующими платежом субъекта РФ.</w:t>
      </w:r>
    </w:p>
    <w:p w:rsidR="00700B2A" w:rsidRPr="008013E8" w:rsidRDefault="00700B2A" w:rsidP="00700B2A">
      <w:pPr>
        <w:autoSpaceDE w:val="0"/>
        <w:autoSpaceDN w:val="0"/>
        <w:adjustRightInd w:val="0"/>
        <w:ind w:firstLine="851"/>
        <w:jc w:val="both"/>
        <w:rPr>
          <w:sz w:val="28"/>
          <w:szCs w:val="28"/>
        </w:rPr>
      </w:pPr>
      <w:bookmarkStart w:id="7" w:name="Par526"/>
      <w:bookmarkEnd w:id="7"/>
    </w:p>
    <w:p w:rsidR="00700B2A" w:rsidRPr="008013E8" w:rsidRDefault="00700B2A" w:rsidP="00700B2A">
      <w:pPr>
        <w:autoSpaceDE w:val="0"/>
        <w:autoSpaceDN w:val="0"/>
        <w:adjustRightInd w:val="0"/>
        <w:ind w:firstLine="851"/>
        <w:jc w:val="both"/>
        <w:rPr>
          <w:sz w:val="28"/>
          <w:szCs w:val="28"/>
        </w:rPr>
      </w:pPr>
    </w:p>
    <w:p w:rsidR="00CA75E9" w:rsidRDefault="00CA75E9" w:rsidP="00F431E7">
      <w:pPr>
        <w:pStyle w:val="ConsPlusNormal"/>
        <w:ind w:firstLine="0"/>
        <w:jc w:val="center"/>
        <w:rPr>
          <w:rFonts w:ascii="Times New Roman" w:hAnsi="Times New Roman" w:cs="Times New Roman"/>
          <w:sz w:val="28"/>
          <w:szCs w:val="28"/>
        </w:rPr>
      </w:pPr>
      <w:bookmarkStart w:id="8" w:name="Par588"/>
      <w:bookmarkEnd w:id="8"/>
    </w:p>
    <w:p w:rsidR="00CA75E9" w:rsidRDefault="00CA75E9" w:rsidP="00F431E7">
      <w:pPr>
        <w:pStyle w:val="ConsPlusNormal"/>
        <w:ind w:firstLine="0"/>
        <w:jc w:val="center"/>
        <w:rPr>
          <w:rFonts w:ascii="Times New Roman" w:hAnsi="Times New Roman" w:cs="Times New Roman"/>
          <w:sz w:val="28"/>
          <w:szCs w:val="28"/>
        </w:rPr>
      </w:pPr>
    </w:p>
    <w:p w:rsidR="00CA75E9" w:rsidRDefault="00CA75E9" w:rsidP="00F431E7">
      <w:pPr>
        <w:pStyle w:val="ConsPlusNormal"/>
        <w:ind w:firstLine="0"/>
        <w:jc w:val="center"/>
        <w:rPr>
          <w:rFonts w:ascii="Times New Roman" w:hAnsi="Times New Roman" w:cs="Times New Roman"/>
          <w:sz w:val="28"/>
          <w:szCs w:val="28"/>
        </w:rPr>
      </w:pPr>
    </w:p>
    <w:p w:rsidR="00CA75E9" w:rsidRDefault="00CA75E9" w:rsidP="00F431E7">
      <w:pPr>
        <w:pStyle w:val="ConsPlusNormal"/>
        <w:ind w:firstLine="0"/>
        <w:jc w:val="center"/>
        <w:rPr>
          <w:rFonts w:ascii="Times New Roman" w:hAnsi="Times New Roman" w:cs="Times New Roman"/>
          <w:sz w:val="28"/>
          <w:szCs w:val="28"/>
        </w:rPr>
      </w:pPr>
    </w:p>
    <w:p w:rsidR="00CA75E9" w:rsidRDefault="00CA75E9" w:rsidP="00F431E7">
      <w:pPr>
        <w:pStyle w:val="ConsPlusNormal"/>
        <w:ind w:firstLine="0"/>
        <w:jc w:val="center"/>
        <w:rPr>
          <w:rFonts w:ascii="Times New Roman" w:hAnsi="Times New Roman" w:cs="Times New Roman"/>
          <w:sz w:val="28"/>
          <w:szCs w:val="28"/>
        </w:rPr>
      </w:pPr>
    </w:p>
    <w:p w:rsidR="00CA75E9" w:rsidRDefault="00CA75E9" w:rsidP="00F431E7">
      <w:pPr>
        <w:pStyle w:val="ConsPlusNormal"/>
        <w:ind w:firstLine="0"/>
        <w:jc w:val="center"/>
        <w:rPr>
          <w:rFonts w:ascii="Times New Roman" w:hAnsi="Times New Roman" w:cs="Times New Roman"/>
          <w:sz w:val="28"/>
          <w:szCs w:val="28"/>
        </w:rPr>
      </w:pPr>
    </w:p>
    <w:p w:rsidR="00CA75E9" w:rsidRDefault="00CA75E9" w:rsidP="00F431E7">
      <w:pPr>
        <w:pStyle w:val="ConsPlusNormal"/>
        <w:ind w:firstLine="0"/>
        <w:jc w:val="center"/>
        <w:rPr>
          <w:rFonts w:ascii="Times New Roman" w:hAnsi="Times New Roman" w:cs="Times New Roman"/>
          <w:sz w:val="28"/>
          <w:szCs w:val="28"/>
        </w:rPr>
      </w:pPr>
    </w:p>
    <w:p w:rsidR="00F431E7" w:rsidRPr="008013E8" w:rsidRDefault="00F431E7" w:rsidP="00F431E7">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Утвержденная стоимость Программы по условиям ее оказания</w:t>
      </w:r>
      <w:r w:rsidR="00CA75E9">
        <w:rPr>
          <w:rFonts w:ascii="Times New Roman" w:hAnsi="Times New Roman" w:cs="Times New Roman"/>
          <w:sz w:val="28"/>
          <w:szCs w:val="28"/>
        </w:rPr>
        <w:t xml:space="preserve"> </w:t>
      </w:r>
      <w:r w:rsidRPr="008013E8">
        <w:rPr>
          <w:rFonts w:ascii="Times New Roman" w:hAnsi="Times New Roman" w:cs="Times New Roman"/>
          <w:sz w:val="28"/>
          <w:szCs w:val="28"/>
        </w:rPr>
        <w:t>на 201</w:t>
      </w:r>
      <w:r>
        <w:rPr>
          <w:rFonts w:ascii="Times New Roman" w:hAnsi="Times New Roman" w:cs="Times New Roman"/>
          <w:sz w:val="28"/>
          <w:szCs w:val="28"/>
        </w:rPr>
        <w:t>8</w:t>
      </w:r>
      <w:r w:rsidRPr="008013E8">
        <w:rPr>
          <w:rFonts w:ascii="Times New Roman" w:hAnsi="Times New Roman" w:cs="Times New Roman"/>
          <w:sz w:val="28"/>
          <w:szCs w:val="28"/>
        </w:rPr>
        <w:t xml:space="preserve"> год</w:t>
      </w:r>
    </w:p>
    <w:p w:rsidR="00F431E7" w:rsidRPr="008013E8" w:rsidRDefault="00F431E7" w:rsidP="00F431E7">
      <w:pPr>
        <w:autoSpaceDE w:val="0"/>
        <w:autoSpaceDN w:val="0"/>
        <w:adjustRightInd w:val="0"/>
        <w:jc w:val="right"/>
        <w:rPr>
          <w:sz w:val="28"/>
          <w:szCs w:val="28"/>
        </w:rPr>
      </w:pPr>
    </w:p>
    <w:p w:rsidR="00F431E7" w:rsidRPr="00CA75E9" w:rsidRDefault="00F431E7" w:rsidP="00F431E7">
      <w:pPr>
        <w:autoSpaceDE w:val="0"/>
        <w:autoSpaceDN w:val="0"/>
        <w:adjustRightInd w:val="0"/>
        <w:jc w:val="right"/>
      </w:pPr>
      <w:r w:rsidRPr="008013E8">
        <w:t xml:space="preserve">Таблица </w:t>
      </w:r>
      <w:r>
        <w:t>4</w:t>
      </w:r>
    </w:p>
    <w:p w:rsidR="00F431E7" w:rsidRPr="00CA75E9" w:rsidRDefault="00F431E7" w:rsidP="00F431E7">
      <w:pPr>
        <w:autoSpaceDE w:val="0"/>
        <w:autoSpaceDN w:val="0"/>
        <w:adjustRightInd w:val="0"/>
        <w:jc w:val="right"/>
      </w:pPr>
    </w:p>
    <w:tbl>
      <w:tblPr>
        <w:tblW w:w="14600" w:type="dxa"/>
        <w:tblInd w:w="62" w:type="dxa"/>
        <w:tblLayout w:type="fixed"/>
        <w:tblCellMar>
          <w:top w:w="102" w:type="dxa"/>
          <w:left w:w="62" w:type="dxa"/>
          <w:bottom w:w="102" w:type="dxa"/>
          <w:right w:w="62" w:type="dxa"/>
        </w:tblCellMar>
        <w:tblLook w:val="0000" w:firstRow="0" w:lastRow="0" w:firstColumn="0" w:lastColumn="0" w:noHBand="0" w:noVBand="0"/>
      </w:tblPr>
      <w:tblGrid>
        <w:gridCol w:w="3571"/>
        <w:gridCol w:w="682"/>
        <w:gridCol w:w="1417"/>
        <w:gridCol w:w="1843"/>
        <w:gridCol w:w="1701"/>
        <w:gridCol w:w="1276"/>
        <w:gridCol w:w="992"/>
        <w:gridCol w:w="1134"/>
        <w:gridCol w:w="992"/>
        <w:gridCol w:w="992"/>
      </w:tblGrid>
      <w:tr w:rsidR="00F431E7" w:rsidRPr="008013E8" w:rsidTr="00643EDD">
        <w:tc>
          <w:tcPr>
            <w:tcW w:w="3571"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Медицинская помощь по источникам финансового обеспечения и условиям предоставления</w:t>
            </w:r>
          </w:p>
        </w:tc>
        <w:tc>
          <w:tcPr>
            <w:tcW w:w="682"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 строки</w:t>
            </w:r>
          </w:p>
        </w:tc>
        <w:tc>
          <w:tcPr>
            <w:tcW w:w="1417"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Единица измерения</w:t>
            </w:r>
          </w:p>
        </w:tc>
        <w:tc>
          <w:tcPr>
            <w:tcW w:w="1843"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Объем медицинской помощи в расчете на 1 жителя (норматив объемов предоставления медицинской помощи в расчете на 1 застрахованное лицо)</w:t>
            </w:r>
          </w:p>
        </w:tc>
        <w:tc>
          <w:tcPr>
            <w:tcW w:w="1701"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Стоимость единицы объема медицинской помощи (норматив финансовых затрат на единицу объема предоставления медицинской помощи)</w:t>
            </w:r>
          </w:p>
        </w:tc>
        <w:tc>
          <w:tcPr>
            <w:tcW w:w="2268" w:type="dxa"/>
            <w:gridSpan w:val="2"/>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roofErr w:type="spellStart"/>
            <w:r w:rsidRPr="008013E8">
              <w:rPr>
                <w:sz w:val="16"/>
                <w:szCs w:val="16"/>
              </w:rPr>
              <w:t>Подушевые</w:t>
            </w:r>
            <w:proofErr w:type="spellEnd"/>
            <w:r w:rsidRPr="008013E8">
              <w:rPr>
                <w:sz w:val="16"/>
                <w:szCs w:val="16"/>
              </w:rPr>
              <w:t xml:space="preserve"> нормативы финансирования территориальной программы</w:t>
            </w:r>
          </w:p>
        </w:tc>
        <w:tc>
          <w:tcPr>
            <w:tcW w:w="3118" w:type="dxa"/>
            <w:gridSpan w:val="3"/>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Стоимость территориальной программы по источникам ее финансового обеспечения</w:t>
            </w:r>
          </w:p>
        </w:tc>
      </w:tr>
      <w:tr w:rsidR="00F431E7" w:rsidRPr="008013E8" w:rsidTr="00643EDD">
        <w:tc>
          <w:tcPr>
            <w:tcW w:w="3571"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682"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1417"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2268" w:type="dxa"/>
            <w:gridSpan w:val="2"/>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руб.</w:t>
            </w:r>
          </w:p>
        </w:tc>
        <w:tc>
          <w:tcPr>
            <w:tcW w:w="2126" w:type="dxa"/>
            <w:gridSpan w:val="2"/>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тыс. руб.</w:t>
            </w:r>
          </w:p>
        </w:tc>
        <w:tc>
          <w:tcPr>
            <w:tcW w:w="992"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в % к итогу</w:t>
            </w:r>
          </w:p>
        </w:tc>
      </w:tr>
      <w:tr w:rsidR="00F431E7" w:rsidRPr="008013E8" w:rsidTr="00643EDD">
        <w:tc>
          <w:tcPr>
            <w:tcW w:w="3571"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за счет средств бюджета субъекта РФ</w:t>
            </w:r>
          </w:p>
        </w:tc>
        <w:tc>
          <w:tcPr>
            <w:tcW w:w="992"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за счет средств ОМС</w:t>
            </w:r>
          </w:p>
        </w:tc>
        <w:tc>
          <w:tcPr>
            <w:tcW w:w="1134"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за счет средств бюджета субъекта РФ</w:t>
            </w:r>
          </w:p>
        </w:tc>
        <w:tc>
          <w:tcPr>
            <w:tcW w:w="992"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средства ОМС</w:t>
            </w:r>
          </w:p>
        </w:tc>
        <w:tc>
          <w:tcPr>
            <w:tcW w:w="992"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1</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3</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10</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outlineLvl w:val="0"/>
              <w:rPr>
                <w:sz w:val="16"/>
                <w:szCs w:val="16"/>
              </w:rPr>
            </w:pPr>
            <w:r w:rsidRPr="008013E8">
              <w:rPr>
                <w:sz w:val="16"/>
                <w:szCs w:val="16"/>
              </w:rPr>
              <w:t>I. Медицинская помощь, предоставляемая за счет консолидированного бюджета субъекта РФ, в том числе *:</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01</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7E62F7">
            <w:pPr>
              <w:autoSpaceDE w:val="0"/>
              <w:autoSpaceDN w:val="0"/>
              <w:adjustRightInd w:val="0"/>
              <w:jc w:val="center"/>
              <w:rPr>
                <w:sz w:val="16"/>
                <w:szCs w:val="16"/>
              </w:rPr>
            </w:pPr>
            <w:r>
              <w:rPr>
                <w:sz w:val="16"/>
                <w:szCs w:val="16"/>
              </w:rPr>
              <w:t>2641,63</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7E62F7">
            <w:pPr>
              <w:autoSpaceDE w:val="0"/>
              <w:autoSpaceDN w:val="0"/>
              <w:adjustRightInd w:val="0"/>
              <w:jc w:val="center"/>
              <w:rPr>
                <w:sz w:val="16"/>
                <w:szCs w:val="16"/>
              </w:rPr>
            </w:pPr>
            <w:r w:rsidRPr="008013E8">
              <w:rPr>
                <w:sz w:val="16"/>
                <w:szCs w:val="16"/>
              </w:rPr>
              <w:t>3</w:t>
            </w:r>
            <w:r>
              <w:rPr>
                <w:sz w:val="16"/>
                <w:szCs w:val="16"/>
              </w:rPr>
              <w:t> 047 759,6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Pr>
                <w:sz w:val="16"/>
                <w:szCs w:val="16"/>
              </w:rPr>
              <w:t>19,8</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1. скорая, в том числе скорая специализированная медицинская помощь, не включенная в территориальную программу ОМС, в том числе:</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02</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вызов</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7E62F7">
            <w:pPr>
              <w:autoSpaceDE w:val="0"/>
              <w:autoSpaceDN w:val="0"/>
              <w:adjustRightInd w:val="0"/>
              <w:jc w:val="center"/>
              <w:rPr>
                <w:sz w:val="16"/>
                <w:szCs w:val="16"/>
              </w:rPr>
            </w:pPr>
            <w:r w:rsidRPr="008013E8">
              <w:rPr>
                <w:sz w:val="16"/>
                <w:szCs w:val="16"/>
              </w:rPr>
              <w:t>0,00</w:t>
            </w: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7E62F7">
            <w:pPr>
              <w:autoSpaceDE w:val="0"/>
              <w:autoSpaceDN w:val="0"/>
              <w:adjustRightInd w:val="0"/>
              <w:jc w:val="center"/>
              <w:rPr>
                <w:sz w:val="16"/>
                <w:szCs w:val="16"/>
              </w:rPr>
            </w:pPr>
            <w:r>
              <w:rPr>
                <w:sz w:val="16"/>
                <w:szCs w:val="16"/>
              </w:rPr>
              <w:t>4047,88</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7E62F7">
            <w:pPr>
              <w:autoSpaceDE w:val="0"/>
              <w:autoSpaceDN w:val="0"/>
              <w:adjustRightInd w:val="0"/>
              <w:jc w:val="center"/>
              <w:rPr>
                <w:sz w:val="16"/>
                <w:szCs w:val="16"/>
              </w:rPr>
            </w:pPr>
            <w:r>
              <w:rPr>
                <w:sz w:val="16"/>
                <w:szCs w:val="16"/>
              </w:rPr>
              <w:t>16,28</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Pr>
                <w:sz w:val="16"/>
                <w:szCs w:val="16"/>
              </w:rPr>
              <w:t>18 786,2</w:t>
            </w:r>
          </w:p>
          <w:p w:rsidR="00AE14CA" w:rsidRPr="008013E8" w:rsidRDefault="00AE14CA" w:rsidP="00C636B5">
            <w:pPr>
              <w:autoSpaceDE w:val="0"/>
              <w:autoSpaceDN w:val="0"/>
              <w:adjustRightInd w:val="0"/>
              <w:jc w:val="center"/>
              <w:rPr>
                <w:sz w:val="16"/>
                <w:szCs w:val="16"/>
              </w:rPr>
            </w:pPr>
          </w:p>
          <w:p w:rsidR="00AE14CA" w:rsidRPr="008013E8" w:rsidRDefault="00AE14CA"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вызов</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1641FA">
            <w:pPr>
              <w:autoSpaceDE w:val="0"/>
              <w:autoSpaceDN w:val="0"/>
              <w:adjustRightInd w:val="0"/>
              <w:jc w:val="center"/>
              <w:rPr>
                <w:sz w:val="16"/>
                <w:szCs w:val="16"/>
              </w:rPr>
            </w:pPr>
            <w:r w:rsidRPr="008013E8">
              <w:rPr>
                <w:sz w:val="16"/>
                <w:szCs w:val="16"/>
              </w:rPr>
              <w:t>0,00</w:t>
            </w:r>
            <w:r>
              <w:rPr>
                <w:sz w:val="16"/>
                <w:szCs w:val="16"/>
              </w:rPr>
              <w:t>3</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1641FA">
            <w:pPr>
              <w:autoSpaceDE w:val="0"/>
              <w:autoSpaceDN w:val="0"/>
              <w:adjustRightInd w:val="0"/>
              <w:jc w:val="center"/>
              <w:rPr>
                <w:sz w:val="16"/>
                <w:szCs w:val="16"/>
              </w:rPr>
            </w:pPr>
            <w:r>
              <w:rPr>
                <w:sz w:val="16"/>
                <w:szCs w:val="16"/>
              </w:rPr>
              <w:t>2072,00</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1641FA">
            <w:pPr>
              <w:autoSpaceDE w:val="0"/>
              <w:autoSpaceDN w:val="0"/>
              <w:adjustRightInd w:val="0"/>
              <w:jc w:val="center"/>
              <w:rPr>
                <w:sz w:val="16"/>
                <w:szCs w:val="16"/>
              </w:rPr>
            </w:pPr>
            <w:r>
              <w:rPr>
                <w:sz w:val="16"/>
                <w:szCs w:val="16"/>
              </w:rPr>
              <w:t>6,22</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Pr>
                <w:sz w:val="16"/>
                <w:szCs w:val="16"/>
              </w:rPr>
              <w:t>7 171,2</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vMerge w:val="restart"/>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2. медицинская помощь в амбулаторных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04</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Pr>
                <w:sz w:val="16"/>
                <w:szCs w:val="16"/>
              </w:rPr>
              <w:t>0,6</w:t>
            </w:r>
            <w:r w:rsidRPr="008013E8">
              <w:rPr>
                <w:sz w:val="16"/>
                <w:szCs w:val="16"/>
              </w:rPr>
              <w:t>5</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1641FA">
            <w:pPr>
              <w:autoSpaceDE w:val="0"/>
              <w:autoSpaceDN w:val="0"/>
              <w:adjustRightInd w:val="0"/>
              <w:jc w:val="center"/>
              <w:rPr>
                <w:sz w:val="16"/>
                <w:szCs w:val="16"/>
              </w:rPr>
            </w:pPr>
            <w:r>
              <w:rPr>
                <w:sz w:val="16"/>
                <w:szCs w:val="16"/>
              </w:rPr>
              <w:t>403,90</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1641FA">
            <w:pPr>
              <w:autoSpaceDE w:val="0"/>
              <w:autoSpaceDN w:val="0"/>
              <w:adjustRightInd w:val="0"/>
              <w:jc w:val="center"/>
              <w:rPr>
                <w:sz w:val="16"/>
                <w:szCs w:val="16"/>
              </w:rPr>
            </w:pPr>
            <w:r>
              <w:rPr>
                <w:sz w:val="16"/>
                <w:szCs w:val="16"/>
              </w:rPr>
              <w:t>262,54</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Pr>
                <w:sz w:val="16"/>
                <w:szCs w:val="16"/>
              </w:rPr>
              <w:t>302 897,1</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05</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обращение</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1641FA">
            <w:pPr>
              <w:autoSpaceDE w:val="0"/>
              <w:autoSpaceDN w:val="0"/>
              <w:adjustRightInd w:val="0"/>
              <w:jc w:val="center"/>
              <w:rPr>
                <w:sz w:val="16"/>
                <w:szCs w:val="16"/>
              </w:rPr>
            </w:pPr>
            <w:r w:rsidRPr="008013E8">
              <w:rPr>
                <w:sz w:val="16"/>
                <w:szCs w:val="16"/>
              </w:rPr>
              <w:t>0,1</w:t>
            </w:r>
            <w:r>
              <w:rPr>
                <w:sz w:val="16"/>
                <w:szCs w:val="16"/>
              </w:rPr>
              <w:t>8</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1171,60</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212,06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Pr>
                <w:sz w:val="16"/>
                <w:szCs w:val="16"/>
              </w:rPr>
              <w:t>244 666,4</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vMerge w:val="restart"/>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в том числе:</w:t>
            </w:r>
          </w:p>
          <w:p w:rsidR="00AE14CA" w:rsidRPr="008013E8" w:rsidRDefault="00AE14CA"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06</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sidRPr="008013E8">
              <w:rPr>
                <w:sz w:val="16"/>
                <w:szCs w:val="16"/>
              </w:rPr>
              <w:t>0,00</w:t>
            </w: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437,60</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sidRPr="008013E8">
              <w:rPr>
                <w:sz w:val="16"/>
                <w:szCs w:val="16"/>
              </w:rPr>
              <w:t>0,</w:t>
            </w:r>
            <w:r>
              <w:rPr>
                <w:sz w:val="16"/>
                <w:szCs w:val="16"/>
              </w:rPr>
              <w:t>88</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1 009,5</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07</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обращение</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sidRPr="008013E8">
              <w:rPr>
                <w:sz w:val="16"/>
                <w:szCs w:val="16"/>
              </w:rPr>
              <w:t>0,000</w:t>
            </w: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1226,30</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0,49</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571,5</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3. специализированная медицинская помощь в стационарных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08</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sidRPr="008013E8">
              <w:rPr>
                <w:sz w:val="16"/>
                <w:szCs w:val="16"/>
              </w:rPr>
              <w:t>0,0</w:t>
            </w:r>
            <w:r>
              <w:rPr>
                <w:sz w:val="16"/>
                <w:szCs w:val="16"/>
              </w:rPr>
              <w:t>18</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69276,80</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Pr>
                <w:sz w:val="16"/>
                <w:szCs w:val="16"/>
              </w:rPr>
              <w:t>1247,20</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sidRPr="008013E8">
              <w:rPr>
                <w:sz w:val="16"/>
                <w:szCs w:val="16"/>
              </w:rPr>
              <w:t>1</w:t>
            </w:r>
            <w:r>
              <w:rPr>
                <w:sz w:val="16"/>
                <w:szCs w:val="16"/>
              </w:rPr>
              <w:t xml:space="preserve"> 438 948,4</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в том числе:</w:t>
            </w:r>
          </w:p>
          <w:p w:rsidR="00AE14CA" w:rsidRPr="008013E8" w:rsidRDefault="00AE14CA"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09</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sidRPr="008013E8">
              <w:rPr>
                <w:sz w:val="16"/>
                <w:szCs w:val="16"/>
              </w:rPr>
              <w:t>0,000</w:t>
            </w: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28767,19</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11,62</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5869F9">
            <w:pPr>
              <w:autoSpaceDE w:val="0"/>
              <w:autoSpaceDN w:val="0"/>
              <w:adjustRightInd w:val="0"/>
              <w:jc w:val="center"/>
              <w:rPr>
                <w:sz w:val="16"/>
                <w:szCs w:val="16"/>
              </w:rPr>
            </w:pPr>
            <w:r>
              <w:rPr>
                <w:sz w:val="16"/>
                <w:szCs w:val="16"/>
              </w:rPr>
              <w:t>13 405,5</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bl>
    <w:p w:rsidR="00AE14CA" w:rsidRDefault="00AE14CA"/>
    <w:tbl>
      <w:tblPr>
        <w:tblW w:w="14600" w:type="dxa"/>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907"/>
        <w:gridCol w:w="907"/>
        <w:gridCol w:w="682"/>
        <w:gridCol w:w="1417"/>
        <w:gridCol w:w="1843"/>
        <w:gridCol w:w="1701"/>
        <w:gridCol w:w="1276"/>
        <w:gridCol w:w="992"/>
        <w:gridCol w:w="1134"/>
        <w:gridCol w:w="992"/>
        <w:gridCol w:w="992"/>
      </w:tblGrid>
      <w:tr w:rsidR="00AE14CA" w:rsidRPr="008013E8" w:rsidTr="00D36052">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lastRenderedPageBreak/>
              <w:t>1</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3</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10</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4. медицинская помощь в условиях дневного стационара, в том числе</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10</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случай лечения</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0,004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sidRPr="008013E8">
              <w:rPr>
                <w:sz w:val="16"/>
                <w:szCs w:val="16"/>
              </w:rPr>
              <w:t>11</w:t>
            </w:r>
            <w:r>
              <w:rPr>
                <w:sz w:val="16"/>
                <w:szCs w:val="16"/>
              </w:rPr>
              <w:t>957,9</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Pr>
                <w:sz w:val="16"/>
                <w:szCs w:val="16"/>
              </w:rPr>
              <w:t>47,83</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Pr>
                <w:sz w:val="16"/>
                <w:szCs w:val="16"/>
              </w:rPr>
              <w:t>5</w:t>
            </w:r>
            <w:r w:rsidRPr="008013E8">
              <w:rPr>
                <w:sz w:val="16"/>
                <w:szCs w:val="16"/>
              </w:rPr>
              <w:t>5</w:t>
            </w:r>
            <w:r>
              <w:rPr>
                <w:sz w:val="16"/>
                <w:szCs w:val="16"/>
              </w:rPr>
              <w:t> 185,7</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11</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случай лечения</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3E2053">
            <w:pPr>
              <w:autoSpaceDE w:val="0"/>
              <w:autoSpaceDN w:val="0"/>
              <w:adjustRightInd w:val="0"/>
              <w:jc w:val="center"/>
              <w:rPr>
                <w:sz w:val="16"/>
                <w:szCs w:val="16"/>
              </w:rPr>
            </w:pPr>
            <w:r>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3E2053">
            <w:pPr>
              <w:autoSpaceDE w:val="0"/>
              <w:autoSpaceDN w:val="0"/>
              <w:adjustRightInd w:val="0"/>
              <w:jc w:val="center"/>
              <w:rPr>
                <w:sz w:val="16"/>
                <w:szCs w:val="16"/>
              </w:rPr>
            </w:pPr>
            <w:r>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3E2053">
            <w:pPr>
              <w:autoSpaceDE w:val="0"/>
              <w:autoSpaceDN w:val="0"/>
              <w:adjustRightInd w:val="0"/>
              <w:jc w:val="center"/>
              <w:rPr>
                <w:sz w:val="16"/>
                <w:szCs w:val="16"/>
              </w:rPr>
            </w:pPr>
            <w:r>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3E2053">
            <w:pPr>
              <w:autoSpaceDE w:val="0"/>
              <w:autoSpaceDN w:val="0"/>
              <w:adjustRightInd w:val="0"/>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3E2053">
            <w:pPr>
              <w:autoSpaceDE w:val="0"/>
              <w:autoSpaceDN w:val="0"/>
              <w:adjustRightInd w:val="0"/>
              <w:jc w:val="center"/>
              <w:rPr>
                <w:sz w:val="16"/>
                <w:szCs w:val="16"/>
              </w:rPr>
            </w:pPr>
            <w:r>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3E2053">
            <w:pPr>
              <w:autoSpaceDE w:val="0"/>
              <w:autoSpaceDN w:val="0"/>
              <w:adjustRightInd w:val="0"/>
              <w:jc w:val="center"/>
              <w:rPr>
                <w:sz w:val="16"/>
                <w:szCs w:val="16"/>
              </w:rPr>
            </w:pPr>
            <w:r>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5. паллиативная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12</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к/день</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sidRPr="008013E8">
              <w:rPr>
                <w:sz w:val="16"/>
                <w:szCs w:val="16"/>
              </w:rPr>
              <w:t>0,10</w:t>
            </w:r>
            <w:r>
              <w:rPr>
                <w:sz w:val="16"/>
                <w:szCs w:val="16"/>
              </w:rPr>
              <w:t>6</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Pr>
                <w:sz w:val="16"/>
                <w:szCs w:val="16"/>
              </w:rPr>
              <w:t>1856,50</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Pr>
                <w:sz w:val="16"/>
                <w:szCs w:val="16"/>
              </w:rPr>
              <w:t>196,96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Pr>
                <w:sz w:val="16"/>
                <w:szCs w:val="16"/>
              </w:rPr>
              <w:t>227 235,6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6. иные государственные и муниципальные услуги (работы)</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13</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Pr>
                <w:sz w:val="16"/>
                <w:szCs w:val="16"/>
              </w:rPr>
              <w:t>606,76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6264CB">
            <w:pPr>
              <w:autoSpaceDE w:val="0"/>
              <w:autoSpaceDN w:val="0"/>
              <w:adjustRightInd w:val="0"/>
              <w:jc w:val="center"/>
              <w:rPr>
                <w:sz w:val="16"/>
                <w:szCs w:val="16"/>
              </w:rPr>
            </w:pPr>
            <w:r>
              <w:rPr>
                <w:sz w:val="16"/>
                <w:szCs w:val="16"/>
              </w:rPr>
              <w:t>700 040,2</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7. высокотехнологичная медицинская помощь, оказываемая в медицинских организациях субъекта РФ</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14</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Pr>
                <w:sz w:val="16"/>
                <w:szCs w:val="16"/>
              </w:rPr>
              <w:t>52,00</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3C6CC0">
            <w:pPr>
              <w:autoSpaceDE w:val="0"/>
              <w:autoSpaceDN w:val="0"/>
              <w:adjustRightInd w:val="0"/>
              <w:jc w:val="center"/>
              <w:rPr>
                <w:sz w:val="16"/>
                <w:szCs w:val="16"/>
              </w:rPr>
            </w:pPr>
            <w:r>
              <w:rPr>
                <w:sz w:val="16"/>
                <w:szCs w:val="16"/>
              </w:rPr>
              <w:t>60 000</w:t>
            </w:r>
            <w:r w:rsidRPr="008013E8">
              <w:rPr>
                <w:sz w:val="16"/>
                <w:szCs w:val="16"/>
              </w:rPr>
              <w:t>,</w:t>
            </w:r>
            <w:r>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5E0E">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outlineLvl w:val="0"/>
              <w:rPr>
                <w:sz w:val="16"/>
                <w:szCs w:val="16"/>
              </w:rPr>
            </w:pPr>
            <w:r w:rsidRPr="008013E8">
              <w:rPr>
                <w:sz w:val="16"/>
                <w:szCs w:val="16"/>
              </w:rPr>
              <w:t xml:space="preserve">II. Средства консолидированного бюджета субъекта Российской Федерации на приобретение медицинского оборудования для медицинских организаций, работающих в системе ОМС </w:t>
            </w:r>
            <w:hyperlink w:anchor="Par524" w:history="1">
              <w:r w:rsidRPr="008013E8">
                <w:rPr>
                  <w:sz w:val="16"/>
                  <w:szCs w:val="16"/>
                </w:rPr>
                <w:t>&lt;**&gt;</w:t>
              </w:r>
            </w:hyperlink>
            <w:r w:rsidRPr="008013E8">
              <w:rPr>
                <w:sz w:val="16"/>
                <w:szCs w:val="16"/>
              </w:rPr>
              <w:t>, в том числе на приобретение:</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15</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санитарного транспорта</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16</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КТ</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17</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МРТ</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18</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иного медицинского оборудования</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19</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Default="00AE14CA" w:rsidP="00E22CFF">
            <w:pPr>
              <w:jc w:val="center"/>
            </w:pPr>
            <w:r w:rsidRPr="000E48DF">
              <w:rPr>
                <w:sz w:val="16"/>
                <w:szCs w:val="16"/>
              </w:rPr>
              <w:t>х</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III. Медицинская помощь в рамках территориальной программы ОМС:</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jc w:val="center"/>
              <w:rPr>
                <w:sz w:val="16"/>
                <w:szCs w:val="16"/>
              </w:rPr>
            </w:pPr>
            <w:r w:rsidRPr="008013E8">
              <w:rPr>
                <w:sz w:val="16"/>
                <w:szCs w:val="16"/>
              </w:rPr>
              <w:t>20</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10370,13</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12</w:t>
            </w:r>
            <w:r>
              <w:rPr>
                <w:sz w:val="16"/>
                <w:szCs w:val="16"/>
              </w:rPr>
              <w:t xml:space="preserve"> </w:t>
            </w:r>
            <w:r w:rsidRPr="00E22CFF">
              <w:rPr>
                <w:sz w:val="16"/>
                <w:szCs w:val="16"/>
              </w:rPr>
              <w:t>341</w:t>
            </w:r>
            <w:r>
              <w:rPr>
                <w:sz w:val="16"/>
                <w:szCs w:val="16"/>
              </w:rPr>
              <w:t xml:space="preserve"> </w:t>
            </w:r>
            <w:r w:rsidRPr="00E22CFF">
              <w:rPr>
                <w:sz w:val="16"/>
                <w:szCs w:val="16"/>
              </w:rPr>
              <w:t>508,8</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Pr>
                <w:sz w:val="16"/>
                <w:szCs w:val="16"/>
              </w:rPr>
              <w:t>80,2</w:t>
            </w:r>
          </w:p>
        </w:tc>
      </w:tr>
      <w:tr w:rsidR="00AE14CA" w:rsidRPr="008013E8" w:rsidTr="00643EDD">
        <w:tc>
          <w:tcPr>
            <w:tcW w:w="3571" w:type="dxa"/>
            <w:gridSpan w:val="3"/>
            <w:tcBorders>
              <w:top w:val="single" w:sz="4" w:space="0" w:color="auto"/>
              <w:left w:val="single" w:sz="4" w:space="0" w:color="auto"/>
              <w:bottom w:val="single" w:sz="4" w:space="0" w:color="auto"/>
              <w:right w:val="single" w:sz="4" w:space="0" w:color="auto"/>
            </w:tcBorders>
          </w:tcPr>
          <w:p w:rsidR="00AE14CA" w:rsidRPr="006661B8" w:rsidRDefault="00AE14CA" w:rsidP="00C636B5">
            <w:pPr>
              <w:autoSpaceDE w:val="0"/>
              <w:autoSpaceDN w:val="0"/>
              <w:adjustRightInd w:val="0"/>
              <w:rPr>
                <w:sz w:val="16"/>
                <w:szCs w:val="16"/>
              </w:rPr>
            </w:pPr>
            <w:r w:rsidRPr="006661B8">
              <w:rPr>
                <w:sz w:val="16"/>
                <w:szCs w:val="16"/>
              </w:rPr>
              <w:t xml:space="preserve">- скорая медицинская помощь (сумма </w:t>
            </w:r>
            <w:hyperlink w:anchor="Par381" w:history="1">
              <w:r w:rsidRPr="006661B8">
                <w:rPr>
                  <w:sz w:val="16"/>
                  <w:szCs w:val="16"/>
                </w:rPr>
                <w:t>строк 28</w:t>
              </w:r>
            </w:hyperlink>
            <w:r w:rsidRPr="006661B8">
              <w:rPr>
                <w:sz w:val="16"/>
                <w:szCs w:val="16"/>
              </w:rPr>
              <w:t xml:space="preserve"> + </w:t>
            </w:r>
            <w:hyperlink w:anchor="Par478" w:history="1">
              <w:r w:rsidRPr="006661B8">
                <w:rPr>
                  <w:sz w:val="16"/>
                  <w:szCs w:val="16"/>
                </w:rPr>
                <w:t>3</w:t>
              </w:r>
            </w:hyperlink>
            <w:r w:rsidRPr="006661B8">
              <w:rPr>
                <w:sz w:val="16"/>
                <w:szCs w:val="16"/>
              </w:rPr>
              <w:t>3)</w:t>
            </w:r>
          </w:p>
        </w:tc>
        <w:tc>
          <w:tcPr>
            <w:tcW w:w="682" w:type="dxa"/>
            <w:tcBorders>
              <w:top w:val="single" w:sz="4" w:space="0" w:color="auto"/>
              <w:left w:val="single" w:sz="4" w:space="0" w:color="auto"/>
              <w:bottom w:val="single" w:sz="4" w:space="0" w:color="auto"/>
              <w:right w:val="single" w:sz="4" w:space="0" w:color="auto"/>
            </w:tcBorders>
          </w:tcPr>
          <w:p w:rsidR="00AE14CA" w:rsidRPr="006661B8" w:rsidRDefault="00AE14CA" w:rsidP="00C636B5">
            <w:pPr>
              <w:autoSpaceDE w:val="0"/>
              <w:autoSpaceDN w:val="0"/>
              <w:adjustRightInd w:val="0"/>
              <w:jc w:val="center"/>
              <w:rPr>
                <w:sz w:val="16"/>
                <w:szCs w:val="16"/>
              </w:rPr>
            </w:pPr>
            <w:r w:rsidRPr="006661B8">
              <w:rPr>
                <w:sz w:val="16"/>
                <w:szCs w:val="16"/>
              </w:rPr>
              <w:t>21</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8013E8" w:rsidRDefault="00AE14CA" w:rsidP="00C636B5">
            <w:pPr>
              <w:autoSpaceDE w:val="0"/>
              <w:autoSpaceDN w:val="0"/>
              <w:adjustRightInd w:val="0"/>
              <w:jc w:val="center"/>
              <w:rPr>
                <w:sz w:val="16"/>
                <w:szCs w:val="16"/>
              </w:rPr>
            </w:pPr>
            <w:r w:rsidRPr="008013E8">
              <w:rPr>
                <w:sz w:val="16"/>
                <w:szCs w:val="16"/>
              </w:rPr>
              <w:t>вызов</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0,307</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2072,0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636,10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757</w:t>
            </w:r>
            <w:r>
              <w:rPr>
                <w:sz w:val="16"/>
                <w:szCs w:val="16"/>
              </w:rPr>
              <w:t xml:space="preserve"> </w:t>
            </w:r>
            <w:r w:rsidRPr="00E22CFF">
              <w:rPr>
                <w:sz w:val="16"/>
                <w:szCs w:val="16"/>
              </w:rPr>
              <w:t>029,8</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1757" w:type="dxa"/>
            <w:vMerge w:val="restart"/>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медицинская помощь в амбулаторных условиях</w:t>
            </w:r>
          </w:p>
        </w:tc>
        <w:tc>
          <w:tcPr>
            <w:tcW w:w="907" w:type="dxa"/>
            <w:vMerge w:val="restart"/>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сумма строк</w:t>
            </w:r>
          </w:p>
        </w:tc>
        <w:tc>
          <w:tcPr>
            <w:tcW w:w="907" w:type="dxa"/>
            <w:tcBorders>
              <w:top w:val="single" w:sz="4" w:space="0" w:color="auto"/>
              <w:left w:val="single" w:sz="4" w:space="0" w:color="auto"/>
              <w:bottom w:val="single" w:sz="4" w:space="0" w:color="auto"/>
              <w:right w:val="single" w:sz="4" w:space="0" w:color="auto"/>
            </w:tcBorders>
          </w:tcPr>
          <w:p w:rsidR="00AE14CA" w:rsidRPr="008013E8" w:rsidRDefault="00362770" w:rsidP="00C636B5">
            <w:pPr>
              <w:autoSpaceDE w:val="0"/>
              <w:autoSpaceDN w:val="0"/>
              <w:adjustRightInd w:val="0"/>
              <w:rPr>
                <w:sz w:val="16"/>
                <w:szCs w:val="16"/>
              </w:rPr>
            </w:pPr>
            <w:hyperlink w:anchor="Par394" w:history="1">
              <w:r w:rsidR="00AE14CA" w:rsidRPr="008013E8">
                <w:rPr>
                  <w:sz w:val="16"/>
                  <w:szCs w:val="16"/>
                </w:rPr>
                <w:t>29.1</w:t>
              </w:r>
            </w:hyperlink>
            <w:r w:rsidR="00AE14CA" w:rsidRPr="008013E8">
              <w:rPr>
                <w:sz w:val="16"/>
                <w:szCs w:val="16"/>
              </w:rPr>
              <w:t xml:space="preserve"> + </w:t>
            </w:r>
            <w:hyperlink w:anchor="Par491" w:history="1">
              <w:r w:rsidR="00AE14CA" w:rsidRPr="008013E8">
                <w:rPr>
                  <w:sz w:val="16"/>
                  <w:szCs w:val="16"/>
                </w:rPr>
                <w:t>34.1</w:t>
              </w:r>
            </w:hyperlink>
          </w:p>
        </w:tc>
        <w:tc>
          <w:tcPr>
            <w:tcW w:w="682" w:type="dxa"/>
            <w:tcBorders>
              <w:top w:val="single" w:sz="4" w:space="0" w:color="auto"/>
              <w:left w:val="single" w:sz="4" w:space="0" w:color="auto"/>
              <w:bottom w:val="single" w:sz="4" w:space="0" w:color="auto"/>
              <w:right w:val="single" w:sz="4" w:space="0" w:color="auto"/>
            </w:tcBorders>
          </w:tcPr>
          <w:p w:rsidR="00AE14CA" w:rsidRPr="00E019D3" w:rsidRDefault="00AE14CA" w:rsidP="00434B20">
            <w:pPr>
              <w:autoSpaceDE w:val="0"/>
              <w:autoSpaceDN w:val="0"/>
              <w:adjustRightInd w:val="0"/>
              <w:jc w:val="center"/>
              <w:rPr>
                <w:sz w:val="20"/>
                <w:szCs w:val="20"/>
              </w:rPr>
            </w:pPr>
            <w:r w:rsidRPr="00E019D3">
              <w:rPr>
                <w:sz w:val="20"/>
                <w:szCs w:val="20"/>
              </w:rPr>
              <w:t>22.1</w:t>
            </w:r>
          </w:p>
        </w:tc>
        <w:tc>
          <w:tcPr>
            <w:tcW w:w="1417" w:type="dxa"/>
            <w:tcBorders>
              <w:top w:val="single" w:sz="4" w:space="0" w:color="auto"/>
              <w:left w:val="single" w:sz="4" w:space="0" w:color="auto"/>
              <w:bottom w:val="single" w:sz="4" w:space="0" w:color="auto"/>
              <w:right w:val="single" w:sz="4" w:space="0" w:color="auto"/>
            </w:tcBorders>
          </w:tcPr>
          <w:p w:rsidR="00AE14CA" w:rsidRPr="00E019D3" w:rsidRDefault="00AE14CA" w:rsidP="00E22CFF">
            <w:pPr>
              <w:autoSpaceDE w:val="0"/>
              <w:autoSpaceDN w:val="0"/>
              <w:adjustRightInd w:val="0"/>
              <w:rPr>
                <w:sz w:val="20"/>
                <w:szCs w:val="20"/>
              </w:rPr>
            </w:pPr>
            <w:r w:rsidRPr="00E019D3">
              <w:rPr>
                <w:sz w:val="20"/>
                <w:szCs w:val="20"/>
              </w:rPr>
              <w:t>посещение с профилактическими и иными целями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2,4</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437,0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1048,79</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w:t>
            </w:r>
            <w:r>
              <w:rPr>
                <w:sz w:val="16"/>
                <w:szCs w:val="16"/>
              </w:rPr>
              <w:t xml:space="preserve"> </w:t>
            </w:r>
            <w:r w:rsidRPr="00E22CFF">
              <w:rPr>
                <w:sz w:val="16"/>
                <w:szCs w:val="16"/>
              </w:rPr>
              <w:t>248</w:t>
            </w:r>
            <w:r>
              <w:rPr>
                <w:sz w:val="16"/>
                <w:szCs w:val="16"/>
              </w:rPr>
              <w:t xml:space="preserve"> </w:t>
            </w:r>
            <w:r w:rsidRPr="00E22CFF">
              <w:rPr>
                <w:sz w:val="16"/>
                <w:szCs w:val="16"/>
              </w:rPr>
              <w:t>167,1</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1757"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907"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907" w:type="dxa"/>
            <w:tcBorders>
              <w:top w:val="single" w:sz="4" w:space="0" w:color="auto"/>
              <w:left w:val="single" w:sz="4" w:space="0" w:color="auto"/>
              <w:bottom w:val="single" w:sz="4" w:space="0" w:color="auto"/>
              <w:right w:val="single" w:sz="4" w:space="0" w:color="auto"/>
            </w:tcBorders>
          </w:tcPr>
          <w:p w:rsidR="00AE14CA" w:rsidRPr="008013E8" w:rsidRDefault="00362770" w:rsidP="00C636B5">
            <w:pPr>
              <w:autoSpaceDE w:val="0"/>
              <w:autoSpaceDN w:val="0"/>
              <w:adjustRightInd w:val="0"/>
              <w:rPr>
                <w:sz w:val="16"/>
                <w:szCs w:val="16"/>
              </w:rPr>
            </w:pPr>
            <w:hyperlink w:anchor="Par404" w:history="1">
              <w:r w:rsidR="00AE14CA" w:rsidRPr="008013E8">
                <w:rPr>
                  <w:sz w:val="16"/>
                  <w:szCs w:val="16"/>
                </w:rPr>
                <w:t>29.2</w:t>
              </w:r>
            </w:hyperlink>
            <w:r w:rsidR="00AE14CA" w:rsidRPr="008013E8">
              <w:rPr>
                <w:sz w:val="16"/>
                <w:szCs w:val="16"/>
              </w:rPr>
              <w:t xml:space="preserve"> + </w:t>
            </w:r>
            <w:hyperlink w:anchor="Par501" w:history="1">
              <w:r w:rsidR="00AE14CA" w:rsidRPr="008013E8">
                <w:rPr>
                  <w:sz w:val="16"/>
                  <w:szCs w:val="16"/>
                </w:rPr>
                <w:t>34.2</w:t>
              </w:r>
            </w:hyperlink>
          </w:p>
        </w:tc>
        <w:tc>
          <w:tcPr>
            <w:tcW w:w="682" w:type="dxa"/>
            <w:tcBorders>
              <w:top w:val="single" w:sz="4" w:space="0" w:color="auto"/>
              <w:left w:val="single" w:sz="4" w:space="0" w:color="auto"/>
              <w:bottom w:val="single" w:sz="4" w:space="0" w:color="auto"/>
              <w:right w:val="single" w:sz="4" w:space="0" w:color="auto"/>
            </w:tcBorders>
          </w:tcPr>
          <w:p w:rsidR="00AE14CA" w:rsidRPr="00E019D3" w:rsidRDefault="00AE14CA" w:rsidP="00434B20">
            <w:pPr>
              <w:autoSpaceDE w:val="0"/>
              <w:autoSpaceDN w:val="0"/>
              <w:adjustRightInd w:val="0"/>
              <w:jc w:val="center"/>
              <w:rPr>
                <w:sz w:val="20"/>
                <w:szCs w:val="20"/>
              </w:rPr>
            </w:pPr>
            <w:r w:rsidRPr="00E019D3">
              <w:rPr>
                <w:sz w:val="20"/>
                <w:szCs w:val="20"/>
              </w:rPr>
              <w:t>22.2</w:t>
            </w:r>
          </w:p>
        </w:tc>
        <w:tc>
          <w:tcPr>
            <w:tcW w:w="1417" w:type="dxa"/>
            <w:tcBorders>
              <w:top w:val="single" w:sz="4" w:space="0" w:color="auto"/>
              <w:left w:val="single" w:sz="4" w:space="0" w:color="auto"/>
              <w:bottom w:val="single" w:sz="4" w:space="0" w:color="auto"/>
              <w:right w:val="single" w:sz="4" w:space="0" w:color="auto"/>
            </w:tcBorders>
          </w:tcPr>
          <w:p w:rsidR="00AE14CA" w:rsidRPr="00E019D3" w:rsidRDefault="00AE14CA" w:rsidP="00E22CFF">
            <w:pPr>
              <w:autoSpaceDE w:val="0"/>
              <w:autoSpaceDN w:val="0"/>
              <w:adjustRightInd w:val="0"/>
              <w:rPr>
                <w:sz w:val="20"/>
                <w:szCs w:val="20"/>
              </w:rPr>
            </w:pPr>
            <w:r w:rsidRPr="00E019D3">
              <w:rPr>
                <w:sz w:val="20"/>
                <w:szCs w:val="20"/>
              </w:rPr>
              <w:t>посещение по неотложной медицинской помощи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0,56</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560,3</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313,77</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373</w:t>
            </w:r>
            <w:r>
              <w:rPr>
                <w:sz w:val="16"/>
                <w:szCs w:val="16"/>
              </w:rPr>
              <w:t xml:space="preserve"> </w:t>
            </w:r>
            <w:r w:rsidRPr="00E22CFF">
              <w:rPr>
                <w:sz w:val="16"/>
                <w:szCs w:val="16"/>
              </w:rPr>
              <w:t>416,0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1757"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907"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907" w:type="dxa"/>
            <w:tcBorders>
              <w:top w:val="single" w:sz="4" w:space="0" w:color="auto"/>
              <w:left w:val="single" w:sz="4" w:space="0" w:color="auto"/>
              <w:bottom w:val="single" w:sz="4" w:space="0" w:color="auto"/>
              <w:right w:val="single" w:sz="4" w:space="0" w:color="auto"/>
            </w:tcBorders>
          </w:tcPr>
          <w:p w:rsidR="00AE14CA" w:rsidRPr="008013E8" w:rsidRDefault="00362770" w:rsidP="00C636B5">
            <w:pPr>
              <w:autoSpaceDE w:val="0"/>
              <w:autoSpaceDN w:val="0"/>
              <w:adjustRightInd w:val="0"/>
              <w:rPr>
                <w:sz w:val="16"/>
                <w:szCs w:val="16"/>
              </w:rPr>
            </w:pPr>
            <w:hyperlink w:anchor="Par414" w:history="1">
              <w:r w:rsidR="00AE14CA" w:rsidRPr="008013E8">
                <w:rPr>
                  <w:sz w:val="16"/>
                  <w:szCs w:val="16"/>
                </w:rPr>
                <w:t>29.3</w:t>
              </w:r>
            </w:hyperlink>
            <w:r w:rsidR="00AE14CA" w:rsidRPr="008013E8">
              <w:rPr>
                <w:sz w:val="16"/>
                <w:szCs w:val="16"/>
              </w:rPr>
              <w:t xml:space="preserve"> + </w:t>
            </w:r>
            <w:hyperlink w:anchor="Par511" w:history="1">
              <w:r w:rsidR="00AE14CA" w:rsidRPr="008013E8">
                <w:rPr>
                  <w:sz w:val="16"/>
                  <w:szCs w:val="16"/>
                </w:rPr>
                <w:t>34.3</w:t>
              </w:r>
            </w:hyperlink>
          </w:p>
        </w:tc>
        <w:tc>
          <w:tcPr>
            <w:tcW w:w="682" w:type="dxa"/>
            <w:tcBorders>
              <w:top w:val="single" w:sz="4" w:space="0" w:color="auto"/>
              <w:left w:val="single" w:sz="4" w:space="0" w:color="auto"/>
              <w:bottom w:val="single" w:sz="4" w:space="0" w:color="auto"/>
              <w:right w:val="single" w:sz="4" w:space="0" w:color="auto"/>
            </w:tcBorders>
          </w:tcPr>
          <w:p w:rsidR="00AE14CA" w:rsidRPr="00E019D3" w:rsidRDefault="00AE14CA" w:rsidP="00434B20">
            <w:pPr>
              <w:autoSpaceDE w:val="0"/>
              <w:autoSpaceDN w:val="0"/>
              <w:adjustRightInd w:val="0"/>
              <w:jc w:val="center"/>
              <w:rPr>
                <w:sz w:val="20"/>
                <w:szCs w:val="20"/>
              </w:rPr>
            </w:pPr>
            <w:r w:rsidRPr="00E019D3">
              <w:rPr>
                <w:sz w:val="20"/>
                <w:szCs w:val="20"/>
              </w:rPr>
              <w:t>22.3</w:t>
            </w:r>
          </w:p>
        </w:tc>
        <w:tc>
          <w:tcPr>
            <w:tcW w:w="1417" w:type="dxa"/>
            <w:tcBorders>
              <w:top w:val="single" w:sz="4" w:space="0" w:color="auto"/>
              <w:left w:val="single" w:sz="4" w:space="0" w:color="auto"/>
              <w:bottom w:val="single" w:sz="4" w:space="0" w:color="auto"/>
              <w:right w:val="single" w:sz="4" w:space="0" w:color="auto"/>
            </w:tcBorders>
          </w:tcPr>
          <w:p w:rsidR="00AE14CA" w:rsidRPr="00E019D3" w:rsidRDefault="00AE14CA" w:rsidP="00E22CFF">
            <w:pPr>
              <w:autoSpaceDE w:val="0"/>
              <w:autoSpaceDN w:val="0"/>
              <w:adjustRightInd w:val="0"/>
              <w:rPr>
                <w:sz w:val="20"/>
                <w:szCs w:val="20"/>
              </w:rPr>
            </w:pPr>
            <w:r w:rsidRPr="00E019D3">
              <w:rPr>
                <w:sz w:val="20"/>
                <w:szCs w:val="20"/>
              </w:rPr>
              <w:t>обращение</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Pr>
                <w:sz w:val="16"/>
                <w:szCs w:val="16"/>
              </w:rPr>
              <w:t>2,0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1225,79</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2449,9</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w:t>
            </w:r>
            <w:r>
              <w:rPr>
                <w:sz w:val="16"/>
                <w:szCs w:val="16"/>
              </w:rPr>
              <w:t> </w:t>
            </w:r>
            <w:r w:rsidRPr="00E22CFF">
              <w:rPr>
                <w:sz w:val="16"/>
                <w:szCs w:val="16"/>
              </w:rPr>
              <w:t>915</w:t>
            </w:r>
            <w:r>
              <w:rPr>
                <w:sz w:val="16"/>
                <w:szCs w:val="16"/>
              </w:rPr>
              <w:t xml:space="preserve"> </w:t>
            </w:r>
            <w:r w:rsidRPr="00E22CFF">
              <w:rPr>
                <w:sz w:val="16"/>
                <w:szCs w:val="16"/>
              </w:rPr>
              <w:t>633,2</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bl>
    <w:p w:rsidR="00AE14CA" w:rsidRDefault="00AE14CA"/>
    <w:tbl>
      <w:tblPr>
        <w:tblW w:w="14600" w:type="dxa"/>
        <w:tblInd w:w="62" w:type="dxa"/>
        <w:tblLayout w:type="fixed"/>
        <w:tblCellMar>
          <w:top w:w="102" w:type="dxa"/>
          <w:left w:w="62" w:type="dxa"/>
          <w:bottom w:w="102" w:type="dxa"/>
          <w:right w:w="62" w:type="dxa"/>
        </w:tblCellMar>
        <w:tblLook w:val="0000" w:firstRow="0" w:lastRow="0" w:firstColumn="0" w:lastColumn="0" w:noHBand="0" w:noVBand="0"/>
      </w:tblPr>
      <w:tblGrid>
        <w:gridCol w:w="3571"/>
        <w:gridCol w:w="682"/>
        <w:gridCol w:w="1417"/>
        <w:gridCol w:w="1843"/>
        <w:gridCol w:w="1701"/>
        <w:gridCol w:w="1276"/>
        <w:gridCol w:w="992"/>
        <w:gridCol w:w="1134"/>
        <w:gridCol w:w="992"/>
        <w:gridCol w:w="992"/>
      </w:tblGrid>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lastRenderedPageBreak/>
              <w:t>1</w:t>
            </w:r>
          </w:p>
        </w:tc>
        <w:tc>
          <w:tcPr>
            <w:tcW w:w="68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3</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10</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xml:space="preserve">- специализированная медицинская помощь в стационарных условиях (сумма </w:t>
            </w:r>
            <w:hyperlink w:anchor="Par423" w:history="1">
              <w:r w:rsidRPr="008013E8">
                <w:rPr>
                  <w:sz w:val="16"/>
                  <w:szCs w:val="16"/>
                </w:rPr>
                <w:t>строк 30</w:t>
              </w:r>
            </w:hyperlink>
            <w:r w:rsidRPr="008013E8">
              <w:rPr>
                <w:sz w:val="16"/>
                <w:szCs w:val="16"/>
              </w:rPr>
              <w:t xml:space="preserve"> + </w:t>
            </w:r>
            <w:hyperlink w:anchor="Par520" w:history="1">
              <w:r w:rsidRPr="008013E8">
                <w:rPr>
                  <w:sz w:val="16"/>
                  <w:szCs w:val="16"/>
                </w:rPr>
                <w:t>35</w:t>
              </w:r>
            </w:hyperlink>
            <w:r w:rsidRPr="008013E8">
              <w:rPr>
                <w:sz w:val="16"/>
                <w:szCs w:val="16"/>
              </w:rPr>
              <w:t>), в том числе</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23</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0,17233</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28963,69</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4991,31</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5</w:t>
            </w:r>
            <w:r>
              <w:rPr>
                <w:sz w:val="16"/>
                <w:szCs w:val="16"/>
              </w:rPr>
              <w:t> </w:t>
            </w:r>
            <w:r w:rsidRPr="00E22CFF">
              <w:rPr>
                <w:sz w:val="16"/>
                <w:szCs w:val="16"/>
              </w:rPr>
              <w:t>940</w:t>
            </w:r>
            <w:r>
              <w:rPr>
                <w:sz w:val="16"/>
                <w:szCs w:val="16"/>
              </w:rPr>
              <w:t xml:space="preserve"> </w:t>
            </w:r>
            <w:r w:rsidRPr="00E22CFF">
              <w:rPr>
                <w:sz w:val="16"/>
                <w:szCs w:val="16"/>
              </w:rPr>
              <w:t>162,7</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xml:space="preserve">медицинская реабилитация в стационарных условиях (сумма </w:t>
            </w:r>
            <w:hyperlink w:anchor="Par434" w:history="1">
              <w:r w:rsidRPr="008013E8">
                <w:rPr>
                  <w:sz w:val="16"/>
                  <w:szCs w:val="16"/>
                </w:rPr>
                <w:t>строк 30.1</w:t>
              </w:r>
            </w:hyperlink>
            <w:r w:rsidRPr="008013E8">
              <w:rPr>
                <w:sz w:val="16"/>
                <w:szCs w:val="16"/>
              </w:rPr>
              <w:t xml:space="preserve"> + </w:t>
            </w:r>
            <w:hyperlink w:anchor="Par531" w:history="1">
              <w:r w:rsidRPr="008013E8">
                <w:rPr>
                  <w:sz w:val="16"/>
                  <w:szCs w:val="16"/>
                </w:rPr>
                <w:t>35.1</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23.1</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к/день</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0,039</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1938,4</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75,60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89</w:t>
            </w:r>
            <w:r>
              <w:rPr>
                <w:sz w:val="16"/>
                <w:szCs w:val="16"/>
              </w:rPr>
              <w:t xml:space="preserve"> </w:t>
            </w:r>
            <w:r w:rsidRPr="00E22CFF">
              <w:rPr>
                <w:sz w:val="16"/>
                <w:szCs w:val="16"/>
              </w:rPr>
              <w:t>968,9</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xml:space="preserve">высокотехнологичная медицинская помощь (сумма </w:t>
            </w:r>
            <w:hyperlink w:anchor="Par445" w:history="1">
              <w:r w:rsidRPr="008013E8">
                <w:rPr>
                  <w:sz w:val="16"/>
                  <w:szCs w:val="16"/>
                </w:rPr>
                <w:t>строк 30.2</w:t>
              </w:r>
            </w:hyperlink>
            <w:r w:rsidRPr="008013E8">
              <w:rPr>
                <w:sz w:val="16"/>
                <w:szCs w:val="16"/>
              </w:rPr>
              <w:t xml:space="preserve"> + </w:t>
            </w:r>
            <w:hyperlink w:anchor="Par542" w:history="1">
              <w:r w:rsidRPr="008013E8">
                <w:rPr>
                  <w:sz w:val="16"/>
                  <w:szCs w:val="16"/>
                </w:rPr>
                <w:t>35.2</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23.2</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xml:space="preserve">- медицинская помощь в условиях в дневного стационара (сумма </w:t>
            </w:r>
            <w:hyperlink w:anchor="Par456" w:history="1">
              <w:r w:rsidRPr="008013E8">
                <w:rPr>
                  <w:sz w:val="16"/>
                  <w:szCs w:val="16"/>
                </w:rPr>
                <w:t>строк 31</w:t>
              </w:r>
            </w:hyperlink>
            <w:r w:rsidRPr="008013E8">
              <w:rPr>
                <w:sz w:val="16"/>
                <w:szCs w:val="16"/>
              </w:rPr>
              <w:t xml:space="preserve"> + </w:t>
            </w:r>
            <w:hyperlink w:anchor="Par553" w:history="1">
              <w:r w:rsidRPr="008013E8">
                <w:rPr>
                  <w:sz w:val="16"/>
                  <w:szCs w:val="16"/>
                </w:rPr>
                <w:t>36</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24</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случай лечения</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0,06</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13640,7</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818,44</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974</w:t>
            </w:r>
            <w:r>
              <w:rPr>
                <w:sz w:val="16"/>
                <w:szCs w:val="16"/>
              </w:rPr>
              <w:t xml:space="preserve"> </w:t>
            </w:r>
            <w:r w:rsidRPr="00E22CFF">
              <w:rPr>
                <w:sz w:val="16"/>
                <w:szCs w:val="16"/>
              </w:rPr>
              <w:t>028,0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xml:space="preserve">- паллиативная медицинская помощь *** (равно </w:t>
            </w:r>
            <w:hyperlink w:anchor="Par564" w:history="1">
              <w:r w:rsidRPr="008013E8">
                <w:rPr>
                  <w:sz w:val="16"/>
                  <w:szCs w:val="16"/>
                </w:rPr>
                <w:t>строке 37</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25</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E22CFF">
            <w:pPr>
              <w:autoSpaceDE w:val="0"/>
              <w:autoSpaceDN w:val="0"/>
              <w:adjustRightInd w:val="0"/>
              <w:rPr>
                <w:sz w:val="18"/>
                <w:szCs w:val="18"/>
              </w:rPr>
            </w:pPr>
            <w:r w:rsidRPr="00AE14CA">
              <w:rPr>
                <w:sz w:val="18"/>
                <w:szCs w:val="18"/>
              </w:rPr>
              <w:t>к/день</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затраты на ведение дела СМО</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26</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E22CFF">
            <w:pPr>
              <w:autoSpaceDE w:val="0"/>
              <w:autoSpaceDN w:val="0"/>
              <w:adjustRightInd w:val="0"/>
              <w:rPr>
                <w:sz w:val="18"/>
                <w:szCs w:val="18"/>
              </w:rPr>
            </w:pP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111,82</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133</w:t>
            </w:r>
            <w:r>
              <w:rPr>
                <w:sz w:val="16"/>
                <w:szCs w:val="16"/>
              </w:rPr>
              <w:t xml:space="preserve"> </w:t>
            </w:r>
            <w:r w:rsidRPr="00E22CFF">
              <w:rPr>
                <w:sz w:val="16"/>
                <w:szCs w:val="16"/>
              </w:rPr>
              <w:t>072,0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xml:space="preserve">из </w:t>
            </w:r>
            <w:hyperlink w:anchor="Par246" w:history="1">
              <w:r w:rsidRPr="008013E8">
                <w:rPr>
                  <w:sz w:val="16"/>
                  <w:szCs w:val="16"/>
                </w:rPr>
                <w:t>строки 20</w:t>
              </w:r>
            </w:hyperlink>
            <w:r w:rsidRPr="008013E8">
              <w:rPr>
                <w:sz w:val="16"/>
                <w:szCs w:val="16"/>
              </w:rPr>
              <w:t>:</w:t>
            </w:r>
          </w:p>
          <w:p w:rsidR="00AE14CA" w:rsidRPr="008013E8" w:rsidRDefault="00AE14CA" w:rsidP="00C636B5">
            <w:pPr>
              <w:autoSpaceDE w:val="0"/>
              <w:autoSpaceDN w:val="0"/>
              <w:adjustRightInd w:val="0"/>
              <w:rPr>
                <w:sz w:val="16"/>
                <w:szCs w:val="16"/>
              </w:rPr>
            </w:pPr>
            <w:r w:rsidRPr="008013E8">
              <w:rPr>
                <w:sz w:val="16"/>
                <w:szCs w:val="16"/>
              </w:rPr>
              <w:t>1. Медицинская помощь, предоставляемая в рамках базовой программы ОМС застрахованным лицам</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27</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E22CFF">
            <w:pPr>
              <w:autoSpaceDE w:val="0"/>
              <w:autoSpaceDN w:val="0"/>
              <w:adjustRightInd w:val="0"/>
              <w:rPr>
                <w:sz w:val="18"/>
                <w:szCs w:val="18"/>
              </w:rPr>
            </w:pP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10201,78</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12141163,7</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скорая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28</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E22CFF">
            <w:pPr>
              <w:autoSpaceDE w:val="0"/>
              <w:autoSpaceDN w:val="0"/>
              <w:adjustRightInd w:val="0"/>
              <w:rPr>
                <w:sz w:val="18"/>
                <w:szCs w:val="18"/>
              </w:rPr>
            </w:pP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0,3</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2072,0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621,6</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739768,0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vMerge w:val="restart"/>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медицинская помощь в амбулаторных условиях</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29.1</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посещение с профилактическими и иными целями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2,35</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437,7</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1028,59</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w:t>
            </w:r>
            <w:r>
              <w:rPr>
                <w:sz w:val="16"/>
                <w:szCs w:val="16"/>
              </w:rPr>
              <w:t xml:space="preserve"> </w:t>
            </w:r>
            <w:r w:rsidRPr="00E22CFF">
              <w:rPr>
                <w:sz w:val="16"/>
                <w:szCs w:val="16"/>
              </w:rPr>
              <w:t>224</w:t>
            </w:r>
            <w:r>
              <w:rPr>
                <w:sz w:val="16"/>
                <w:szCs w:val="16"/>
              </w:rPr>
              <w:t xml:space="preserve"> </w:t>
            </w:r>
            <w:r w:rsidRPr="00E22CFF">
              <w:rPr>
                <w:sz w:val="16"/>
                <w:szCs w:val="16"/>
              </w:rPr>
              <w:t>133,0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29.2</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посещение по неотложной медицинской помощи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0,56</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560,3</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313,77</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373</w:t>
            </w:r>
            <w:r>
              <w:rPr>
                <w:sz w:val="16"/>
                <w:szCs w:val="16"/>
              </w:rPr>
              <w:t xml:space="preserve"> </w:t>
            </w:r>
            <w:r w:rsidRPr="00E22CFF">
              <w:rPr>
                <w:sz w:val="16"/>
                <w:szCs w:val="16"/>
              </w:rPr>
              <w:t>416,0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29.3</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Обращение</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1,98</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1226,3</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2428,07</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w:t>
            </w:r>
            <w:r>
              <w:rPr>
                <w:sz w:val="16"/>
                <w:szCs w:val="16"/>
              </w:rPr>
              <w:t xml:space="preserve"> </w:t>
            </w:r>
            <w:r w:rsidRPr="00E22CFF">
              <w:rPr>
                <w:sz w:val="16"/>
                <w:szCs w:val="16"/>
              </w:rPr>
              <w:t>889</w:t>
            </w:r>
            <w:r>
              <w:rPr>
                <w:sz w:val="16"/>
                <w:szCs w:val="16"/>
              </w:rPr>
              <w:t xml:space="preserve"> </w:t>
            </w:r>
            <w:r w:rsidRPr="00E22CFF">
              <w:rPr>
                <w:sz w:val="16"/>
                <w:szCs w:val="16"/>
              </w:rPr>
              <w:t>656,0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специализированная медицинская помощь в стационарных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30</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0,17233</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B20EE0">
            <w:pPr>
              <w:autoSpaceDE w:val="0"/>
              <w:autoSpaceDN w:val="0"/>
              <w:adjustRightInd w:val="0"/>
              <w:jc w:val="center"/>
              <w:rPr>
                <w:sz w:val="16"/>
                <w:szCs w:val="16"/>
              </w:rPr>
            </w:pPr>
            <w:r w:rsidRPr="00E22CFF">
              <w:rPr>
                <w:sz w:val="16"/>
                <w:szCs w:val="16"/>
              </w:rPr>
              <w:t>28963,69</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4991,31</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5</w:t>
            </w:r>
            <w:r>
              <w:rPr>
                <w:sz w:val="16"/>
                <w:szCs w:val="16"/>
              </w:rPr>
              <w:t xml:space="preserve"> </w:t>
            </w:r>
            <w:r w:rsidRPr="00E22CFF">
              <w:rPr>
                <w:sz w:val="16"/>
                <w:szCs w:val="16"/>
              </w:rPr>
              <w:t>940</w:t>
            </w:r>
            <w:r>
              <w:rPr>
                <w:sz w:val="16"/>
                <w:szCs w:val="16"/>
              </w:rPr>
              <w:t xml:space="preserve"> </w:t>
            </w:r>
            <w:r w:rsidRPr="00E22CFF">
              <w:rPr>
                <w:sz w:val="16"/>
                <w:szCs w:val="16"/>
              </w:rPr>
              <w:t>162,7</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медицинская реабилитация в стационарных условиях</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30.1</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к/день</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0,039</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1938,4</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75,60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89</w:t>
            </w:r>
            <w:r>
              <w:rPr>
                <w:sz w:val="16"/>
                <w:szCs w:val="16"/>
              </w:rPr>
              <w:t xml:space="preserve"> </w:t>
            </w:r>
            <w:r w:rsidRPr="00E22CFF">
              <w:rPr>
                <w:sz w:val="16"/>
                <w:szCs w:val="16"/>
              </w:rPr>
              <w:t>968,9</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bl>
    <w:p w:rsidR="00AE14CA" w:rsidRDefault="00AE14CA"/>
    <w:p w:rsidR="00AE14CA" w:rsidRDefault="00AE14CA"/>
    <w:p w:rsidR="00AE14CA" w:rsidRDefault="00AE14CA"/>
    <w:p w:rsidR="00AE14CA" w:rsidRDefault="00AE14CA"/>
    <w:tbl>
      <w:tblPr>
        <w:tblW w:w="14600" w:type="dxa"/>
        <w:tblInd w:w="62" w:type="dxa"/>
        <w:tblLayout w:type="fixed"/>
        <w:tblCellMar>
          <w:top w:w="102" w:type="dxa"/>
          <w:left w:w="62" w:type="dxa"/>
          <w:bottom w:w="102" w:type="dxa"/>
          <w:right w:w="62" w:type="dxa"/>
        </w:tblCellMar>
        <w:tblLook w:val="0000" w:firstRow="0" w:lastRow="0" w:firstColumn="0" w:lastColumn="0" w:noHBand="0" w:noVBand="0"/>
      </w:tblPr>
      <w:tblGrid>
        <w:gridCol w:w="3571"/>
        <w:gridCol w:w="682"/>
        <w:gridCol w:w="1417"/>
        <w:gridCol w:w="1843"/>
        <w:gridCol w:w="1701"/>
        <w:gridCol w:w="1276"/>
        <w:gridCol w:w="992"/>
        <w:gridCol w:w="1134"/>
        <w:gridCol w:w="992"/>
        <w:gridCol w:w="992"/>
      </w:tblGrid>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lastRenderedPageBreak/>
              <w:t>1</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D36052">
            <w:pPr>
              <w:autoSpaceDE w:val="0"/>
              <w:autoSpaceDN w:val="0"/>
              <w:adjustRightInd w:val="0"/>
              <w:jc w:val="center"/>
              <w:rPr>
                <w:sz w:val="16"/>
                <w:szCs w:val="16"/>
              </w:rPr>
            </w:pPr>
            <w:r w:rsidRPr="00AE14CA">
              <w:rPr>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D36052">
            <w:pPr>
              <w:autoSpaceDE w:val="0"/>
              <w:autoSpaceDN w:val="0"/>
              <w:adjustRightInd w:val="0"/>
              <w:jc w:val="center"/>
              <w:rPr>
                <w:sz w:val="18"/>
                <w:szCs w:val="18"/>
              </w:rPr>
            </w:pPr>
            <w:r w:rsidRPr="00AE14CA">
              <w:rPr>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AE14CA" w:rsidRPr="008013E8" w:rsidRDefault="00AE14CA" w:rsidP="00D36052">
            <w:pPr>
              <w:autoSpaceDE w:val="0"/>
              <w:autoSpaceDN w:val="0"/>
              <w:adjustRightInd w:val="0"/>
              <w:jc w:val="center"/>
              <w:rPr>
                <w:sz w:val="16"/>
                <w:szCs w:val="16"/>
              </w:rPr>
            </w:pPr>
            <w:r>
              <w:rPr>
                <w:sz w:val="16"/>
                <w:szCs w:val="16"/>
              </w:rPr>
              <w:t>10</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высокотехнологичная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30.2</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медицинская помощь в условиях в дневного стационара</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31</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случай лечения</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0,06</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13640,7</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818,44</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974</w:t>
            </w:r>
            <w:r>
              <w:rPr>
                <w:sz w:val="16"/>
                <w:szCs w:val="16"/>
              </w:rPr>
              <w:t xml:space="preserve"> </w:t>
            </w:r>
            <w:r w:rsidRPr="00E22CFF">
              <w:rPr>
                <w:sz w:val="16"/>
                <w:szCs w:val="16"/>
              </w:rPr>
              <w:t>028,0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2. Медицинская помощь по видам и заболеваниям сверх базовой программы:</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32</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C636B5">
            <w:pPr>
              <w:autoSpaceDE w:val="0"/>
              <w:autoSpaceDN w:val="0"/>
              <w:adjustRightInd w:val="0"/>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56,53</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67</w:t>
            </w:r>
            <w:r>
              <w:rPr>
                <w:sz w:val="16"/>
                <w:szCs w:val="16"/>
              </w:rPr>
              <w:t xml:space="preserve"> </w:t>
            </w:r>
            <w:r w:rsidRPr="00E22CFF">
              <w:rPr>
                <w:sz w:val="16"/>
                <w:szCs w:val="16"/>
              </w:rPr>
              <w:t>273,1</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скорая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33</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C636B5">
            <w:pPr>
              <w:autoSpaceDE w:val="0"/>
              <w:autoSpaceDN w:val="0"/>
              <w:adjustRightInd w:val="0"/>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0,007</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2072,0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14,5</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17</w:t>
            </w:r>
            <w:r>
              <w:rPr>
                <w:sz w:val="16"/>
                <w:szCs w:val="16"/>
              </w:rPr>
              <w:t xml:space="preserve"> </w:t>
            </w:r>
            <w:r w:rsidRPr="00E22CFF">
              <w:rPr>
                <w:sz w:val="16"/>
                <w:szCs w:val="16"/>
              </w:rPr>
              <w:t>261,8</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vMerge w:val="restart"/>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медицинская помощь в амбулаторных условиях</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34.1</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посещение с профилактическими и иными целями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0,050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403,9</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643EDD">
            <w:pPr>
              <w:autoSpaceDE w:val="0"/>
              <w:autoSpaceDN w:val="0"/>
              <w:adjustRightInd w:val="0"/>
              <w:jc w:val="center"/>
              <w:rPr>
                <w:sz w:val="16"/>
                <w:szCs w:val="16"/>
              </w:rPr>
            </w:pPr>
            <w:r w:rsidRPr="00E22CFF">
              <w:rPr>
                <w:sz w:val="16"/>
                <w:szCs w:val="16"/>
              </w:rPr>
              <w:t>20,</w:t>
            </w:r>
            <w:r>
              <w:rPr>
                <w:sz w:val="16"/>
                <w:szCs w:val="16"/>
              </w:rPr>
              <w:t>2</w:t>
            </w: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24</w:t>
            </w:r>
            <w:r>
              <w:rPr>
                <w:sz w:val="16"/>
                <w:szCs w:val="16"/>
              </w:rPr>
              <w:t xml:space="preserve"> </w:t>
            </w:r>
            <w:r w:rsidRPr="00E22CFF">
              <w:rPr>
                <w:sz w:val="16"/>
                <w:szCs w:val="16"/>
              </w:rPr>
              <w:t>034,1</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34.2</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посещение по неотложной медицинской помощи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vMerge/>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34.3</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обращение</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0,0</w:t>
            </w: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1171,62</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21,83</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25</w:t>
            </w:r>
            <w:r>
              <w:rPr>
                <w:sz w:val="16"/>
                <w:szCs w:val="16"/>
              </w:rPr>
              <w:t xml:space="preserve"> </w:t>
            </w:r>
            <w:r w:rsidRPr="00E22CFF">
              <w:rPr>
                <w:sz w:val="16"/>
                <w:szCs w:val="16"/>
              </w:rPr>
              <w:t>977,2</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специализированная медицинская помощь в стационарных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35</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434B20">
            <w:pPr>
              <w:autoSpaceDE w:val="0"/>
              <w:autoSpaceDN w:val="0"/>
              <w:adjustRightInd w:val="0"/>
              <w:rPr>
                <w:sz w:val="18"/>
                <w:szCs w:val="18"/>
              </w:rPr>
            </w:pPr>
            <w:r w:rsidRPr="00AE14CA">
              <w:rPr>
                <w:sz w:val="18"/>
                <w:szCs w:val="18"/>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медицинская реабилитация в стационарных условиях</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35.1</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к/день</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высокотехнологичная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35.2</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случай госпитализации</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медицинская помощь в условиях в дневного стационара</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36</w:t>
            </w:r>
          </w:p>
        </w:tc>
        <w:tc>
          <w:tcPr>
            <w:tcW w:w="1417" w:type="dxa"/>
            <w:tcBorders>
              <w:top w:val="single" w:sz="4" w:space="0" w:color="auto"/>
              <w:left w:val="single" w:sz="4" w:space="0" w:color="auto"/>
              <w:bottom w:val="single" w:sz="4" w:space="0" w:color="auto"/>
              <w:right w:val="single" w:sz="4" w:space="0" w:color="auto"/>
            </w:tcBorders>
          </w:tcPr>
          <w:p w:rsidR="00AE14CA" w:rsidRPr="00AE14CA" w:rsidRDefault="00AE14CA" w:rsidP="00E22CFF">
            <w:pPr>
              <w:autoSpaceDE w:val="0"/>
              <w:autoSpaceDN w:val="0"/>
              <w:adjustRightInd w:val="0"/>
              <w:rPr>
                <w:sz w:val="18"/>
                <w:szCs w:val="18"/>
              </w:rPr>
            </w:pPr>
            <w:r w:rsidRPr="00AE14CA">
              <w:rPr>
                <w:sz w:val="18"/>
                <w:szCs w:val="18"/>
              </w:rPr>
              <w:t>случай лечения</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паллиативная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37</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E22CFF">
            <w:pPr>
              <w:autoSpaceDE w:val="0"/>
              <w:autoSpaceDN w:val="0"/>
              <w:adjustRightInd w:val="0"/>
              <w:rPr>
                <w:sz w:val="18"/>
                <w:szCs w:val="18"/>
              </w:rPr>
            </w:pPr>
            <w:r w:rsidRPr="00AE14CA">
              <w:rPr>
                <w:sz w:val="18"/>
                <w:szCs w:val="18"/>
              </w:rPr>
              <w:t>к/день</w:t>
            </w: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r>
      <w:tr w:rsidR="00AE14CA" w:rsidRPr="008013E8" w:rsidTr="00643EDD">
        <w:tc>
          <w:tcPr>
            <w:tcW w:w="3571" w:type="dxa"/>
            <w:tcBorders>
              <w:top w:val="single" w:sz="4" w:space="0" w:color="auto"/>
              <w:left w:val="single" w:sz="4" w:space="0" w:color="auto"/>
              <w:bottom w:val="single" w:sz="4" w:space="0" w:color="auto"/>
              <w:right w:val="single" w:sz="4" w:space="0" w:color="auto"/>
            </w:tcBorders>
          </w:tcPr>
          <w:p w:rsidR="00AE14CA" w:rsidRPr="008013E8" w:rsidRDefault="00AE14CA" w:rsidP="00C636B5">
            <w:pPr>
              <w:autoSpaceDE w:val="0"/>
              <w:autoSpaceDN w:val="0"/>
              <w:adjustRightInd w:val="0"/>
              <w:rPr>
                <w:sz w:val="16"/>
                <w:szCs w:val="16"/>
              </w:rPr>
            </w:pPr>
            <w:r w:rsidRPr="008013E8">
              <w:rPr>
                <w:sz w:val="16"/>
                <w:szCs w:val="16"/>
              </w:rPr>
              <w:t xml:space="preserve">ИТОГО (сумма </w:t>
            </w:r>
            <w:hyperlink w:anchor="Par27" w:history="1">
              <w:r w:rsidRPr="008013E8">
                <w:rPr>
                  <w:sz w:val="16"/>
                  <w:szCs w:val="16"/>
                </w:rPr>
                <w:t>строк 01</w:t>
              </w:r>
            </w:hyperlink>
            <w:r w:rsidRPr="008013E8">
              <w:rPr>
                <w:sz w:val="16"/>
                <w:szCs w:val="16"/>
              </w:rPr>
              <w:t xml:space="preserve"> + </w:t>
            </w:r>
            <w:hyperlink w:anchor="Par191" w:history="1">
              <w:r w:rsidRPr="008013E8">
                <w:rPr>
                  <w:sz w:val="16"/>
                  <w:szCs w:val="16"/>
                </w:rPr>
                <w:t>15</w:t>
              </w:r>
            </w:hyperlink>
            <w:r w:rsidRPr="008013E8">
              <w:rPr>
                <w:sz w:val="16"/>
                <w:szCs w:val="16"/>
              </w:rPr>
              <w:t xml:space="preserve"> + </w:t>
            </w:r>
            <w:hyperlink w:anchor="Par246" w:history="1">
              <w:r w:rsidRPr="008013E8">
                <w:rPr>
                  <w:sz w:val="16"/>
                  <w:szCs w:val="16"/>
                </w:rPr>
                <w:t>20</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AE14CA" w:rsidRPr="00AE14CA" w:rsidRDefault="00AE14CA" w:rsidP="00C636B5">
            <w:pPr>
              <w:autoSpaceDE w:val="0"/>
              <w:autoSpaceDN w:val="0"/>
              <w:adjustRightInd w:val="0"/>
              <w:jc w:val="center"/>
              <w:rPr>
                <w:sz w:val="16"/>
                <w:szCs w:val="16"/>
              </w:rPr>
            </w:pPr>
            <w:r w:rsidRPr="00AE14CA">
              <w:rPr>
                <w:sz w:val="16"/>
                <w:szCs w:val="16"/>
              </w:rPr>
              <w:t>38</w:t>
            </w:r>
          </w:p>
        </w:tc>
        <w:tc>
          <w:tcPr>
            <w:tcW w:w="1417" w:type="dxa"/>
            <w:tcBorders>
              <w:top w:val="single" w:sz="4" w:space="0" w:color="auto"/>
              <w:left w:val="single" w:sz="4" w:space="0" w:color="auto"/>
              <w:bottom w:val="single" w:sz="4" w:space="0" w:color="auto"/>
              <w:right w:val="single" w:sz="4" w:space="0" w:color="auto"/>
            </w:tcBorders>
            <w:vAlign w:val="center"/>
          </w:tcPr>
          <w:p w:rsidR="00AE14CA" w:rsidRPr="00AE14CA" w:rsidRDefault="00AE14CA" w:rsidP="00C636B5">
            <w:pPr>
              <w:autoSpaceDE w:val="0"/>
              <w:autoSpaceDN w:val="0"/>
              <w:adjustRightInd w:val="0"/>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Pr>
                <w:sz w:val="16"/>
                <w:szCs w:val="16"/>
              </w:rPr>
              <w:t>2641,63</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10370,13</w:t>
            </w:r>
          </w:p>
        </w:tc>
        <w:tc>
          <w:tcPr>
            <w:tcW w:w="1134"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8013E8">
              <w:rPr>
                <w:sz w:val="16"/>
                <w:szCs w:val="16"/>
              </w:rPr>
              <w:t>3</w:t>
            </w:r>
            <w:r>
              <w:rPr>
                <w:sz w:val="16"/>
                <w:szCs w:val="16"/>
              </w:rPr>
              <w:t> 047 759,6</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12 341 508,8</w:t>
            </w:r>
          </w:p>
        </w:tc>
        <w:tc>
          <w:tcPr>
            <w:tcW w:w="992" w:type="dxa"/>
            <w:tcBorders>
              <w:top w:val="single" w:sz="4" w:space="0" w:color="auto"/>
              <w:left w:val="single" w:sz="4" w:space="0" w:color="auto"/>
              <w:bottom w:val="single" w:sz="4" w:space="0" w:color="auto"/>
              <w:right w:val="single" w:sz="4" w:space="0" w:color="auto"/>
            </w:tcBorders>
          </w:tcPr>
          <w:p w:rsidR="00AE14CA" w:rsidRPr="00E22CFF" w:rsidRDefault="00AE14CA" w:rsidP="00434B20">
            <w:pPr>
              <w:autoSpaceDE w:val="0"/>
              <w:autoSpaceDN w:val="0"/>
              <w:adjustRightInd w:val="0"/>
              <w:jc w:val="center"/>
              <w:rPr>
                <w:sz w:val="16"/>
                <w:szCs w:val="16"/>
              </w:rPr>
            </w:pPr>
            <w:r w:rsidRPr="00E22CFF">
              <w:rPr>
                <w:sz w:val="16"/>
                <w:szCs w:val="16"/>
              </w:rPr>
              <w:t>100</w:t>
            </w:r>
          </w:p>
        </w:tc>
      </w:tr>
    </w:tbl>
    <w:p w:rsidR="00F431E7" w:rsidRPr="008013E8" w:rsidRDefault="00F431E7" w:rsidP="00F431E7">
      <w:pPr>
        <w:autoSpaceDE w:val="0"/>
        <w:autoSpaceDN w:val="0"/>
        <w:adjustRightInd w:val="0"/>
        <w:jc w:val="right"/>
        <w:rPr>
          <w:sz w:val="28"/>
          <w:szCs w:val="28"/>
        </w:rPr>
      </w:pPr>
    </w:p>
    <w:p w:rsidR="00F431E7" w:rsidRPr="008013E8" w:rsidRDefault="00F431E7" w:rsidP="00F431E7">
      <w:pPr>
        <w:autoSpaceDE w:val="0"/>
        <w:autoSpaceDN w:val="0"/>
        <w:adjustRightInd w:val="0"/>
        <w:ind w:firstLine="540"/>
        <w:jc w:val="both"/>
        <w:rPr>
          <w:sz w:val="20"/>
          <w:szCs w:val="20"/>
        </w:rPr>
      </w:pPr>
      <w:r w:rsidRPr="008013E8">
        <w:rPr>
          <w:sz w:val="20"/>
          <w:szCs w:val="20"/>
        </w:rPr>
        <w:t>* без учета финансовых средств консолидированного бюджета субъекта Российской Федерации на содержание медицинских организаций, работающих в системе ОМС (затраты, не вошедшие в тариф).</w:t>
      </w:r>
    </w:p>
    <w:p w:rsidR="00F431E7" w:rsidRPr="008013E8" w:rsidRDefault="00F431E7" w:rsidP="00F431E7">
      <w:pPr>
        <w:autoSpaceDE w:val="0"/>
        <w:autoSpaceDN w:val="0"/>
        <w:adjustRightInd w:val="0"/>
        <w:ind w:firstLine="540"/>
        <w:jc w:val="both"/>
        <w:rPr>
          <w:sz w:val="20"/>
          <w:szCs w:val="20"/>
        </w:rPr>
      </w:pPr>
      <w:r w:rsidRPr="008013E8">
        <w:rPr>
          <w:sz w:val="20"/>
          <w:szCs w:val="20"/>
        </w:rPr>
        <w:t>** указываются средства консолидированного бюджета субъекта Российской Федерации на содержание медицинских организаций, работающих в системе ОМС, сверх ТПОМС.</w:t>
      </w:r>
    </w:p>
    <w:p w:rsidR="00F431E7" w:rsidRPr="008013E8" w:rsidRDefault="00F431E7" w:rsidP="00F431E7">
      <w:pPr>
        <w:autoSpaceDE w:val="0"/>
        <w:autoSpaceDN w:val="0"/>
        <w:adjustRightInd w:val="0"/>
        <w:ind w:firstLine="540"/>
        <w:jc w:val="both"/>
        <w:rPr>
          <w:sz w:val="20"/>
          <w:szCs w:val="20"/>
        </w:rPr>
      </w:pPr>
      <w:r w:rsidRPr="008013E8">
        <w:rPr>
          <w:sz w:val="20"/>
          <w:szCs w:val="20"/>
        </w:rPr>
        <w:t>*** в случае включения паллиативной медицинской помощи в территориальную программу ОМС сверх базовой программы ОМС с соответствующими платежом субъекта РФ.</w:t>
      </w:r>
    </w:p>
    <w:p w:rsidR="00F431E7" w:rsidRDefault="00F431E7" w:rsidP="00F431E7">
      <w:pPr>
        <w:autoSpaceDE w:val="0"/>
        <w:autoSpaceDN w:val="0"/>
        <w:adjustRightInd w:val="0"/>
        <w:ind w:firstLine="851"/>
        <w:jc w:val="both"/>
        <w:rPr>
          <w:sz w:val="28"/>
          <w:szCs w:val="28"/>
        </w:rPr>
      </w:pPr>
    </w:p>
    <w:p w:rsidR="002927B4" w:rsidRDefault="002927B4" w:rsidP="00F431E7">
      <w:pPr>
        <w:pStyle w:val="ConsPlusNormal"/>
        <w:ind w:firstLine="0"/>
        <w:jc w:val="center"/>
        <w:rPr>
          <w:rFonts w:ascii="Times New Roman" w:hAnsi="Times New Roman" w:cs="Times New Roman"/>
          <w:sz w:val="28"/>
          <w:szCs w:val="28"/>
        </w:rPr>
      </w:pPr>
    </w:p>
    <w:p w:rsidR="00F431E7" w:rsidRPr="008013E8" w:rsidRDefault="00F431E7" w:rsidP="00F431E7">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Утвержденная стоимость Программы по условиям ее оказания</w:t>
      </w:r>
      <w:r w:rsidR="00CA75E9">
        <w:rPr>
          <w:rFonts w:ascii="Times New Roman" w:hAnsi="Times New Roman" w:cs="Times New Roman"/>
          <w:sz w:val="28"/>
          <w:szCs w:val="28"/>
        </w:rPr>
        <w:t xml:space="preserve"> </w:t>
      </w:r>
      <w:r w:rsidRPr="008013E8">
        <w:rPr>
          <w:rFonts w:ascii="Times New Roman" w:hAnsi="Times New Roman" w:cs="Times New Roman"/>
          <w:sz w:val="28"/>
          <w:szCs w:val="28"/>
        </w:rPr>
        <w:t>на 201</w:t>
      </w:r>
      <w:r>
        <w:rPr>
          <w:rFonts w:ascii="Times New Roman" w:hAnsi="Times New Roman" w:cs="Times New Roman"/>
          <w:sz w:val="28"/>
          <w:szCs w:val="28"/>
        </w:rPr>
        <w:t>9</w:t>
      </w:r>
      <w:r w:rsidRPr="008013E8">
        <w:rPr>
          <w:rFonts w:ascii="Times New Roman" w:hAnsi="Times New Roman" w:cs="Times New Roman"/>
          <w:sz w:val="28"/>
          <w:szCs w:val="28"/>
        </w:rPr>
        <w:t xml:space="preserve"> год</w:t>
      </w:r>
    </w:p>
    <w:p w:rsidR="00F431E7" w:rsidRDefault="00F431E7" w:rsidP="00F431E7">
      <w:pPr>
        <w:autoSpaceDE w:val="0"/>
        <w:autoSpaceDN w:val="0"/>
        <w:adjustRightInd w:val="0"/>
        <w:jc w:val="right"/>
        <w:rPr>
          <w:sz w:val="28"/>
          <w:szCs w:val="28"/>
        </w:rPr>
      </w:pPr>
    </w:p>
    <w:p w:rsidR="002927B4" w:rsidRPr="008013E8" w:rsidRDefault="002927B4" w:rsidP="00F431E7">
      <w:pPr>
        <w:autoSpaceDE w:val="0"/>
        <w:autoSpaceDN w:val="0"/>
        <w:adjustRightInd w:val="0"/>
        <w:jc w:val="right"/>
        <w:rPr>
          <w:sz w:val="28"/>
          <w:szCs w:val="28"/>
        </w:rPr>
      </w:pPr>
    </w:p>
    <w:p w:rsidR="00F431E7" w:rsidRPr="00F431E7" w:rsidRDefault="00F431E7" w:rsidP="00F431E7">
      <w:pPr>
        <w:autoSpaceDE w:val="0"/>
        <w:autoSpaceDN w:val="0"/>
        <w:adjustRightInd w:val="0"/>
        <w:jc w:val="right"/>
      </w:pPr>
      <w:r w:rsidRPr="008013E8">
        <w:t xml:space="preserve">Таблица </w:t>
      </w:r>
      <w:r>
        <w:t>5</w:t>
      </w:r>
    </w:p>
    <w:p w:rsidR="00F431E7" w:rsidRPr="00F431E7" w:rsidRDefault="00F431E7" w:rsidP="00F431E7">
      <w:pPr>
        <w:autoSpaceDE w:val="0"/>
        <w:autoSpaceDN w:val="0"/>
        <w:adjustRightInd w:val="0"/>
        <w:jc w:val="right"/>
      </w:pPr>
    </w:p>
    <w:tbl>
      <w:tblPr>
        <w:tblW w:w="14742" w:type="dxa"/>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907"/>
        <w:gridCol w:w="907"/>
        <w:gridCol w:w="682"/>
        <w:gridCol w:w="1701"/>
        <w:gridCol w:w="1417"/>
        <w:gridCol w:w="1701"/>
        <w:gridCol w:w="1134"/>
        <w:gridCol w:w="1276"/>
        <w:gridCol w:w="1134"/>
        <w:gridCol w:w="1134"/>
        <w:gridCol w:w="992"/>
      </w:tblGrid>
      <w:tr w:rsidR="00F431E7" w:rsidRPr="008013E8" w:rsidTr="00CA75E9">
        <w:tc>
          <w:tcPr>
            <w:tcW w:w="3571" w:type="dxa"/>
            <w:gridSpan w:val="3"/>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Медицинская помощь по источникам финансового обеспечения и условиям предоставления</w:t>
            </w:r>
          </w:p>
        </w:tc>
        <w:tc>
          <w:tcPr>
            <w:tcW w:w="682"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 строки</w:t>
            </w:r>
          </w:p>
        </w:tc>
        <w:tc>
          <w:tcPr>
            <w:tcW w:w="1701"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Объем медицинской помощи в расчете на 1 жителя (норматив объемов предоставления медицинской помощи в расчете на 1 застрахованное лицо)</w:t>
            </w:r>
          </w:p>
        </w:tc>
        <w:tc>
          <w:tcPr>
            <w:tcW w:w="1701"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Стоимость единицы объема медицинской помощи (норматив финансовых затрат на единицу объема предоставления медицинской помощи)</w:t>
            </w:r>
          </w:p>
        </w:tc>
        <w:tc>
          <w:tcPr>
            <w:tcW w:w="2410" w:type="dxa"/>
            <w:gridSpan w:val="2"/>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roofErr w:type="spellStart"/>
            <w:r w:rsidRPr="008013E8">
              <w:rPr>
                <w:sz w:val="16"/>
                <w:szCs w:val="16"/>
              </w:rPr>
              <w:t>Подушевые</w:t>
            </w:r>
            <w:proofErr w:type="spellEnd"/>
            <w:r w:rsidRPr="008013E8">
              <w:rPr>
                <w:sz w:val="16"/>
                <w:szCs w:val="16"/>
              </w:rPr>
              <w:t xml:space="preserve"> нормативы финансирования территориальной программы</w:t>
            </w:r>
          </w:p>
        </w:tc>
        <w:tc>
          <w:tcPr>
            <w:tcW w:w="3260" w:type="dxa"/>
            <w:gridSpan w:val="3"/>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Стоимость территориальной программы по источникам ее финансового обеспечения</w:t>
            </w:r>
          </w:p>
        </w:tc>
      </w:tr>
      <w:tr w:rsidR="00F431E7" w:rsidRPr="008013E8" w:rsidTr="00CA75E9">
        <w:tc>
          <w:tcPr>
            <w:tcW w:w="3571" w:type="dxa"/>
            <w:gridSpan w:val="3"/>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682"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1417"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1701"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c>
          <w:tcPr>
            <w:tcW w:w="2410" w:type="dxa"/>
            <w:gridSpan w:val="2"/>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руб.</w:t>
            </w:r>
          </w:p>
        </w:tc>
        <w:tc>
          <w:tcPr>
            <w:tcW w:w="2268" w:type="dxa"/>
            <w:gridSpan w:val="2"/>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тыс. руб.</w:t>
            </w:r>
          </w:p>
        </w:tc>
        <w:tc>
          <w:tcPr>
            <w:tcW w:w="992" w:type="dxa"/>
            <w:vMerge w:val="restart"/>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в % к итогу</w:t>
            </w:r>
          </w:p>
        </w:tc>
      </w:tr>
      <w:tr w:rsidR="00F431E7" w:rsidRPr="008013E8" w:rsidTr="00CA75E9">
        <w:tc>
          <w:tcPr>
            <w:tcW w:w="3571" w:type="dxa"/>
            <w:gridSpan w:val="3"/>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682"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431E7" w:rsidRPr="008013E8" w:rsidRDefault="00F431E7"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за счет средств бюджета субъекта РФ</w:t>
            </w:r>
          </w:p>
        </w:tc>
        <w:tc>
          <w:tcPr>
            <w:tcW w:w="1276"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за счет средств ОМС</w:t>
            </w:r>
          </w:p>
        </w:tc>
        <w:tc>
          <w:tcPr>
            <w:tcW w:w="1134"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за счет средств бюджета субъекта РФ</w:t>
            </w:r>
          </w:p>
        </w:tc>
        <w:tc>
          <w:tcPr>
            <w:tcW w:w="1134" w:type="dxa"/>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r w:rsidRPr="008013E8">
              <w:rPr>
                <w:sz w:val="16"/>
                <w:szCs w:val="16"/>
              </w:rPr>
              <w:t>средства ОМС</w:t>
            </w:r>
          </w:p>
        </w:tc>
        <w:tc>
          <w:tcPr>
            <w:tcW w:w="992" w:type="dxa"/>
            <w:vMerge/>
            <w:tcBorders>
              <w:top w:val="single" w:sz="4" w:space="0" w:color="auto"/>
              <w:left w:val="single" w:sz="4" w:space="0" w:color="auto"/>
              <w:bottom w:val="single" w:sz="4" w:space="0" w:color="auto"/>
              <w:right w:val="single" w:sz="4" w:space="0" w:color="auto"/>
            </w:tcBorders>
          </w:tcPr>
          <w:p w:rsidR="00F431E7" w:rsidRPr="008013E8" w:rsidRDefault="00F431E7" w:rsidP="00C636B5">
            <w:pPr>
              <w:autoSpaceDE w:val="0"/>
              <w:autoSpaceDN w:val="0"/>
              <w:adjustRightInd w:val="0"/>
              <w:jc w:val="center"/>
              <w:rPr>
                <w:sz w:val="16"/>
                <w:szCs w:val="16"/>
              </w:rPr>
            </w:pP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1</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3</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10</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outlineLvl w:val="0"/>
              <w:rPr>
                <w:sz w:val="16"/>
                <w:szCs w:val="16"/>
              </w:rPr>
            </w:pPr>
            <w:r w:rsidRPr="008013E8">
              <w:rPr>
                <w:sz w:val="16"/>
                <w:szCs w:val="16"/>
              </w:rPr>
              <w:t>I. Медицинская помощь, предоставляемая за счет консолидированного бюджета субъекта РФ, в том числе *:</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2647,80</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3 047 759,6</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19,0</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1. скорая, в том числе скорая специализированная медицинская помощь, не включенная в территориальную программу ОМС, в том числе: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вызов</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0,004</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4108,68</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16,55</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19 047,8</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03</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вызов</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0,003</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2150,70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6,46</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7 432,8</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х</w:t>
            </w:r>
          </w:p>
        </w:tc>
      </w:tr>
      <w:tr w:rsidR="00D36052" w:rsidRPr="008013E8" w:rsidTr="00CA75E9">
        <w:tc>
          <w:tcPr>
            <w:tcW w:w="3571" w:type="dxa"/>
            <w:gridSpan w:val="3"/>
            <w:vMerge w:val="restart"/>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2. медицинская помощь в амбулаторных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04</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0,65</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403,90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294C9C">
            <w:pPr>
              <w:autoSpaceDE w:val="0"/>
              <w:autoSpaceDN w:val="0"/>
              <w:adjustRightInd w:val="0"/>
              <w:jc w:val="center"/>
              <w:rPr>
                <w:sz w:val="16"/>
                <w:szCs w:val="16"/>
              </w:rPr>
            </w:pPr>
            <w:r>
              <w:rPr>
                <w:sz w:val="16"/>
                <w:szCs w:val="16"/>
              </w:rPr>
              <w:t>262,53</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302 191,9</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8013E8" w:rsidRDefault="00D36052" w:rsidP="00434B20">
            <w:pPr>
              <w:autoSpaceDE w:val="0"/>
              <w:autoSpaceDN w:val="0"/>
              <w:adjustRightInd w:val="0"/>
              <w:jc w:val="center"/>
              <w:rPr>
                <w:sz w:val="16"/>
                <w:szCs w:val="16"/>
              </w:rPr>
            </w:pPr>
            <w:r>
              <w:rPr>
                <w:sz w:val="16"/>
                <w:szCs w:val="16"/>
              </w:rPr>
              <w:t>х</w:t>
            </w:r>
          </w:p>
        </w:tc>
      </w:tr>
      <w:tr w:rsidR="00D36052" w:rsidRPr="008013E8" w:rsidTr="00CA75E9">
        <w:tc>
          <w:tcPr>
            <w:tcW w:w="3571" w:type="dxa"/>
            <w:gridSpan w:val="3"/>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05</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обращение</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0,18</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1171,60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213,23</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245 440,8</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E019D3" w:rsidRDefault="00D36052" w:rsidP="00594C20">
            <w:pPr>
              <w:autoSpaceDE w:val="0"/>
              <w:autoSpaceDN w:val="0"/>
              <w:adjustRightInd w:val="0"/>
              <w:jc w:val="center"/>
              <w:rPr>
                <w:sz w:val="20"/>
                <w:szCs w:val="20"/>
              </w:rPr>
            </w:pPr>
            <w:r w:rsidRPr="00E019D3">
              <w:rPr>
                <w:sz w:val="20"/>
                <w:szCs w:val="20"/>
              </w:rPr>
              <w:t>х</w:t>
            </w:r>
          </w:p>
        </w:tc>
      </w:tr>
      <w:tr w:rsidR="00D36052" w:rsidRPr="008013E8" w:rsidTr="00CA75E9">
        <w:tc>
          <w:tcPr>
            <w:tcW w:w="3571" w:type="dxa"/>
            <w:gridSpan w:val="3"/>
            <w:vMerge w:val="restart"/>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в том числе:</w:t>
            </w:r>
          </w:p>
          <w:p w:rsidR="00D36052" w:rsidRPr="008013E8" w:rsidRDefault="00D36052"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06</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0,002</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457,05</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0,91</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Default="00D36052" w:rsidP="00C636B5">
            <w:pPr>
              <w:autoSpaceDE w:val="0"/>
              <w:autoSpaceDN w:val="0"/>
              <w:adjustRightInd w:val="0"/>
              <w:jc w:val="center"/>
              <w:rPr>
                <w:sz w:val="16"/>
                <w:szCs w:val="16"/>
              </w:rPr>
            </w:pPr>
            <w:r>
              <w:rPr>
                <w:sz w:val="16"/>
                <w:szCs w:val="16"/>
              </w:rPr>
              <w:t>1053,0</w:t>
            </w:r>
          </w:p>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E019D3" w:rsidRDefault="00D36052" w:rsidP="00594C20">
            <w:pPr>
              <w:autoSpaceDE w:val="0"/>
              <w:autoSpaceDN w:val="0"/>
              <w:adjustRightInd w:val="0"/>
              <w:jc w:val="center"/>
              <w:rPr>
                <w:sz w:val="20"/>
                <w:szCs w:val="20"/>
              </w:rPr>
            </w:pPr>
            <w:r w:rsidRPr="00E019D3">
              <w:rPr>
                <w:sz w:val="20"/>
                <w:szCs w:val="20"/>
              </w:rPr>
              <w:t>х</w:t>
            </w:r>
          </w:p>
        </w:tc>
      </w:tr>
      <w:tr w:rsidR="00D36052" w:rsidRPr="008013E8" w:rsidTr="00CA75E9">
        <w:tc>
          <w:tcPr>
            <w:tcW w:w="3571" w:type="dxa"/>
            <w:gridSpan w:val="3"/>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07</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обращение</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0,0004</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1278,70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0,51</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590,7</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E019D3" w:rsidRDefault="00D36052" w:rsidP="00594C20">
            <w:pPr>
              <w:autoSpaceDE w:val="0"/>
              <w:autoSpaceDN w:val="0"/>
              <w:adjustRightInd w:val="0"/>
              <w:jc w:val="center"/>
              <w:rPr>
                <w:sz w:val="20"/>
                <w:szCs w:val="20"/>
              </w:rPr>
            </w:pPr>
            <w:r w:rsidRPr="00E019D3">
              <w:rPr>
                <w:sz w:val="20"/>
                <w:szCs w:val="20"/>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3. специализированная медицинская помощь в стационарных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08</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0,018</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69276,80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1247,29</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1 435 692,4</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E019D3" w:rsidRDefault="00D36052" w:rsidP="00594C20">
            <w:pPr>
              <w:autoSpaceDE w:val="0"/>
              <w:autoSpaceDN w:val="0"/>
              <w:adjustRightInd w:val="0"/>
              <w:jc w:val="center"/>
              <w:rPr>
                <w:sz w:val="20"/>
                <w:szCs w:val="20"/>
              </w:rPr>
            </w:pPr>
            <w:r w:rsidRPr="00E019D3">
              <w:rPr>
                <w:sz w:val="20"/>
                <w:szCs w:val="20"/>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lastRenderedPageBreak/>
              <w:t>в том числе:</w:t>
            </w:r>
          </w:p>
          <w:p w:rsidR="00D36052" w:rsidRPr="008013E8" w:rsidRDefault="00D36052"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09</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Default="00D36052" w:rsidP="00C636B5">
            <w:pPr>
              <w:autoSpaceDE w:val="0"/>
              <w:autoSpaceDN w:val="0"/>
              <w:adjustRightInd w:val="0"/>
              <w:jc w:val="center"/>
              <w:rPr>
                <w:sz w:val="16"/>
                <w:szCs w:val="16"/>
              </w:rPr>
            </w:pPr>
          </w:p>
          <w:p w:rsidR="00D36052" w:rsidRPr="008013E8" w:rsidRDefault="00D36052" w:rsidP="00C636B5">
            <w:pPr>
              <w:autoSpaceDE w:val="0"/>
              <w:autoSpaceDN w:val="0"/>
              <w:adjustRightInd w:val="0"/>
              <w:jc w:val="center"/>
              <w:rPr>
                <w:sz w:val="16"/>
                <w:szCs w:val="16"/>
              </w:rPr>
            </w:pPr>
            <w:r>
              <w:rPr>
                <w:sz w:val="16"/>
                <w:szCs w:val="16"/>
              </w:rPr>
              <w:t>0,0004</w:t>
            </w:r>
          </w:p>
        </w:tc>
        <w:tc>
          <w:tcPr>
            <w:tcW w:w="1701" w:type="dxa"/>
            <w:tcBorders>
              <w:top w:val="single" w:sz="4" w:space="0" w:color="auto"/>
              <w:left w:val="single" w:sz="4" w:space="0" w:color="auto"/>
              <w:bottom w:val="single" w:sz="4" w:space="0" w:color="auto"/>
              <w:right w:val="single" w:sz="4" w:space="0" w:color="auto"/>
            </w:tcBorders>
          </w:tcPr>
          <w:p w:rsidR="00D36052" w:rsidRDefault="00D36052" w:rsidP="00C636B5">
            <w:pPr>
              <w:autoSpaceDE w:val="0"/>
              <w:autoSpaceDN w:val="0"/>
              <w:adjustRightInd w:val="0"/>
              <w:jc w:val="center"/>
              <w:rPr>
                <w:sz w:val="16"/>
                <w:szCs w:val="16"/>
              </w:rPr>
            </w:pPr>
          </w:p>
          <w:p w:rsidR="00D36052" w:rsidRPr="008013E8" w:rsidRDefault="00D36052" w:rsidP="00C636B5">
            <w:pPr>
              <w:autoSpaceDE w:val="0"/>
              <w:autoSpaceDN w:val="0"/>
              <w:adjustRightInd w:val="0"/>
              <w:jc w:val="center"/>
              <w:rPr>
                <w:sz w:val="16"/>
                <w:szCs w:val="16"/>
              </w:rPr>
            </w:pPr>
            <w:r>
              <w:rPr>
                <w:sz w:val="16"/>
                <w:szCs w:val="16"/>
              </w:rPr>
              <w:t>30550,80</w:t>
            </w:r>
          </w:p>
        </w:tc>
        <w:tc>
          <w:tcPr>
            <w:tcW w:w="1134" w:type="dxa"/>
            <w:tcBorders>
              <w:top w:val="single" w:sz="4" w:space="0" w:color="auto"/>
              <w:left w:val="single" w:sz="4" w:space="0" w:color="auto"/>
              <w:bottom w:val="single" w:sz="4" w:space="0" w:color="auto"/>
              <w:right w:val="single" w:sz="4" w:space="0" w:color="auto"/>
            </w:tcBorders>
          </w:tcPr>
          <w:p w:rsidR="00D36052" w:rsidRDefault="00D36052" w:rsidP="00C636B5">
            <w:pPr>
              <w:autoSpaceDE w:val="0"/>
              <w:autoSpaceDN w:val="0"/>
              <w:adjustRightInd w:val="0"/>
              <w:jc w:val="center"/>
              <w:rPr>
                <w:sz w:val="16"/>
                <w:szCs w:val="16"/>
              </w:rPr>
            </w:pPr>
          </w:p>
          <w:p w:rsidR="00D36052" w:rsidRPr="008013E8" w:rsidRDefault="00D36052" w:rsidP="00C636B5">
            <w:pPr>
              <w:autoSpaceDE w:val="0"/>
              <w:autoSpaceDN w:val="0"/>
              <w:adjustRightInd w:val="0"/>
              <w:jc w:val="center"/>
              <w:rPr>
                <w:sz w:val="16"/>
                <w:szCs w:val="16"/>
              </w:rPr>
            </w:pPr>
            <w:r>
              <w:rPr>
                <w:sz w:val="16"/>
                <w:szCs w:val="16"/>
              </w:rPr>
              <w:t>12,58</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Default="00D36052" w:rsidP="00C636B5">
            <w:pPr>
              <w:autoSpaceDE w:val="0"/>
              <w:autoSpaceDN w:val="0"/>
              <w:adjustRightInd w:val="0"/>
              <w:jc w:val="center"/>
              <w:rPr>
                <w:sz w:val="16"/>
                <w:szCs w:val="16"/>
              </w:rPr>
            </w:pPr>
          </w:p>
          <w:p w:rsidR="00D36052" w:rsidRPr="008013E8" w:rsidRDefault="00D36052" w:rsidP="00C636B5">
            <w:pPr>
              <w:autoSpaceDE w:val="0"/>
              <w:autoSpaceDN w:val="0"/>
              <w:adjustRightInd w:val="0"/>
              <w:jc w:val="center"/>
              <w:rPr>
                <w:sz w:val="16"/>
                <w:szCs w:val="16"/>
              </w:rPr>
            </w:pPr>
            <w:r>
              <w:rPr>
                <w:sz w:val="16"/>
                <w:szCs w:val="16"/>
              </w:rPr>
              <w:t>14 481,1</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E019D3" w:rsidRDefault="00D36052" w:rsidP="00594C20">
            <w:pPr>
              <w:autoSpaceDE w:val="0"/>
              <w:autoSpaceDN w:val="0"/>
              <w:adjustRightInd w:val="0"/>
              <w:jc w:val="center"/>
              <w:rPr>
                <w:sz w:val="20"/>
                <w:szCs w:val="20"/>
              </w:rPr>
            </w:pPr>
            <w:r w:rsidRPr="00E019D3">
              <w:rPr>
                <w:sz w:val="20"/>
                <w:szCs w:val="20"/>
              </w:rPr>
              <w:t>х</w:t>
            </w:r>
          </w:p>
        </w:tc>
      </w:tr>
      <w:tr w:rsidR="00D36052" w:rsidRPr="008013E8" w:rsidTr="00D36052">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1</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3</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D36052" w:rsidRPr="008013E8" w:rsidRDefault="00D36052" w:rsidP="00D36052">
            <w:pPr>
              <w:autoSpaceDE w:val="0"/>
              <w:autoSpaceDN w:val="0"/>
              <w:adjustRightInd w:val="0"/>
              <w:jc w:val="center"/>
              <w:rPr>
                <w:sz w:val="16"/>
                <w:szCs w:val="16"/>
              </w:rPr>
            </w:pPr>
            <w:r>
              <w:rPr>
                <w:sz w:val="16"/>
                <w:szCs w:val="16"/>
              </w:rPr>
              <w:t>10</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4. медицинская помощь в условиях дневного стационара, в том числе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10</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лечения</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0,004</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11957,90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47,83</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55 054,2</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не идентифицированным и не застрахованным в системе ОМС лицам</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лечения</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5465F4" w:rsidP="00C636B5">
            <w:pPr>
              <w:autoSpaceDE w:val="0"/>
              <w:autoSpaceDN w:val="0"/>
              <w:adjustRightInd w:val="0"/>
              <w:jc w:val="center"/>
              <w:rPr>
                <w:sz w:val="16"/>
                <w:szCs w:val="16"/>
              </w:rPr>
            </w:pPr>
            <w:r>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5. паллиативная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к/день</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0,106</w:t>
            </w: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1856,50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197,41</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227 235,6</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6. иные государственные и муниципальные услуги (работы)</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13</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610,83</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643EDD">
            <w:pPr>
              <w:autoSpaceDE w:val="0"/>
              <w:autoSpaceDN w:val="0"/>
              <w:adjustRightInd w:val="0"/>
              <w:jc w:val="center"/>
              <w:rPr>
                <w:sz w:val="16"/>
                <w:szCs w:val="16"/>
              </w:rPr>
            </w:pPr>
            <w:r>
              <w:rPr>
                <w:sz w:val="16"/>
                <w:szCs w:val="16"/>
              </w:rPr>
              <w:t>703 096,9</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7. высокотехнологичная медицинская помощь, оказываемая в медицинских организациях субъекта РФ</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14</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52,13</w:t>
            </w: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Pr>
                <w:sz w:val="16"/>
                <w:szCs w:val="16"/>
              </w:rPr>
              <w:t>60 000,0</w:t>
            </w: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outlineLvl w:val="0"/>
              <w:rPr>
                <w:sz w:val="16"/>
                <w:szCs w:val="16"/>
              </w:rPr>
            </w:pPr>
            <w:r w:rsidRPr="008013E8">
              <w:rPr>
                <w:sz w:val="16"/>
                <w:szCs w:val="16"/>
              </w:rPr>
              <w:t xml:space="preserve">II. Средства консолидированного бюджета субъекта Российской Федерации на приобретение медицинского оборудования для медицинских организаций, работающих в системе ОМС </w:t>
            </w:r>
            <w:hyperlink w:anchor="Par524" w:history="1">
              <w:r w:rsidRPr="008013E8">
                <w:rPr>
                  <w:sz w:val="16"/>
                  <w:szCs w:val="16"/>
                </w:rPr>
                <w:t>&lt;**&gt;</w:t>
              </w:r>
            </w:hyperlink>
            <w:r w:rsidRPr="008013E8">
              <w:rPr>
                <w:sz w:val="16"/>
                <w:szCs w:val="16"/>
              </w:rPr>
              <w:t>, в том числе на приобретение: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15</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санитарного транспорта</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16</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КТ</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17</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594C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МРТ</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18</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C636B5">
            <w:pPr>
              <w:autoSpaceDE w:val="0"/>
              <w:autoSpaceDN w:val="0"/>
              <w:adjustRightInd w:val="0"/>
              <w:jc w:val="center"/>
              <w:rPr>
                <w:sz w:val="16"/>
                <w:szCs w:val="16"/>
              </w:rPr>
            </w:pP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иного медицинского оборудования</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19</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C636B5">
            <w:pPr>
              <w:autoSpaceDE w:val="0"/>
              <w:autoSpaceDN w:val="0"/>
              <w:adjustRightInd w:val="0"/>
              <w:jc w:val="center"/>
              <w:rPr>
                <w:sz w:val="16"/>
                <w:szCs w:val="16"/>
              </w:rPr>
            </w:pP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III. Медицинская помощь в рамках территориальной программы ОМС:</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20</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5465F4" w:rsidP="00434B20">
            <w:pPr>
              <w:autoSpaceDE w:val="0"/>
              <w:autoSpaceDN w:val="0"/>
              <w:adjustRightInd w:val="0"/>
              <w:jc w:val="center"/>
              <w:rPr>
                <w:sz w:val="16"/>
                <w:szCs w:val="16"/>
              </w:rPr>
            </w:pPr>
            <w:r w:rsidRPr="006007A4">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643EDD">
            <w:pPr>
              <w:autoSpaceDE w:val="0"/>
              <w:autoSpaceDN w:val="0"/>
              <w:adjustRightInd w:val="0"/>
              <w:jc w:val="center"/>
              <w:rPr>
                <w:sz w:val="16"/>
                <w:szCs w:val="16"/>
              </w:rPr>
            </w:pPr>
            <w:r w:rsidRPr="006007A4">
              <w:rPr>
                <w:sz w:val="16"/>
                <w:szCs w:val="16"/>
              </w:rPr>
              <w:t>10</w:t>
            </w:r>
            <w:r>
              <w:rPr>
                <w:sz w:val="16"/>
                <w:szCs w:val="16"/>
              </w:rPr>
              <w:t>907,93</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12</w:t>
            </w:r>
            <w:r>
              <w:rPr>
                <w:sz w:val="16"/>
                <w:szCs w:val="16"/>
              </w:rPr>
              <w:t xml:space="preserve"> </w:t>
            </w:r>
            <w:r w:rsidRPr="006007A4">
              <w:rPr>
                <w:sz w:val="16"/>
                <w:szCs w:val="16"/>
              </w:rPr>
              <w:t>98</w:t>
            </w:r>
            <w:r>
              <w:rPr>
                <w:sz w:val="16"/>
                <w:szCs w:val="16"/>
              </w:rPr>
              <w:t xml:space="preserve"> </w:t>
            </w:r>
            <w:r w:rsidRPr="006007A4">
              <w:rPr>
                <w:sz w:val="16"/>
                <w:szCs w:val="16"/>
              </w:rPr>
              <w:t>1545,6</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81,0</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6661B8" w:rsidRDefault="00D36052" w:rsidP="00C636B5">
            <w:pPr>
              <w:autoSpaceDE w:val="0"/>
              <w:autoSpaceDN w:val="0"/>
              <w:adjustRightInd w:val="0"/>
              <w:rPr>
                <w:sz w:val="16"/>
                <w:szCs w:val="16"/>
              </w:rPr>
            </w:pPr>
            <w:r w:rsidRPr="006661B8">
              <w:rPr>
                <w:sz w:val="16"/>
                <w:szCs w:val="16"/>
              </w:rPr>
              <w:t xml:space="preserve">- скорая медицинская помощь (сумма </w:t>
            </w:r>
            <w:hyperlink w:anchor="Par381" w:history="1">
              <w:r w:rsidRPr="006661B8">
                <w:rPr>
                  <w:sz w:val="16"/>
                  <w:szCs w:val="16"/>
                </w:rPr>
                <w:t>строк 28</w:t>
              </w:r>
            </w:hyperlink>
            <w:r w:rsidRPr="006661B8">
              <w:rPr>
                <w:sz w:val="16"/>
                <w:szCs w:val="16"/>
              </w:rPr>
              <w:t xml:space="preserve"> + </w:t>
            </w:r>
            <w:hyperlink w:anchor="Par478" w:history="1">
              <w:r w:rsidRPr="006661B8">
                <w:rPr>
                  <w:sz w:val="16"/>
                  <w:szCs w:val="16"/>
                </w:rPr>
                <w:t>3</w:t>
              </w:r>
            </w:hyperlink>
            <w:r w:rsidRPr="006661B8">
              <w:rPr>
                <w:sz w:val="16"/>
                <w:szCs w:val="16"/>
              </w:rPr>
              <w:t>3)</w:t>
            </w:r>
          </w:p>
        </w:tc>
        <w:tc>
          <w:tcPr>
            <w:tcW w:w="682" w:type="dxa"/>
            <w:tcBorders>
              <w:top w:val="single" w:sz="4" w:space="0" w:color="auto"/>
              <w:left w:val="single" w:sz="4" w:space="0" w:color="auto"/>
              <w:bottom w:val="single" w:sz="4" w:space="0" w:color="auto"/>
              <w:right w:val="single" w:sz="4" w:space="0" w:color="auto"/>
            </w:tcBorders>
          </w:tcPr>
          <w:p w:rsidR="00D36052" w:rsidRPr="006661B8" w:rsidRDefault="00D36052" w:rsidP="00C636B5">
            <w:pPr>
              <w:autoSpaceDE w:val="0"/>
              <w:autoSpaceDN w:val="0"/>
              <w:adjustRightInd w:val="0"/>
              <w:jc w:val="center"/>
              <w:rPr>
                <w:sz w:val="16"/>
                <w:szCs w:val="16"/>
              </w:rPr>
            </w:pPr>
            <w:r w:rsidRPr="006661B8">
              <w:rPr>
                <w:sz w:val="16"/>
                <w:szCs w:val="16"/>
              </w:rPr>
              <w:t>21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вызов</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0,307</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2150,7</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660,27</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785</w:t>
            </w:r>
            <w:r>
              <w:rPr>
                <w:sz w:val="16"/>
                <w:szCs w:val="16"/>
              </w:rPr>
              <w:t xml:space="preserve"> </w:t>
            </w:r>
            <w:r w:rsidRPr="006007A4">
              <w:rPr>
                <w:sz w:val="16"/>
                <w:szCs w:val="16"/>
              </w:rPr>
              <w:t>784,5</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1757" w:type="dxa"/>
            <w:vMerge w:val="restart"/>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медицинская помощь в амбулаторных условиях</w:t>
            </w:r>
          </w:p>
        </w:tc>
        <w:tc>
          <w:tcPr>
            <w:tcW w:w="907" w:type="dxa"/>
            <w:vMerge w:val="restart"/>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сумма строк</w:t>
            </w:r>
          </w:p>
        </w:tc>
        <w:tc>
          <w:tcPr>
            <w:tcW w:w="907" w:type="dxa"/>
            <w:tcBorders>
              <w:top w:val="single" w:sz="4" w:space="0" w:color="auto"/>
              <w:left w:val="single" w:sz="4" w:space="0" w:color="auto"/>
              <w:bottom w:val="single" w:sz="4" w:space="0" w:color="auto"/>
              <w:right w:val="single" w:sz="4" w:space="0" w:color="auto"/>
            </w:tcBorders>
          </w:tcPr>
          <w:p w:rsidR="00D36052" w:rsidRPr="008013E8" w:rsidRDefault="00362770" w:rsidP="00C636B5">
            <w:pPr>
              <w:autoSpaceDE w:val="0"/>
              <w:autoSpaceDN w:val="0"/>
              <w:adjustRightInd w:val="0"/>
              <w:rPr>
                <w:sz w:val="16"/>
                <w:szCs w:val="16"/>
              </w:rPr>
            </w:pPr>
            <w:hyperlink w:anchor="Par394" w:history="1">
              <w:r w:rsidR="00D36052" w:rsidRPr="008013E8">
                <w:rPr>
                  <w:sz w:val="16"/>
                  <w:szCs w:val="16"/>
                </w:rPr>
                <w:t>29.1</w:t>
              </w:r>
            </w:hyperlink>
            <w:r w:rsidR="00D36052" w:rsidRPr="008013E8">
              <w:rPr>
                <w:sz w:val="16"/>
                <w:szCs w:val="16"/>
              </w:rPr>
              <w:t xml:space="preserve"> + </w:t>
            </w:r>
            <w:hyperlink w:anchor="Par491" w:history="1">
              <w:r w:rsidR="00D36052" w:rsidRPr="008013E8">
                <w:rPr>
                  <w:sz w:val="16"/>
                  <w:szCs w:val="16"/>
                </w:rPr>
                <w:t>34.1</w:t>
              </w:r>
            </w:hyperlink>
          </w:p>
        </w:tc>
        <w:tc>
          <w:tcPr>
            <w:tcW w:w="682" w:type="dxa"/>
            <w:tcBorders>
              <w:top w:val="single" w:sz="4" w:space="0" w:color="auto"/>
              <w:left w:val="single" w:sz="4" w:space="0" w:color="auto"/>
              <w:bottom w:val="single" w:sz="4" w:space="0" w:color="auto"/>
              <w:right w:val="single" w:sz="4" w:space="0" w:color="auto"/>
            </w:tcBorders>
          </w:tcPr>
          <w:p w:rsidR="00D36052" w:rsidRPr="00E019D3" w:rsidRDefault="00D36052" w:rsidP="00434B20">
            <w:pPr>
              <w:autoSpaceDE w:val="0"/>
              <w:autoSpaceDN w:val="0"/>
              <w:adjustRightInd w:val="0"/>
              <w:jc w:val="center"/>
              <w:rPr>
                <w:sz w:val="20"/>
                <w:szCs w:val="20"/>
              </w:rPr>
            </w:pPr>
            <w:r w:rsidRPr="00E019D3">
              <w:rPr>
                <w:sz w:val="20"/>
                <w:szCs w:val="20"/>
              </w:rPr>
              <w:t>22.1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434B20">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2,4</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455,89</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1094,14</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w:t>
            </w:r>
            <w:r>
              <w:rPr>
                <w:sz w:val="16"/>
                <w:szCs w:val="16"/>
              </w:rPr>
              <w:t> </w:t>
            </w:r>
            <w:r w:rsidRPr="006007A4">
              <w:rPr>
                <w:sz w:val="16"/>
                <w:szCs w:val="16"/>
              </w:rPr>
              <w:t>302</w:t>
            </w:r>
            <w:r>
              <w:rPr>
                <w:sz w:val="16"/>
                <w:szCs w:val="16"/>
              </w:rPr>
              <w:t xml:space="preserve"> </w:t>
            </w:r>
            <w:r w:rsidRPr="006007A4">
              <w:rPr>
                <w:sz w:val="16"/>
                <w:szCs w:val="16"/>
              </w:rPr>
              <w:t>144,1</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1757"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907"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907" w:type="dxa"/>
            <w:tcBorders>
              <w:top w:val="single" w:sz="4" w:space="0" w:color="auto"/>
              <w:left w:val="single" w:sz="4" w:space="0" w:color="auto"/>
              <w:bottom w:val="single" w:sz="4" w:space="0" w:color="auto"/>
              <w:right w:val="single" w:sz="4" w:space="0" w:color="auto"/>
            </w:tcBorders>
          </w:tcPr>
          <w:p w:rsidR="00D36052" w:rsidRPr="008013E8" w:rsidRDefault="00362770" w:rsidP="00C636B5">
            <w:pPr>
              <w:autoSpaceDE w:val="0"/>
              <w:autoSpaceDN w:val="0"/>
              <w:adjustRightInd w:val="0"/>
              <w:rPr>
                <w:sz w:val="16"/>
                <w:szCs w:val="16"/>
              </w:rPr>
            </w:pPr>
            <w:hyperlink w:anchor="Par404" w:history="1">
              <w:r w:rsidR="00D36052" w:rsidRPr="008013E8">
                <w:rPr>
                  <w:sz w:val="16"/>
                  <w:szCs w:val="16"/>
                </w:rPr>
                <w:t>29.2</w:t>
              </w:r>
            </w:hyperlink>
            <w:r w:rsidR="00D36052" w:rsidRPr="008013E8">
              <w:rPr>
                <w:sz w:val="16"/>
                <w:szCs w:val="16"/>
              </w:rPr>
              <w:t xml:space="preserve"> + </w:t>
            </w:r>
            <w:hyperlink w:anchor="Par501" w:history="1">
              <w:r w:rsidR="00D36052" w:rsidRPr="008013E8">
                <w:rPr>
                  <w:sz w:val="16"/>
                  <w:szCs w:val="16"/>
                </w:rPr>
                <w:t>34.2</w:t>
              </w:r>
            </w:hyperlink>
          </w:p>
        </w:tc>
        <w:tc>
          <w:tcPr>
            <w:tcW w:w="682" w:type="dxa"/>
            <w:tcBorders>
              <w:top w:val="single" w:sz="4" w:space="0" w:color="auto"/>
              <w:left w:val="single" w:sz="4" w:space="0" w:color="auto"/>
              <w:bottom w:val="single" w:sz="4" w:space="0" w:color="auto"/>
              <w:right w:val="single" w:sz="4" w:space="0" w:color="auto"/>
            </w:tcBorders>
          </w:tcPr>
          <w:p w:rsidR="00D36052" w:rsidRPr="00E019D3" w:rsidRDefault="00D36052" w:rsidP="00434B20">
            <w:pPr>
              <w:autoSpaceDE w:val="0"/>
              <w:autoSpaceDN w:val="0"/>
              <w:adjustRightInd w:val="0"/>
              <w:jc w:val="center"/>
              <w:rPr>
                <w:sz w:val="20"/>
                <w:szCs w:val="20"/>
              </w:rPr>
            </w:pPr>
            <w:r w:rsidRPr="00E019D3">
              <w:rPr>
                <w:sz w:val="20"/>
                <w:szCs w:val="20"/>
              </w:rPr>
              <w:t>22.2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434B20">
            <w:pPr>
              <w:autoSpaceDE w:val="0"/>
              <w:autoSpaceDN w:val="0"/>
              <w:adjustRightInd w:val="0"/>
              <w:jc w:val="center"/>
              <w:rPr>
                <w:sz w:val="16"/>
                <w:szCs w:val="16"/>
              </w:rPr>
            </w:pPr>
            <w:r w:rsidRPr="008013E8">
              <w:rPr>
                <w:sz w:val="16"/>
                <w:szCs w:val="16"/>
              </w:rPr>
              <w:t>посещение по неотложной медицинской помощи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0,56</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585,5</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327,88</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390</w:t>
            </w:r>
            <w:r>
              <w:rPr>
                <w:sz w:val="16"/>
                <w:szCs w:val="16"/>
              </w:rPr>
              <w:t xml:space="preserve"> </w:t>
            </w:r>
            <w:r w:rsidRPr="006007A4">
              <w:rPr>
                <w:sz w:val="16"/>
                <w:szCs w:val="16"/>
              </w:rPr>
              <w:t>211,0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1757"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907"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907" w:type="dxa"/>
            <w:tcBorders>
              <w:top w:val="single" w:sz="4" w:space="0" w:color="auto"/>
              <w:left w:val="single" w:sz="4" w:space="0" w:color="auto"/>
              <w:bottom w:val="single" w:sz="4" w:space="0" w:color="auto"/>
              <w:right w:val="single" w:sz="4" w:space="0" w:color="auto"/>
            </w:tcBorders>
          </w:tcPr>
          <w:p w:rsidR="00D36052" w:rsidRPr="008013E8" w:rsidRDefault="00362770" w:rsidP="00C636B5">
            <w:pPr>
              <w:autoSpaceDE w:val="0"/>
              <w:autoSpaceDN w:val="0"/>
              <w:adjustRightInd w:val="0"/>
              <w:rPr>
                <w:sz w:val="16"/>
                <w:szCs w:val="16"/>
              </w:rPr>
            </w:pPr>
            <w:hyperlink w:anchor="Par414" w:history="1">
              <w:r w:rsidR="00D36052" w:rsidRPr="008013E8">
                <w:rPr>
                  <w:sz w:val="16"/>
                  <w:szCs w:val="16"/>
                </w:rPr>
                <w:t>29.3</w:t>
              </w:r>
            </w:hyperlink>
            <w:r w:rsidR="00D36052" w:rsidRPr="008013E8">
              <w:rPr>
                <w:sz w:val="16"/>
                <w:szCs w:val="16"/>
              </w:rPr>
              <w:t xml:space="preserve"> + </w:t>
            </w:r>
            <w:hyperlink w:anchor="Par511" w:history="1">
              <w:r w:rsidR="00D36052" w:rsidRPr="008013E8">
                <w:rPr>
                  <w:sz w:val="16"/>
                  <w:szCs w:val="16"/>
                </w:rPr>
                <w:t>34.3</w:t>
              </w:r>
            </w:hyperlink>
          </w:p>
        </w:tc>
        <w:tc>
          <w:tcPr>
            <w:tcW w:w="682" w:type="dxa"/>
            <w:tcBorders>
              <w:top w:val="single" w:sz="4" w:space="0" w:color="auto"/>
              <w:left w:val="single" w:sz="4" w:space="0" w:color="auto"/>
              <w:bottom w:val="single" w:sz="4" w:space="0" w:color="auto"/>
              <w:right w:val="single" w:sz="4" w:space="0" w:color="auto"/>
            </w:tcBorders>
          </w:tcPr>
          <w:p w:rsidR="00D36052" w:rsidRPr="00E019D3" w:rsidRDefault="00D36052" w:rsidP="00434B20">
            <w:pPr>
              <w:autoSpaceDE w:val="0"/>
              <w:autoSpaceDN w:val="0"/>
              <w:adjustRightInd w:val="0"/>
              <w:jc w:val="center"/>
              <w:rPr>
                <w:sz w:val="20"/>
                <w:szCs w:val="20"/>
              </w:rPr>
            </w:pPr>
            <w:r w:rsidRPr="00E019D3">
              <w:rPr>
                <w:sz w:val="20"/>
                <w:szCs w:val="20"/>
              </w:rPr>
              <w:t>22.3</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434B20">
            <w:pPr>
              <w:autoSpaceDE w:val="0"/>
              <w:autoSpaceDN w:val="0"/>
              <w:adjustRightInd w:val="0"/>
              <w:jc w:val="center"/>
              <w:rPr>
                <w:sz w:val="16"/>
                <w:szCs w:val="16"/>
              </w:rPr>
            </w:pPr>
            <w:r w:rsidRPr="008013E8">
              <w:rPr>
                <w:sz w:val="16"/>
                <w:szCs w:val="16"/>
              </w:rPr>
              <w:t>обращение</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Pr>
                <w:sz w:val="16"/>
                <w:szCs w:val="16"/>
              </w:rPr>
              <w:t>2,0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1277,63</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2552,91</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303</w:t>
            </w:r>
            <w:r>
              <w:rPr>
                <w:sz w:val="16"/>
                <w:szCs w:val="16"/>
              </w:rPr>
              <w:t xml:space="preserve"> </w:t>
            </w:r>
            <w:r w:rsidRPr="006007A4">
              <w:rPr>
                <w:sz w:val="16"/>
                <w:szCs w:val="16"/>
              </w:rPr>
              <w:t>8217,5</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gridSpan w:val="3"/>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xml:space="preserve">- специализированная медицинская помощь в </w:t>
            </w:r>
            <w:r w:rsidRPr="008013E8">
              <w:rPr>
                <w:sz w:val="16"/>
                <w:szCs w:val="16"/>
              </w:rPr>
              <w:lastRenderedPageBreak/>
              <w:t xml:space="preserve">стационарных условиях (сумма </w:t>
            </w:r>
            <w:hyperlink w:anchor="Par423" w:history="1">
              <w:r w:rsidRPr="008013E8">
                <w:rPr>
                  <w:sz w:val="16"/>
                  <w:szCs w:val="16"/>
                </w:rPr>
                <w:t>строк 30</w:t>
              </w:r>
            </w:hyperlink>
            <w:r w:rsidRPr="008013E8">
              <w:rPr>
                <w:sz w:val="16"/>
                <w:szCs w:val="16"/>
              </w:rPr>
              <w:t xml:space="preserve"> + </w:t>
            </w:r>
            <w:hyperlink w:anchor="Par520" w:history="1">
              <w:r w:rsidRPr="008013E8">
                <w:rPr>
                  <w:sz w:val="16"/>
                  <w:szCs w:val="16"/>
                </w:rPr>
                <w:t>35</w:t>
              </w:r>
            </w:hyperlink>
            <w:r w:rsidRPr="008013E8">
              <w:rPr>
                <w:sz w:val="16"/>
                <w:szCs w:val="16"/>
              </w:rPr>
              <w:t>), в том числе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lastRenderedPageBreak/>
              <w:t>23</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 xml:space="preserve">случай </w:t>
            </w:r>
            <w:r w:rsidRPr="008013E8">
              <w:rPr>
                <w:sz w:val="16"/>
                <w:szCs w:val="16"/>
              </w:rPr>
              <w:lastRenderedPageBreak/>
              <w:t>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lastRenderedPageBreak/>
              <w:t>0,17233</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30713,12</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5292,79</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Pr>
                <w:sz w:val="16"/>
                <w:szCs w:val="16"/>
              </w:rPr>
              <w:t xml:space="preserve"> </w:t>
            </w:r>
            <w:r w:rsidRPr="006007A4">
              <w:rPr>
                <w:sz w:val="16"/>
                <w:szCs w:val="16"/>
              </w:rPr>
              <w:t>6</w:t>
            </w:r>
            <w:r>
              <w:rPr>
                <w:sz w:val="16"/>
                <w:szCs w:val="16"/>
              </w:rPr>
              <w:t xml:space="preserve"> </w:t>
            </w:r>
            <w:r w:rsidRPr="006007A4">
              <w:rPr>
                <w:sz w:val="16"/>
                <w:szCs w:val="16"/>
              </w:rPr>
              <w:t>298</w:t>
            </w:r>
            <w:r>
              <w:rPr>
                <w:sz w:val="16"/>
                <w:szCs w:val="16"/>
              </w:rPr>
              <w:t xml:space="preserve"> </w:t>
            </w:r>
            <w:r w:rsidRPr="006007A4">
              <w:rPr>
                <w:sz w:val="16"/>
                <w:szCs w:val="16"/>
              </w:rPr>
              <w:t>954,4</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bl>
    <w:p w:rsidR="00B51192" w:rsidRDefault="00B51192"/>
    <w:tbl>
      <w:tblPr>
        <w:tblW w:w="14742" w:type="dxa"/>
        <w:tblInd w:w="62" w:type="dxa"/>
        <w:tblLayout w:type="fixed"/>
        <w:tblCellMar>
          <w:top w:w="102" w:type="dxa"/>
          <w:left w:w="62" w:type="dxa"/>
          <w:bottom w:w="102" w:type="dxa"/>
          <w:right w:w="62" w:type="dxa"/>
        </w:tblCellMar>
        <w:tblLook w:val="0000" w:firstRow="0" w:lastRow="0" w:firstColumn="0" w:lastColumn="0" w:noHBand="0" w:noVBand="0"/>
      </w:tblPr>
      <w:tblGrid>
        <w:gridCol w:w="3571"/>
        <w:gridCol w:w="682"/>
        <w:gridCol w:w="1701"/>
        <w:gridCol w:w="1417"/>
        <w:gridCol w:w="1701"/>
        <w:gridCol w:w="1134"/>
        <w:gridCol w:w="1276"/>
        <w:gridCol w:w="1134"/>
        <w:gridCol w:w="1134"/>
        <w:gridCol w:w="992"/>
      </w:tblGrid>
      <w:tr w:rsidR="00B51192" w:rsidRPr="008013E8" w:rsidTr="001A3859">
        <w:tc>
          <w:tcPr>
            <w:tcW w:w="3571"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1</w:t>
            </w:r>
          </w:p>
        </w:tc>
        <w:tc>
          <w:tcPr>
            <w:tcW w:w="682"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3</w:t>
            </w:r>
          </w:p>
        </w:tc>
        <w:tc>
          <w:tcPr>
            <w:tcW w:w="1417"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B51192" w:rsidRPr="008013E8" w:rsidRDefault="00B51192" w:rsidP="001A3859">
            <w:pPr>
              <w:autoSpaceDE w:val="0"/>
              <w:autoSpaceDN w:val="0"/>
              <w:adjustRightInd w:val="0"/>
              <w:jc w:val="center"/>
              <w:rPr>
                <w:sz w:val="16"/>
                <w:szCs w:val="16"/>
              </w:rPr>
            </w:pPr>
            <w:r>
              <w:rPr>
                <w:sz w:val="16"/>
                <w:szCs w:val="16"/>
              </w:rPr>
              <w:t>10</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xml:space="preserve">медицинская реабилитация в стационарных условиях (сумма </w:t>
            </w:r>
            <w:hyperlink w:anchor="Par434" w:history="1">
              <w:r w:rsidRPr="008013E8">
                <w:rPr>
                  <w:sz w:val="16"/>
                  <w:szCs w:val="16"/>
                </w:rPr>
                <w:t>строк 30.1</w:t>
              </w:r>
            </w:hyperlink>
            <w:r w:rsidRPr="008013E8">
              <w:rPr>
                <w:sz w:val="16"/>
                <w:szCs w:val="16"/>
              </w:rPr>
              <w:t xml:space="preserve"> + </w:t>
            </w:r>
            <w:hyperlink w:anchor="Par531" w:history="1">
              <w:r w:rsidRPr="008013E8">
                <w:rPr>
                  <w:sz w:val="16"/>
                  <w:szCs w:val="16"/>
                </w:rPr>
                <w:t>35.1</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23.1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к/день</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0,039</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2038,5</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79,50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94</w:t>
            </w:r>
            <w:r>
              <w:rPr>
                <w:sz w:val="16"/>
                <w:szCs w:val="16"/>
              </w:rPr>
              <w:t xml:space="preserve"> </w:t>
            </w:r>
            <w:r w:rsidRPr="006007A4">
              <w:rPr>
                <w:sz w:val="16"/>
                <w:szCs w:val="16"/>
              </w:rPr>
              <w:t>614,9</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xml:space="preserve">высокотехнологичная медицинская помощь (сумма </w:t>
            </w:r>
            <w:hyperlink w:anchor="Par445" w:history="1">
              <w:r w:rsidRPr="008013E8">
                <w:rPr>
                  <w:sz w:val="16"/>
                  <w:szCs w:val="16"/>
                </w:rPr>
                <w:t>строк 30.2</w:t>
              </w:r>
            </w:hyperlink>
            <w:r w:rsidRPr="008013E8">
              <w:rPr>
                <w:sz w:val="16"/>
                <w:szCs w:val="16"/>
              </w:rPr>
              <w:t xml:space="preserve"> + </w:t>
            </w:r>
            <w:hyperlink w:anchor="Par542" w:history="1">
              <w:r w:rsidRPr="008013E8">
                <w:rPr>
                  <w:sz w:val="16"/>
                  <w:szCs w:val="16"/>
                </w:rPr>
                <w:t>35.2</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23.2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xml:space="preserve">- медицинская помощь в условиях в дневного стационара (сумма </w:t>
            </w:r>
            <w:hyperlink w:anchor="Par456" w:history="1">
              <w:r w:rsidRPr="008013E8">
                <w:rPr>
                  <w:sz w:val="16"/>
                  <w:szCs w:val="16"/>
                </w:rPr>
                <w:t>строк 31</w:t>
              </w:r>
            </w:hyperlink>
            <w:r w:rsidRPr="008013E8">
              <w:rPr>
                <w:sz w:val="16"/>
                <w:szCs w:val="16"/>
              </w:rPr>
              <w:t xml:space="preserve"> + </w:t>
            </w:r>
            <w:hyperlink w:anchor="Par553" w:history="1">
              <w:r w:rsidRPr="008013E8">
                <w:rPr>
                  <w:sz w:val="16"/>
                  <w:szCs w:val="16"/>
                </w:rPr>
                <w:t>36</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24</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лечения</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0,06</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14372,2</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862,33</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w:t>
            </w:r>
            <w:r>
              <w:rPr>
                <w:sz w:val="16"/>
                <w:szCs w:val="16"/>
              </w:rPr>
              <w:t xml:space="preserve"> </w:t>
            </w:r>
            <w:r w:rsidRPr="006007A4">
              <w:rPr>
                <w:sz w:val="16"/>
                <w:szCs w:val="16"/>
              </w:rPr>
              <w:t>026</w:t>
            </w:r>
            <w:r>
              <w:rPr>
                <w:sz w:val="16"/>
                <w:szCs w:val="16"/>
              </w:rPr>
              <w:t xml:space="preserve"> </w:t>
            </w:r>
            <w:r w:rsidRPr="006007A4">
              <w:rPr>
                <w:sz w:val="16"/>
                <w:szCs w:val="16"/>
              </w:rPr>
              <w:t>261,0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xml:space="preserve">- паллиативная медицинская помощь *** (равно </w:t>
            </w:r>
            <w:hyperlink w:anchor="Par564" w:history="1">
              <w:r w:rsidRPr="008013E8">
                <w:rPr>
                  <w:sz w:val="16"/>
                  <w:szCs w:val="16"/>
                </w:rPr>
                <w:t>строке 37</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25</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к/день</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затраты на ведение дела СМО</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26</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5465F4" w:rsidP="00434B20">
            <w:pPr>
              <w:autoSpaceDE w:val="0"/>
              <w:autoSpaceDN w:val="0"/>
              <w:adjustRightInd w:val="0"/>
              <w:jc w:val="center"/>
              <w:rPr>
                <w:sz w:val="16"/>
                <w:szCs w:val="16"/>
              </w:rPr>
            </w:pPr>
            <w:r w:rsidRPr="006007A4">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117,61</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13</w:t>
            </w:r>
            <w:r>
              <w:rPr>
                <w:sz w:val="16"/>
                <w:szCs w:val="16"/>
              </w:rPr>
              <w:t xml:space="preserve"> </w:t>
            </w:r>
            <w:r w:rsidRPr="006007A4">
              <w:rPr>
                <w:sz w:val="16"/>
                <w:szCs w:val="16"/>
              </w:rPr>
              <w:t>9973,1</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xml:space="preserve">из </w:t>
            </w:r>
            <w:hyperlink w:anchor="Par246" w:history="1">
              <w:r w:rsidRPr="008013E8">
                <w:rPr>
                  <w:sz w:val="16"/>
                  <w:szCs w:val="16"/>
                </w:rPr>
                <w:t>строки 20</w:t>
              </w:r>
            </w:hyperlink>
            <w:r w:rsidRPr="008013E8">
              <w:rPr>
                <w:sz w:val="16"/>
                <w:szCs w:val="16"/>
              </w:rPr>
              <w:t>:</w:t>
            </w:r>
          </w:p>
          <w:p w:rsidR="00D36052" w:rsidRPr="008013E8" w:rsidRDefault="00D36052" w:rsidP="00C636B5">
            <w:pPr>
              <w:autoSpaceDE w:val="0"/>
              <w:autoSpaceDN w:val="0"/>
              <w:adjustRightInd w:val="0"/>
              <w:rPr>
                <w:sz w:val="16"/>
                <w:szCs w:val="16"/>
              </w:rPr>
            </w:pPr>
            <w:r w:rsidRPr="008013E8">
              <w:rPr>
                <w:sz w:val="16"/>
                <w:szCs w:val="16"/>
              </w:rPr>
              <w:t>1. Медицинская помощь, предоставляемая в рамках базовой программы ОМС застрахованным лицам</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27</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5465F4" w:rsidP="00434B20">
            <w:pPr>
              <w:autoSpaceDE w:val="0"/>
              <w:autoSpaceDN w:val="0"/>
              <w:adjustRightInd w:val="0"/>
              <w:jc w:val="center"/>
              <w:rPr>
                <w:sz w:val="16"/>
                <w:szCs w:val="16"/>
              </w:rPr>
            </w:pPr>
            <w:r w:rsidRPr="006007A4">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10733,79</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12</w:t>
            </w:r>
            <w:r>
              <w:rPr>
                <w:sz w:val="16"/>
                <w:szCs w:val="16"/>
              </w:rPr>
              <w:t xml:space="preserve"> </w:t>
            </w:r>
            <w:r w:rsidRPr="006007A4">
              <w:rPr>
                <w:sz w:val="16"/>
                <w:szCs w:val="16"/>
              </w:rPr>
              <w:t>774</w:t>
            </w:r>
            <w:r>
              <w:rPr>
                <w:sz w:val="16"/>
                <w:szCs w:val="16"/>
              </w:rPr>
              <w:t xml:space="preserve"> </w:t>
            </w:r>
            <w:r w:rsidRPr="006007A4">
              <w:rPr>
                <w:sz w:val="16"/>
                <w:szCs w:val="16"/>
              </w:rPr>
              <w:t>299,4</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скорая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28</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вызов</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0,3</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2150,7</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645,21</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767</w:t>
            </w:r>
            <w:r>
              <w:rPr>
                <w:sz w:val="16"/>
                <w:szCs w:val="16"/>
              </w:rPr>
              <w:t xml:space="preserve"> </w:t>
            </w:r>
            <w:r w:rsidRPr="006007A4">
              <w:rPr>
                <w:sz w:val="16"/>
                <w:szCs w:val="16"/>
              </w:rPr>
              <w:t>867,0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vMerge w:val="restart"/>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медицинская помощь в амбулаторных условиях</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29.1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2,35</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457,0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1073,95</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127</w:t>
            </w:r>
            <w:r>
              <w:rPr>
                <w:sz w:val="16"/>
                <w:szCs w:val="16"/>
              </w:rPr>
              <w:t xml:space="preserve"> </w:t>
            </w:r>
            <w:r w:rsidRPr="006007A4">
              <w:rPr>
                <w:sz w:val="16"/>
                <w:szCs w:val="16"/>
              </w:rPr>
              <w:t>8110,0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29.2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посещение по неотложной медицинской помощи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0,56</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585,5</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327,88</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390</w:t>
            </w:r>
            <w:r>
              <w:rPr>
                <w:sz w:val="16"/>
                <w:szCs w:val="16"/>
              </w:rPr>
              <w:t xml:space="preserve"> </w:t>
            </w:r>
            <w:r w:rsidRPr="006007A4">
              <w:rPr>
                <w:sz w:val="16"/>
                <w:szCs w:val="16"/>
              </w:rPr>
              <w:t>211,0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29.3</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обращение</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1,98</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1278,6</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2531,63</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3</w:t>
            </w:r>
            <w:r>
              <w:rPr>
                <w:sz w:val="16"/>
                <w:szCs w:val="16"/>
              </w:rPr>
              <w:t xml:space="preserve"> </w:t>
            </w:r>
            <w:r w:rsidRPr="006007A4">
              <w:rPr>
                <w:sz w:val="16"/>
                <w:szCs w:val="16"/>
              </w:rPr>
              <w:t>012</w:t>
            </w:r>
            <w:r>
              <w:rPr>
                <w:sz w:val="16"/>
                <w:szCs w:val="16"/>
              </w:rPr>
              <w:t xml:space="preserve"> </w:t>
            </w:r>
            <w:r w:rsidRPr="006007A4">
              <w:rPr>
                <w:sz w:val="16"/>
                <w:szCs w:val="16"/>
              </w:rPr>
              <w:t>896,0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специализированная медицинская помощь в стационарных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30</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0,17233</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B20EE0">
            <w:pPr>
              <w:autoSpaceDE w:val="0"/>
              <w:autoSpaceDN w:val="0"/>
              <w:adjustRightInd w:val="0"/>
              <w:jc w:val="center"/>
              <w:rPr>
                <w:sz w:val="16"/>
                <w:szCs w:val="16"/>
              </w:rPr>
            </w:pPr>
            <w:r w:rsidRPr="006007A4">
              <w:rPr>
                <w:sz w:val="16"/>
                <w:szCs w:val="16"/>
              </w:rPr>
              <w:t>30713,12</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5292,79</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6</w:t>
            </w:r>
            <w:r>
              <w:rPr>
                <w:sz w:val="16"/>
                <w:szCs w:val="16"/>
              </w:rPr>
              <w:t xml:space="preserve"> </w:t>
            </w:r>
            <w:r w:rsidRPr="006007A4">
              <w:rPr>
                <w:sz w:val="16"/>
                <w:szCs w:val="16"/>
              </w:rPr>
              <w:t>298</w:t>
            </w:r>
            <w:r>
              <w:rPr>
                <w:sz w:val="16"/>
                <w:szCs w:val="16"/>
              </w:rPr>
              <w:t xml:space="preserve"> </w:t>
            </w:r>
            <w:r w:rsidRPr="006007A4">
              <w:rPr>
                <w:sz w:val="16"/>
                <w:szCs w:val="16"/>
              </w:rPr>
              <w:t>954,4</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медицинская реабилитация в стационарных условиях</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30.1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к/день</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0,039</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2038,5</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79,50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94</w:t>
            </w:r>
            <w:r>
              <w:rPr>
                <w:sz w:val="16"/>
                <w:szCs w:val="16"/>
              </w:rPr>
              <w:t xml:space="preserve"> </w:t>
            </w:r>
            <w:r w:rsidRPr="006007A4">
              <w:rPr>
                <w:sz w:val="16"/>
                <w:szCs w:val="16"/>
              </w:rPr>
              <w:t>614,9</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высокотехнологичная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30.2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медицинская помощь в условиях в дневного стационара</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лечения</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0,06</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14372,2</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862,33</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w:t>
            </w:r>
            <w:r>
              <w:rPr>
                <w:sz w:val="16"/>
                <w:szCs w:val="16"/>
              </w:rPr>
              <w:t xml:space="preserve"> </w:t>
            </w:r>
            <w:r w:rsidRPr="006007A4">
              <w:rPr>
                <w:sz w:val="16"/>
                <w:szCs w:val="16"/>
              </w:rPr>
              <w:t>026</w:t>
            </w:r>
            <w:r>
              <w:rPr>
                <w:sz w:val="16"/>
                <w:szCs w:val="16"/>
              </w:rPr>
              <w:t xml:space="preserve"> </w:t>
            </w:r>
            <w:r w:rsidRPr="006007A4">
              <w:rPr>
                <w:sz w:val="16"/>
                <w:szCs w:val="16"/>
              </w:rPr>
              <w:t>261,0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2. Медицинская помощь по видам и заболеваниям сверх базовой программы:</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5465F4" w:rsidP="00434B20">
            <w:pPr>
              <w:autoSpaceDE w:val="0"/>
              <w:autoSpaceDN w:val="0"/>
              <w:adjustRightInd w:val="0"/>
              <w:jc w:val="center"/>
              <w:rPr>
                <w:sz w:val="16"/>
                <w:szCs w:val="16"/>
              </w:rPr>
            </w:pPr>
            <w:r w:rsidRPr="006007A4">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56,53</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67</w:t>
            </w:r>
            <w:r>
              <w:rPr>
                <w:sz w:val="16"/>
                <w:szCs w:val="16"/>
              </w:rPr>
              <w:t xml:space="preserve"> </w:t>
            </w:r>
            <w:r w:rsidRPr="006007A4">
              <w:rPr>
                <w:sz w:val="16"/>
                <w:szCs w:val="16"/>
              </w:rPr>
              <w:t>273,1</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lastRenderedPageBreak/>
              <w:t>- скорая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33</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вызов</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0,007</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2150,7</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15,06</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17</w:t>
            </w:r>
            <w:r>
              <w:rPr>
                <w:sz w:val="16"/>
                <w:szCs w:val="16"/>
              </w:rPr>
              <w:t xml:space="preserve"> </w:t>
            </w:r>
            <w:r w:rsidRPr="006007A4">
              <w:rPr>
                <w:sz w:val="16"/>
                <w:szCs w:val="16"/>
              </w:rPr>
              <w:t>917,5</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bl>
    <w:p w:rsidR="00C57984" w:rsidRDefault="00C57984"/>
    <w:tbl>
      <w:tblPr>
        <w:tblW w:w="14742" w:type="dxa"/>
        <w:tblInd w:w="62" w:type="dxa"/>
        <w:tblLayout w:type="fixed"/>
        <w:tblCellMar>
          <w:top w:w="102" w:type="dxa"/>
          <w:left w:w="62" w:type="dxa"/>
          <w:bottom w:w="102" w:type="dxa"/>
          <w:right w:w="62" w:type="dxa"/>
        </w:tblCellMar>
        <w:tblLook w:val="0000" w:firstRow="0" w:lastRow="0" w:firstColumn="0" w:lastColumn="0" w:noHBand="0" w:noVBand="0"/>
      </w:tblPr>
      <w:tblGrid>
        <w:gridCol w:w="3571"/>
        <w:gridCol w:w="682"/>
        <w:gridCol w:w="1701"/>
        <w:gridCol w:w="1417"/>
        <w:gridCol w:w="1701"/>
        <w:gridCol w:w="1134"/>
        <w:gridCol w:w="1276"/>
        <w:gridCol w:w="1134"/>
        <w:gridCol w:w="1134"/>
        <w:gridCol w:w="992"/>
      </w:tblGrid>
      <w:tr w:rsidR="00C57984" w:rsidRPr="008013E8" w:rsidTr="001A3859">
        <w:tc>
          <w:tcPr>
            <w:tcW w:w="3571"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1</w:t>
            </w:r>
          </w:p>
        </w:tc>
        <w:tc>
          <w:tcPr>
            <w:tcW w:w="682"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3</w:t>
            </w:r>
          </w:p>
        </w:tc>
        <w:tc>
          <w:tcPr>
            <w:tcW w:w="1417"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4</w:t>
            </w:r>
          </w:p>
        </w:tc>
        <w:tc>
          <w:tcPr>
            <w:tcW w:w="1701"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C57984" w:rsidRPr="008013E8" w:rsidRDefault="00C57984" w:rsidP="001A3859">
            <w:pPr>
              <w:autoSpaceDE w:val="0"/>
              <w:autoSpaceDN w:val="0"/>
              <w:adjustRightInd w:val="0"/>
              <w:jc w:val="center"/>
              <w:rPr>
                <w:sz w:val="16"/>
                <w:szCs w:val="16"/>
              </w:rPr>
            </w:pPr>
            <w:r>
              <w:rPr>
                <w:sz w:val="16"/>
                <w:szCs w:val="16"/>
              </w:rPr>
              <w:t>10</w:t>
            </w:r>
          </w:p>
        </w:tc>
      </w:tr>
      <w:tr w:rsidR="00D36052" w:rsidRPr="008013E8" w:rsidTr="00CA75E9">
        <w:tc>
          <w:tcPr>
            <w:tcW w:w="3571" w:type="dxa"/>
            <w:vMerge w:val="restart"/>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медицинская помощь в амбулаторных условиях</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34.1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посещение с профилактическими и иными целями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0,050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403,9</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20,19</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24</w:t>
            </w:r>
            <w:r>
              <w:rPr>
                <w:sz w:val="16"/>
                <w:szCs w:val="16"/>
              </w:rPr>
              <w:t xml:space="preserve"> </w:t>
            </w:r>
            <w:r w:rsidRPr="006007A4">
              <w:rPr>
                <w:sz w:val="16"/>
                <w:szCs w:val="16"/>
              </w:rPr>
              <w:t>034,1</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34.2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посещение по неотложной медицинской помощи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vMerge/>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34.3</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обращение</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0,0</w:t>
            </w:r>
            <w:r>
              <w:rPr>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1171,64</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21,28</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25</w:t>
            </w:r>
            <w:r>
              <w:rPr>
                <w:sz w:val="16"/>
                <w:szCs w:val="16"/>
              </w:rPr>
              <w:t xml:space="preserve"> </w:t>
            </w:r>
            <w:r w:rsidRPr="006007A4">
              <w:rPr>
                <w:sz w:val="16"/>
                <w:szCs w:val="16"/>
              </w:rPr>
              <w:t>321,5</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специализированная медицинская помощь в стационарных условиях, в том числе</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35</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медицинская реабилитация в стационарных условиях</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35.1</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к/день</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высокотехнологичная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35.2</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госпитализации</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медицинская помощь в условиях в дневного стационара</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36</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случай лечения</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паллиативная медицинская помощь</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37</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r w:rsidRPr="008013E8">
              <w:rPr>
                <w:sz w:val="16"/>
                <w:szCs w:val="16"/>
              </w:rPr>
              <w:t>к/день</w:t>
            </w: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0</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r>
      <w:tr w:rsidR="00D36052" w:rsidRPr="008013E8" w:rsidTr="00CA75E9">
        <w:tc>
          <w:tcPr>
            <w:tcW w:w="3571"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rPr>
                <w:sz w:val="16"/>
                <w:szCs w:val="16"/>
              </w:rPr>
            </w:pPr>
            <w:r w:rsidRPr="008013E8">
              <w:rPr>
                <w:sz w:val="16"/>
                <w:szCs w:val="16"/>
              </w:rPr>
              <w:t xml:space="preserve">ИТОГО (сумма </w:t>
            </w:r>
            <w:hyperlink w:anchor="Par27" w:history="1">
              <w:r w:rsidRPr="008013E8">
                <w:rPr>
                  <w:sz w:val="16"/>
                  <w:szCs w:val="16"/>
                </w:rPr>
                <w:t>строк 01</w:t>
              </w:r>
            </w:hyperlink>
            <w:r w:rsidRPr="008013E8">
              <w:rPr>
                <w:sz w:val="16"/>
                <w:szCs w:val="16"/>
              </w:rPr>
              <w:t xml:space="preserve"> + </w:t>
            </w:r>
            <w:hyperlink w:anchor="Par191" w:history="1">
              <w:r w:rsidRPr="008013E8">
                <w:rPr>
                  <w:sz w:val="16"/>
                  <w:szCs w:val="16"/>
                </w:rPr>
                <w:t>15</w:t>
              </w:r>
            </w:hyperlink>
            <w:r w:rsidRPr="008013E8">
              <w:rPr>
                <w:sz w:val="16"/>
                <w:szCs w:val="16"/>
              </w:rPr>
              <w:t xml:space="preserve"> + </w:t>
            </w:r>
            <w:hyperlink w:anchor="Par246" w:history="1">
              <w:r w:rsidRPr="008013E8">
                <w:rPr>
                  <w:sz w:val="16"/>
                  <w:szCs w:val="16"/>
                </w:rPr>
                <w:t>20</w:t>
              </w:r>
            </w:hyperlink>
            <w:r w:rsidRPr="008013E8">
              <w:rPr>
                <w:sz w:val="16"/>
                <w:szCs w:val="16"/>
              </w:rPr>
              <w:t>)</w:t>
            </w:r>
          </w:p>
        </w:tc>
        <w:tc>
          <w:tcPr>
            <w:tcW w:w="682" w:type="dxa"/>
            <w:tcBorders>
              <w:top w:val="single" w:sz="4" w:space="0" w:color="auto"/>
              <w:left w:val="single" w:sz="4" w:space="0" w:color="auto"/>
              <w:bottom w:val="single" w:sz="4" w:space="0" w:color="auto"/>
              <w:right w:val="single" w:sz="4" w:space="0" w:color="auto"/>
            </w:tcBorders>
          </w:tcPr>
          <w:p w:rsidR="00D36052" w:rsidRPr="008013E8" w:rsidRDefault="00D36052" w:rsidP="00C636B5">
            <w:pPr>
              <w:autoSpaceDE w:val="0"/>
              <w:autoSpaceDN w:val="0"/>
              <w:adjustRightInd w:val="0"/>
              <w:jc w:val="center"/>
              <w:rPr>
                <w:sz w:val="16"/>
                <w:szCs w:val="16"/>
              </w:rPr>
            </w:pPr>
            <w:r w:rsidRPr="008013E8">
              <w:rPr>
                <w:sz w:val="16"/>
                <w:szCs w:val="16"/>
              </w:rPr>
              <w:t>38</w:t>
            </w:r>
          </w:p>
        </w:tc>
        <w:tc>
          <w:tcPr>
            <w:tcW w:w="1701" w:type="dxa"/>
            <w:tcBorders>
              <w:top w:val="single" w:sz="4" w:space="0" w:color="auto"/>
              <w:left w:val="single" w:sz="4" w:space="0" w:color="auto"/>
              <w:bottom w:val="single" w:sz="4" w:space="0" w:color="auto"/>
              <w:right w:val="single" w:sz="4" w:space="0" w:color="auto"/>
            </w:tcBorders>
            <w:vAlign w:val="center"/>
          </w:tcPr>
          <w:p w:rsidR="00D36052" w:rsidRPr="008013E8" w:rsidRDefault="00D36052" w:rsidP="00C636B5">
            <w:pPr>
              <w:autoSpaceDE w:val="0"/>
              <w:autoSpaceDN w:val="0"/>
              <w:adjustRightInd w:val="0"/>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rsidR="00D36052" w:rsidRPr="006007A4" w:rsidRDefault="005465F4" w:rsidP="00434B20">
            <w:pPr>
              <w:autoSpaceDE w:val="0"/>
              <w:autoSpaceDN w:val="0"/>
              <w:adjustRightInd w:val="0"/>
              <w:jc w:val="center"/>
              <w:rPr>
                <w:sz w:val="16"/>
                <w:szCs w:val="16"/>
              </w:rPr>
            </w:pPr>
            <w:r w:rsidRPr="006007A4">
              <w:rPr>
                <w:sz w:val="16"/>
                <w:szCs w:val="16"/>
              </w:rPr>
              <w:t>Х</w:t>
            </w:r>
          </w:p>
        </w:tc>
        <w:tc>
          <w:tcPr>
            <w:tcW w:w="1701"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Pr>
                <w:sz w:val="16"/>
                <w:szCs w:val="16"/>
              </w:rPr>
              <w:t>2647,80</w:t>
            </w:r>
          </w:p>
        </w:tc>
        <w:tc>
          <w:tcPr>
            <w:tcW w:w="1276"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10907,93</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643EDD">
            <w:pPr>
              <w:autoSpaceDE w:val="0"/>
              <w:autoSpaceDN w:val="0"/>
              <w:adjustRightInd w:val="0"/>
              <w:jc w:val="center"/>
              <w:rPr>
                <w:sz w:val="16"/>
                <w:szCs w:val="16"/>
              </w:rPr>
            </w:pPr>
            <w:r>
              <w:rPr>
                <w:sz w:val="16"/>
                <w:szCs w:val="16"/>
              </w:rPr>
              <w:t>3 047 759,6</w:t>
            </w:r>
          </w:p>
        </w:tc>
        <w:tc>
          <w:tcPr>
            <w:tcW w:w="1134"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w:t>
            </w:r>
            <w:r>
              <w:rPr>
                <w:sz w:val="16"/>
                <w:szCs w:val="16"/>
              </w:rPr>
              <w:t xml:space="preserve"> </w:t>
            </w:r>
            <w:r w:rsidRPr="006007A4">
              <w:rPr>
                <w:sz w:val="16"/>
                <w:szCs w:val="16"/>
              </w:rPr>
              <w:t>298</w:t>
            </w:r>
            <w:r>
              <w:rPr>
                <w:sz w:val="16"/>
                <w:szCs w:val="16"/>
              </w:rPr>
              <w:t xml:space="preserve"> </w:t>
            </w:r>
            <w:r w:rsidRPr="006007A4">
              <w:rPr>
                <w:sz w:val="16"/>
                <w:szCs w:val="16"/>
              </w:rPr>
              <w:t>1545,6</w:t>
            </w:r>
          </w:p>
        </w:tc>
        <w:tc>
          <w:tcPr>
            <w:tcW w:w="992" w:type="dxa"/>
            <w:tcBorders>
              <w:top w:val="single" w:sz="4" w:space="0" w:color="auto"/>
              <w:left w:val="single" w:sz="4" w:space="0" w:color="auto"/>
              <w:bottom w:val="single" w:sz="4" w:space="0" w:color="auto"/>
              <w:right w:val="single" w:sz="4" w:space="0" w:color="auto"/>
            </w:tcBorders>
          </w:tcPr>
          <w:p w:rsidR="00D36052" w:rsidRPr="006007A4" w:rsidRDefault="00D36052" w:rsidP="00434B20">
            <w:pPr>
              <w:autoSpaceDE w:val="0"/>
              <w:autoSpaceDN w:val="0"/>
              <w:adjustRightInd w:val="0"/>
              <w:jc w:val="center"/>
              <w:rPr>
                <w:sz w:val="16"/>
                <w:szCs w:val="16"/>
              </w:rPr>
            </w:pPr>
            <w:r w:rsidRPr="006007A4">
              <w:rPr>
                <w:sz w:val="16"/>
                <w:szCs w:val="16"/>
              </w:rPr>
              <w:t>100</w:t>
            </w:r>
          </w:p>
        </w:tc>
      </w:tr>
    </w:tbl>
    <w:p w:rsidR="00F431E7" w:rsidRPr="008013E8" w:rsidRDefault="00F431E7" w:rsidP="00F431E7">
      <w:pPr>
        <w:autoSpaceDE w:val="0"/>
        <w:autoSpaceDN w:val="0"/>
        <w:adjustRightInd w:val="0"/>
        <w:jc w:val="right"/>
        <w:rPr>
          <w:sz w:val="28"/>
          <w:szCs w:val="28"/>
        </w:rPr>
      </w:pPr>
    </w:p>
    <w:p w:rsidR="00F431E7" w:rsidRPr="008013E8" w:rsidRDefault="00F431E7" w:rsidP="00F431E7">
      <w:pPr>
        <w:autoSpaceDE w:val="0"/>
        <w:autoSpaceDN w:val="0"/>
        <w:adjustRightInd w:val="0"/>
        <w:ind w:firstLine="540"/>
        <w:jc w:val="both"/>
        <w:rPr>
          <w:sz w:val="20"/>
          <w:szCs w:val="20"/>
        </w:rPr>
      </w:pPr>
      <w:r w:rsidRPr="008013E8">
        <w:rPr>
          <w:sz w:val="20"/>
          <w:szCs w:val="20"/>
        </w:rPr>
        <w:t>* без учета финансовых средств консолидированного бюджета субъекта Российской Федерации на содержание медицинских организаций, работающих в системе ОМС (затраты, не вошедшие в тариф).</w:t>
      </w:r>
    </w:p>
    <w:p w:rsidR="00F431E7" w:rsidRPr="008013E8" w:rsidRDefault="00F431E7" w:rsidP="00F431E7">
      <w:pPr>
        <w:autoSpaceDE w:val="0"/>
        <w:autoSpaceDN w:val="0"/>
        <w:adjustRightInd w:val="0"/>
        <w:ind w:firstLine="540"/>
        <w:jc w:val="both"/>
        <w:rPr>
          <w:sz w:val="20"/>
          <w:szCs w:val="20"/>
        </w:rPr>
      </w:pPr>
      <w:r w:rsidRPr="008013E8">
        <w:rPr>
          <w:sz w:val="20"/>
          <w:szCs w:val="20"/>
        </w:rPr>
        <w:t>** указываются средства консолидированного бюджета субъекта Российской Федерации на содержание медицинских организаций, работающих в системе ОМС, сверх ТПОМС.</w:t>
      </w:r>
    </w:p>
    <w:p w:rsidR="00F431E7" w:rsidRPr="008013E8" w:rsidRDefault="00F431E7" w:rsidP="00F431E7">
      <w:pPr>
        <w:autoSpaceDE w:val="0"/>
        <w:autoSpaceDN w:val="0"/>
        <w:adjustRightInd w:val="0"/>
        <w:ind w:firstLine="540"/>
        <w:jc w:val="both"/>
        <w:rPr>
          <w:sz w:val="20"/>
          <w:szCs w:val="20"/>
        </w:rPr>
      </w:pPr>
      <w:r w:rsidRPr="008013E8">
        <w:rPr>
          <w:sz w:val="20"/>
          <w:szCs w:val="20"/>
        </w:rPr>
        <w:t>*** в случае включения паллиативной медицинской помощи в территориальную программу ОМС сверх базовой программы ОМС с соответствующими платежом субъекта РФ.</w:t>
      </w:r>
    </w:p>
    <w:p w:rsidR="00E46E38" w:rsidRDefault="00E46E38" w:rsidP="00BB461C">
      <w:pPr>
        <w:pStyle w:val="ConsPlusNormal"/>
        <w:ind w:firstLine="709"/>
        <w:jc w:val="both"/>
        <w:rPr>
          <w:rFonts w:ascii="Times New Roman" w:hAnsi="Times New Roman" w:cs="Times New Roman"/>
          <w:sz w:val="28"/>
          <w:szCs w:val="28"/>
        </w:rPr>
      </w:pPr>
    </w:p>
    <w:p w:rsidR="006007A4" w:rsidRDefault="006007A4" w:rsidP="00BB461C">
      <w:pPr>
        <w:pStyle w:val="ConsPlusNormal"/>
        <w:ind w:firstLine="709"/>
        <w:jc w:val="both"/>
        <w:rPr>
          <w:rFonts w:ascii="Times New Roman" w:hAnsi="Times New Roman" w:cs="Times New Roman"/>
          <w:sz w:val="28"/>
          <w:szCs w:val="28"/>
        </w:rPr>
      </w:pPr>
    </w:p>
    <w:p w:rsidR="006007A4" w:rsidRDefault="006007A4" w:rsidP="00BB461C">
      <w:pPr>
        <w:pStyle w:val="ConsPlusNormal"/>
        <w:ind w:firstLine="709"/>
        <w:jc w:val="both"/>
        <w:rPr>
          <w:rFonts w:ascii="Times New Roman" w:hAnsi="Times New Roman" w:cs="Times New Roman"/>
          <w:sz w:val="28"/>
          <w:szCs w:val="28"/>
        </w:rPr>
      </w:pPr>
    </w:p>
    <w:p w:rsidR="002927B4" w:rsidRDefault="002927B4" w:rsidP="00BB461C">
      <w:pPr>
        <w:pStyle w:val="ConsPlusNormal"/>
        <w:ind w:firstLine="709"/>
        <w:jc w:val="both"/>
        <w:rPr>
          <w:rFonts w:ascii="Times New Roman" w:hAnsi="Times New Roman" w:cs="Times New Roman"/>
          <w:sz w:val="28"/>
          <w:szCs w:val="28"/>
        </w:rPr>
        <w:sectPr w:rsidR="002927B4" w:rsidSect="00594C20">
          <w:headerReference w:type="even" r:id="rId26"/>
          <w:footerReference w:type="even" r:id="rId27"/>
          <w:footerReference w:type="default" r:id="rId28"/>
          <w:footerReference w:type="first" r:id="rId29"/>
          <w:pgSz w:w="16838" w:h="11906" w:orient="landscape"/>
          <w:pgMar w:top="567" w:right="851" w:bottom="567" w:left="1418" w:header="709" w:footer="709" w:gutter="0"/>
          <w:cols w:space="708"/>
          <w:titlePg/>
          <w:docGrid w:linePitch="360"/>
        </w:sectPr>
      </w:pPr>
    </w:p>
    <w:p w:rsidR="00E46E38" w:rsidRPr="008013E8" w:rsidRDefault="00E46E38" w:rsidP="0080264A">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VI. Нормативы объема медицинской помощи</w:t>
      </w:r>
    </w:p>
    <w:p w:rsidR="00E46E38" w:rsidRPr="008013E8" w:rsidRDefault="00E46E38" w:rsidP="00BB461C">
      <w:pPr>
        <w:pStyle w:val="ConsPlusNormal"/>
        <w:ind w:firstLine="709"/>
        <w:jc w:val="both"/>
        <w:rPr>
          <w:rFonts w:ascii="Times New Roman" w:hAnsi="Times New Roman" w:cs="Times New Roman"/>
          <w:sz w:val="28"/>
          <w:szCs w:val="28"/>
        </w:rPr>
      </w:pP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Нормативы объема медицинской помощи по ее видам в целом по Программе рассчитываются в единицах объема на 1 жителя в год, по программе обязательного медицинского страхования - на 1 застрахованное лицо.</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Нормативы объема медицинской помощи используются в целях планирования и финансово-экономического обоснования размера средних </w:t>
      </w:r>
      <w:proofErr w:type="spellStart"/>
      <w:r w:rsidRPr="008013E8">
        <w:rPr>
          <w:rFonts w:ascii="Times New Roman" w:hAnsi="Times New Roman" w:cs="Times New Roman"/>
          <w:sz w:val="28"/>
          <w:szCs w:val="28"/>
        </w:rPr>
        <w:t>подушевых</w:t>
      </w:r>
      <w:proofErr w:type="spellEnd"/>
      <w:r w:rsidRPr="008013E8">
        <w:rPr>
          <w:rFonts w:ascii="Times New Roman" w:hAnsi="Times New Roman" w:cs="Times New Roman"/>
          <w:sz w:val="28"/>
          <w:szCs w:val="28"/>
        </w:rPr>
        <w:t xml:space="preserve"> нормативов финансового обеспечения, предусмотренных Программой, и составляют:</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для скорой медицинской помощи вне медицинской организации, включая медицинскую эвакуацию</w:t>
      </w:r>
      <w:r w:rsidR="003851C8">
        <w:rPr>
          <w:rFonts w:ascii="Times New Roman" w:hAnsi="Times New Roman" w:cs="Times New Roman"/>
          <w:sz w:val="28"/>
          <w:szCs w:val="28"/>
        </w:rPr>
        <w:t>, на 2017-2019 годы</w:t>
      </w:r>
      <w:r w:rsidRPr="008013E8">
        <w:rPr>
          <w:rFonts w:ascii="Times New Roman" w:hAnsi="Times New Roman" w:cs="Times New Roman"/>
          <w:sz w:val="28"/>
          <w:szCs w:val="28"/>
        </w:rPr>
        <w:t xml:space="preserve"> в рамках программы обязате</w:t>
      </w:r>
      <w:r w:rsidR="003851C8">
        <w:rPr>
          <w:rFonts w:ascii="Times New Roman" w:hAnsi="Times New Roman" w:cs="Times New Roman"/>
          <w:sz w:val="28"/>
          <w:szCs w:val="28"/>
        </w:rPr>
        <w:t>льного медицинского страхования</w:t>
      </w:r>
      <w:r w:rsidRPr="008013E8">
        <w:rPr>
          <w:rFonts w:ascii="Times New Roman" w:hAnsi="Times New Roman" w:cs="Times New Roman"/>
          <w:sz w:val="28"/>
          <w:szCs w:val="28"/>
        </w:rPr>
        <w:t xml:space="preserve"> - 0,307 вызова на 1 застрахованное лицо, в том числе по базовой программе - 0,3 вызова на 1 застрахованное лицо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- 0,007 вызова на 1 застрахованное лицо, за счет бюджетных ассигнований областного бюджета - 0,00</w:t>
      </w:r>
      <w:r w:rsidR="003851C8">
        <w:rPr>
          <w:rFonts w:ascii="Times New Roman" w:hAnsi="Times New Roman" w:cs="Times New Roman"/>
          <w:sz w:val="28"/>
          <w:szCs w:val="28"/>
        </w:rPr>
        <w:t>4</w:t>
      </w:r>
      <w:r w:rsidRPr="008013E8">
        <w:rPr>
          <w:rFonts w:ascii="Times New Roman" w:hAnsi="Times New Roman" w:cs="Times New Roman"/>
          <w:sz w:val="28"/>
          <w:szCs w:val="28"/>
        </w:rPr>
        <w:t xml:space="preserve"> вызова на 1 жителя, в том числе не застрахованным и не идентифицированным в системе обязательного медицинского страхования лицам - 0,00</w:t>
      </w:r>
      <w:r w:rsidR="003851C8">
        <w:rPr>
          <w:rFonts w:ascii="Times New Roman" w:hAnsi="Times New Roman" w:cs="Times New Roman"/>
          <w:sz w:val="28"/>
          <w:szCs w:val="28"/>
        </w:rPr>
        <w:t>3</w:t>
      </w:r>
      <w:r w:rsidRPr="008013E8">
        <w:rPr>
          <w:rFonts w:ascii="Times New Roman" w:hAnsi="Times New Roman" w:cs="Times New Roman"/>
          <w:sz w:val="28"/>
          <w:szCs w:val="28"/>
        </w:rPr>
        <w:t xml:space="preserve"> вызова на 1 жителя;</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для медицинской помощи в амбулаторных условиях, оказываемой с профилактическими и иными целями, а также разовые посещения в связи с заболеваниями, в том числе при заболеваниях полости рта, слюнных желез и челюстей, за исключением зубного протезирования (включая посещения центров здоровья, посещения в связи с диспансеризацией, посещения среднего медицинского персонала</w:t>
      </w:r>
      <w:r w:rsidR="004B161A">
        <w:rPr>
          <w:rFonts w:ascii="Times New Roman" w:hAnsi="Times New Roman" w:cs="Times New Roman"/>
          <w:sz w:val="28"/>
          <w:szCs w:val="28"/>
        </w:rPr>
        <w:t>)</w:t>
      </w:r>
      <w:r w:rsidRPr="008013E8">
        <w:rPr>
          <w:rFonts w:ascii="Times New Roman" w:hAnsi="Times New Roman" w:cs="Times New Roman"/>
          <w:sz w:val="28"/>
          <w:szCs w:val="28"/>
        </w:rPr>
        <w:t xml:space="preserve"> в рамках программы обязательного медицинского страхования </w:t>
      </w:r>
      <w:r w:rsidR="003851C8">
        <w:rPr>
          <w:rFonts w:ascii="Times New Roman" w:hAnsi="Times New Roman" w:cs="Times New Roman"/>
          <w:sz w:val="28"/>
          <w:szCs w:val="28"/>
        </w:rPr>
        <w:t>на 2017-</w:t>
      </w:r>
      <w:r w:rsidR="00CF10A2">
        <w:rPr>
          <w:rFonts w:ascii="Times New Roman" w:hAnsi="Times New Roman" w:cs="Times New Roman"/>
          <w:sz w:val="28"/>
          <w:szCs w:val="28"/>
        </w:rPr>
        <w:t xml:space="preserve"> </w:t>
      </w:r>
      <w:r w:rsidR="003851C8">
        <w:rPr>
          <w:rFonts w:ascii="Times New Roman" w:hAnsi="Times New Roman" w:cs="Times New Roman"/>
          <w:sz w:val="28"/>
          <w:szCs w:val="28"/>
        </w:rPr>
        <w:t xml:space="preserve">2019 годы </w:t>
      </w:r>
      <w:r w:rsidRPr="008013E8">
        <w:rPr>
          <w:rFonts w:ascii="Times New Roman" w:hAnsi="Times New Roman" w:cs="Times New Roman"/>
          <w:sz w:val="28"/>
          <w:szCs w:val="28"/>
        </w:rPr>
        <w:t xml:space="preserve">- 2,4 посещения на 1 застрахованное лицо, в том числе по базовой программе - 2,35 посещения на 1 застрахованное лицо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- 0,05 посещения на 1 застрахованное лицо, за счет бюджетных ассигнований областного бюджета </w:t>
      </w:r>
      <w:r w:rsidR="00A355BF">
        <w:rPr>
          <w:rFonts w:ascii="Times New Roman" w:hAnsi="Times New Roman" w:cs="Times New Roman"/>
          <w:sz w:val="28"/>
          <w:szCs w:val="28"/>
        </w:rPr>
        <w:t xml:space="preserve">на 2017-2019 годы </w:t>
      </w:r>
      <w:r w:rsidRPr="008013E8">
        <w:rPr>
          <w:rFonts w:ascii="Times New Roman" w:hAnsi="Times New Roman" w:cs="Times New Roman"/>
          <w:sz w:val="28"/>
          <w:szCs w:val="28"/>
        </w:rPr>
        <w:t>- 0,</w:t>
      </w:r>
      <w:r w:rsidR="003851C8">
        <w:rPr>
          <w:rFonts w:ascii="Times New Roman" w:hAnsi="Times New Roman" w:cs="Times New Roman"/>
          <w:sz w:val="28"/>
          <w:szCs w:val="28"/>
        </w:rPr>
        <w:t>6</w:t>
      </w:r>
      <w:r w:rsidRPr="008013E8">
        <w:rPr>
          <w:rFonts w:ascii="Times New Roman" w:hAnsi="Times New Roman" w:cs="Times New Roman"/>
          <w:sz w:val="28"/>
          <w:szCs w:val="28"/>
        </w:rPr>
        <w:t>5 посещения на 1 жителя, в том числе не застрахованным и не идентифицированным в системе обязательного медицинского страхования лицам - 0,00</w:t>
      </w:r>
      <w:r w:rsidR="00A355BF">
        <w:rPr>
          <w:rFonts w:ascii="Times New Roman" w:hAnsi="Times New Roman" w:cs="Times New Roman"/>
          <w:sz w:val="28"/>
          <w:szCs w:val="28"/>
        </w:rPr>
        <w:t>3</w:t>
      </w:r>
      <w:r w:rsidRPr="008013E8">
        <w:rPr>
          <w:rFonts w:ascii="Times New Roman" w:hAnsi="Times New Roman" w:cs="Times New Roman"/>
          <w:sz w:val="28"/>
          <w:szCs w:val="28"/>
        </w:rPr>
        <w:t xml:space="preserve"> посещения на 1 жителя;</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для медицинской помощи в амбулаторных условиях, оказываемой в связи с заболеваниями, в рамках программы обязательного медицинского страхования</w:t>
      </w:r>
      <w:r w:rsidR="00A355BF">
        <w:rPr>
          <w:rFonts w:ascii="Times New Roman" w:hAnsi="Times New Roman" w:cs="Times New Roman"/>
          <w:sz w:val="28"/>
          <w:szCs w:val="28"/>
        </w:rPr>
        <w:t xml:space="preserve"> на 2017-2019 годы -</w:t>
      </w:r>
      <w:r w:rsidRPr="008013E8">
        <w:rPr>
          <w:rFonts w:ascii="Times New Roman" w:hAnsi="Times New Roman" w:cs="Times New Roman"/>
          <w:sz w:val="28"/>
          <w:szCs w:val="28"/>
        </w:rPr>
        <w:t xml:space="preserve"> </w:t>
      </w:r>
      <w:r w:rsidR="00E20FE1">
        <w:rPr>
          <w:rFonts w:ascii="Times New Roman" w:hAnsi="Times New Roman" w:cs="Times New Roman"/>
          <w:sz w:val="28"/>
          <w:szCs w:val="28"/>
        </w:rPr>
        <w:t>2,0</w:t>
      </w:r>
      <w:r w:rsidRPr="008013E8">
        <w:rPr>
          <w:rFonts w:ascii="Times New Roman" w:hAnsi="Times New Roman" w:cs="Times New Roman"/>
          <w:sz w:val="28"/>
          <w:szCs w:val="28"/>
        </w:rPr>
        <w:t xml:space="preserve"> обращения (законченного случая лечения заболевания в амбулаторных условиях с кратностью посещений по поводу одного заболевания не менее 2) на 1 застрахованное лицо, в том числе по базовой программе - 1,98 обращения на 1 застрахованное лицо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- 0,0</w:t>
      </w:r>
      <w:r w:rsidR="00E20FE1">
        <w:rPr>
          <w:rFonts w:ascii="Times New Roman" w:hAnsi="Times New Roman" w:cs="Times New Roman"/>
          <w:sz w:val="28"/>
          <w:szCs w:val="28"/>
        </w:rPr>
        <w:t>2</w:t>
      </w:r>
      <w:r w:rsidRPr="008013E8">
        <w:rPr>
          <w:rFonts w:ascii="Times New Roman" w:hAnsi="Times New Roman" w:cs="Times New Roman"/>
          <w:sz w:val="28"/>
          <w:szCs w:val="28"/>
        </w:rPr>
        <w:t xml:space="preserve"> обращения на 1 застрахованное лицо, за счет бюджетных ассигнований областного бюджета</w:t>
      </w:r>
      <w:r w:rsidR="00A355BF">
        <w:rPr>
          <w:rFonts w:ascii="Times New Roman" w:hAnsi="Times New Roman" w:cs="Times New Roman"/>
          <w:sz w:val="28"/>
          <w:szCs w:val="28"/>
        </w:rPr>
        <w:t xml:space="preserve"> на 2017 - 2019</w:t>
      </w:r>
      <w:r w:rsidRPr="008013E8">
        <w:rPr>
          <w:rFonts w:ascii="Times New Roman" w:hAnsi="Times New Roman" w:cs="Times New Roman"/>
          <w:sz w:val="28"/>
          <w:szCs w:val="28"/>
        </w:rPr>
        <w:t xml:space="preserve"> </w:t>
      </w:r>
      <w:r w:rsidR="00A355BF">
        <w:rPr>
          <w:rFonts w:ascii="Times New Roman" w:hAnsi="Times New Roman" w:cs="Times New Roman"/>
          <w:sz w:val="28"/>
          <w:szCs w:val="28"/>
        </w:rPr>
        <w:t>годы -</w:t>
      </w:r>
      <w:r w:rsidRPr="008013E8">
        <w:rPr>
          <w:rFonts w:ascii="Times New Roman" w:hAnsi="Times New Roman" w:cs="Times New Roman"/>
          <w:sz w:val="28"/>
          <w:szCs w:val="28"/>
        </w:rPr>
        <w:t xml:space="preserve"> 0,1</w:t>
      </w:r>
      <w:r w:rsidR="009B4E31">
        <w:rPr>
          <w:rFonts w:ascii="Times New Roman" w:hAnsi="Times New Roman" w:cs="Times New Roman"/>
          <w:sz w:val="28"/>
          <w:szCs w:val="28"/>
        </w:rPr>
        <w:t>8</w:t>
      </w:r>
      <w:r w:rsidRPr="008013E8">
        <w:rPr>
          <w:rFonts w:ascii="Times New Roman" w:hAnsi="Times New Roman" w:cs="Times New Roman"/>
          <w:sz w:val="28"/>
          <w:szCs w:val="28"/>
        </w:rPr>
        <w:t xml:space="preserve"> обращения на 1 жителя, в том числе не застрахованным и не идентифицированным в системе обязательного медицинского страхования лицам - 0,000</w:t>
      </w:r>
      <w:r w:rsidR="00A355BF">
        <w:rPr>
          <w:rFonts w:ascii="Times New Roman" w:hAnsi="Times New Roman" w:cs="Times New Roman"/>
          <w:sz w:val="28"/>
          <w:szCs w:val="28"/>
        </w:rPr>
        <w:t>3</w:t>
      </w:r>
      <w:r w:rsidRPr="008013E8">
        <w:rPr>
          <w:rFonts w:ascii="Times New Roman" w:hAnsi="Times New Roman" w:cs="Times New Roman"/>
          <w:sz w:val="28"/>
          <w:szCs w:val="28"/>
        </w:rPr>
        <w:t xml:space="preserve"> обращения на 1 жителя;</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для медицинской помощи в амбулаторных условиях, оказываемой в неотложной форме, в рамках базовой программы обязательного медицинского страхования </w:t>
      </w:r>
      <w:r w:rsidR="00A355BF">
        <w:rPr>
          <w:rFonts w:ascii="Times New Roman" w:hAnsi="Times New Roman" w:cs="Times New Roman"/>
          <w:sz w:val="28"/>
          <w:szCs w:val="28"/>
        </w:rPr>
        <w:t xml:space="preserve">на 2017-2019 годы </w:t>
      </w:r>
      <w:r w:rsidRPr="008013E8">
        <w:rPr>
          <w:rFonts w:ascii="Times New Roman" w:hAnsi="Times New Roman" w:cs="Times New Roman"/>
          <w:sz w:val="28"/>
          <w:szCs w:val="28"/>
        </w:rPr>
        <w:t>- 0,56 посещения на 1 застрахованное лицо;</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для медицинской помощи в условиях дневных стационаров в рамках базовой программы обязательного медицинского страхования</w:t>
      </w:r>
      <w:r w:rsidR="00A355BF">
        <w:rPr>
          <w:rFonts w:ascii="Times New Roman" w:hAnsi="Times New Roman" w:cs="Times New Roman"/>
          <w:sz w:val="28"/>
          <w:szCs w:val="28"/>
        </w:rPr>
        <w:t xml:space="preserve"> на 2017-2019 годы</w:t>
      </w:r>
      <w:r w:rsidRPr="008013E8">
        <w:rPr>
          <w:rFonts w:ascii="Times New Roman" w:hAnsi="Times New Roman" w:cs="Times New Roman"/>
          <w:sz w:val="28"/>
          <w:szCs w:val="28"/>
        </w:rPr>
        <w:t xml:space="preserve"> - 0,06 случая лечения на 1 застрахованное лицо, за счет бюджетных ассигнований областного бюджета </w:t>
      </w:r>
      <w:r w:rsidR="00A355BF">
        <w:rPr>
          <w:rFonts w:ascii="Times New Roman" w:hAnsi="Times New Roman" w:cs="Times New Roman"/>
          <w:sz w:val="28"/>
          <w:szCs w:val="28"/>
        </w:rPr>
        <w:t xml:space="preserve">на 2017-2019 годы </w:t>
      </w:r>
      <w:r w:rsidRPr="008013E8">
        <w:rPr>
          <w:rFonts w:ascii="Times New Roman" w:hAnsi="Times New Roman" w:cs="Times New Roman"/>
          <w:sz w:val="28"/>
          <w:szCs w:val="28"/>
        </w:rPr>
        <w:t>- 0,004 случая лечения на 1 жителя;</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lastRenderedPageBreak/>
        <w:t xml:space="preserve">для специализированной медицинской помощи в стационарных условиях в рамках базовой программы обязательного медицинского страхования </w:t>
      </w:r>
      <w:r w:rsidR="00A355BF">
        <w:rPr>
          <w:rFonts w:ascii="Times New Roman" w:hAnsi="Times New Roman" w:cs="Times New Roman"/>
          <w:sz w:val="28"/>
          <w:szCs w:val="28"/>
        </w:rPr>
        <w:t xml:space="preserve">на 2017-2019 годы </w:t>
      </w:r>
      <w:r w:rsidRPr="008013E8">
        <w:rPr>
          <w:rFonts w:ascii="Times New Roman" w:hAnsi="Times New Roman" w:cs="Times New Roman"/>
          <w:sz w:val="28"/>
          <w:szCs w:val="28"/>
        </w:rPr>
        <w:t>- 0,172</w:t>
      </w:r>
      <w:r w:rsidR="00A355BF">
        <w:rPr>
          <w:rFonts w:ascii="Times New Roman" w:hAnsi="Times New Roman" w:cs="Times New Roman"/>
          <w:sz w:val="28"/>
          <w:szCs w:val="28"/>
        </w:rPr>
        <w:t>33</w:t>
      </w:r>
      <w:r w:rsidRPr="008013E8">
        <w:rPr>
          <w:rFonts w:ascii="Times New Roman" w:hAnsi="Times New Roman" w:cs="Times New Roman"/>
          <w:sz w:val="28"/>
          <w:szCs w:val="28"/>
        </w:rPr>
        <w:t xml:space="preserve"> случая госпитализации (законченного случая лечения в стационарных условиях) на 1 застрахованное лицо, в том числе для медицинской реабилитации в специализированных больницах и центрах, оказывающих</w:t>
      </w:r>
      <w:r w:rsidR="001F0C69" w:rsidRPr="008013E8">
        <w:rPr>
          <w:rFonts w:ascii="Times New Roman" w:hAnsi="Times New Roman" w:cs="Times New Roman"/>
          <w:sz w:val="28"/>
          <w:szCs w:val="28"/>
        </w:rPr>
        <w:t xml:space="preserve"> медицинскую помощь по профилю «Медицинская реабилитация»</w:t>
      </w:r>
      <w:r w:rsidRPr="008013E8">
        <w:rPr>
          <w:rFonts w:ascii="Times New Roman" w:hAnsi="Times New Roman" w:cs="Times New Roman"/>
          <w:sz w:val="28"/>
          <w:szCs w:val="28"/>
        </w:rPr>
        <w:t xml:space="preserve">, и реабилитационных отделениях медицинских организаций в рамках базовой программы обязательного медицинского страхования </w:t>
      </w:r>
      <w:r w:rsidR="00A355BF">
        <w:rPr>
          <w:rFonts w:ascii="Times New Roman" w:hAnsi="Times New Roman" w:cs="Times New Roman"/>
          <w:sz w:val="28"/>
          <w:szCs w:val="28"/>
        </w:rPr>
        <w:t xml:space="preserve">на 2017-2019 годы </w:t>
      </w:r>
      <w:r w:rsidRPr="008013E8">
        <w:rPr>
          <w:rFonts w:ascii="Times New Roman" w:hAnsi="Times New Roman" w:cs="Times New Roman"/>
          <w:sz w:val="28"/>
          <w:szCs w:val="28"/>
        </w:rPr>
        <w:t xml:space="preserve">- 0,039 койко-дня на 1 застрахованное лицо; за счет бюджетных ассигнований </w:t>
      </w:r>
      <w:r w:rsidR="00A355BF">
        <w:rPr>
          <w:rFonts w:ascii="Times New Roman" w:hAnsi="Times New Roman" w:cs="Times New Roman"/>
          <w:sz w:val="28"/>
          <w:szCs w:val="28"/>
        </w:rPr>
        <w:t xml:space="preserve">на 2017-2019 годы </w:t>
      </w:r>
      <w:r w:rsidRPr="008013E8">
        <w:rPr>
          <w:rFonts w:ascii="Times New Roman" w:hAnsi="Times New Roman" w:cs="Times New Roman"/>
          <w:sz w:val="28"/>
          <w:szCs w:val="28"/>
        </w:rPr>
        <w:t>- 0,0</w:t>
      </w:r>
      <w:r w:rsidR="00A355BF">
        <w:rPr>
          <w:rFonts w:ascii="Times New Roman" w:hAnsi="Times New Roman" w:cs="Times New Roman"/>
          <w:sz w:val="28"/>
          <w:szCs w:val="28"/>
        </w:rPr>
        <w:t>18</w:t>
      </w:r>
      <w:r w:rsidRPr="008013E8">
        <w:rPr>
          <w:rFonts w:ascii="Times New Roman" w:hAnsi="Times New Roman" w:cs="Times New Roman"/>
          <w:sz w:val="28"/>
          <w:szCs w:val="28"/>
        </w:rPr>
        <w:t xml:space="preserve"> случая госпитализации на 1 жителя, в том числе не застрахованным и не идентифицированным в системе обязательного медицинского страхования лицам - 0,0005 случая на одного жителя;</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для паллиативной медицинской помощи в стационарных условиях за счет бюджетных ассигнований областного бюджета </w:t>
      </w:r>
      <w:r w:rsidR="00A355BF">
        <w:rPr>
          <w:rFonts w:ascii="Times New Roman" w:hAnsi="Times New Roman" w:cs="Times New Roman"/>
          <w:sz w:val="28"/>
          <w:szCs w:val="28"/>
        </w:rPr>
        <w:t xml:space="preserve"> на 2017-2019 годы </w:t>
      </w:r>
      <w:r w:rsidRPr="008013E8">
        <w:rPr>
          <w:rFonts w:ascii="Times New Roman" w:hAnsi="Times New Roman" w:cs="Times New Roman"/>
          <w:sz w:val="28"/>
          <w:szCs w:val="28"/>
        </w:rPr>
        <w:t>- 0,10</w:t>
      </w:r>
      <w:r w:rsidR="00A355BF">
        <w:rPr>
          <w:rFonts w:ascii="Times New Roman" w:hAnsi="Times New Roman" w:cs="Times New Roman"/>
          <w:sz w:val="28"/>
          <w:szCs w:val="28"/>
        </w:rPr>
        <w:t>6</w:t>
      </w:r>
      <w:r w:rsidRPr="008013E8">
        <w:rPr>
          <w:rFonts w:ascii="Times New Roman" w:hAnsi="Times New Roman" w:cs="Times New Roman"/>
          <w:sz w:val="28"/>
          <w:szCs w:val="28"/>
        </w:rPr>
        <w:t xml:space="preserve"> койко-дня на 1 жителя.</w:t>
      </w: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Программой установлены дифференцированные нормативы объемов медицинской помощи на 1 жителя и нормативы объемов медицинской помощи на 1 застрахованное лицо с учетом этапов оказания медицинской помощи в соответствии с порядками оказания медицинской помощи и использования передвижных форм предоставления медицинских услуг и телемедицины.</w:t>
      </w:r>
    </w:p>
    <w:p w:rsidR="00E46E38" w:rsidRPr="008013E8" w:rsidRDefault="00E46E38" w:rsidP="00BB461C">
      <w:pPr>
        <w:pStyle w:val="ConsPlusNormal"/>
        <w:ind w:firstLine="709"/>
        <w:jc w:val="both"/>
        <w:rPr>
          <w:rFonts w:ascii="Times New Roman" w:hAnsi="Times New Roman" w:cs="Times New Roman"/>
          <w:sz w:val="28"/>
          <w:szCs w:val="28"/>
        </w:rPr>
      </w:pPr>
    </w:p>
    <w:p w:rsidR="00E46E38" w:rsidRPr="008013E8" w:rsidRDefault="00E46E38" w:rsidP="008013E8">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Дифференцированные нормативы объемов медицинской помощи</w:t>
      </w:r>
    </w:p>
    <w:p w:rsidR="00E46E38" w:rsidRPr="008013E8" w:rsidRDefault="00E46E38" w:rsidP="008013E8">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с учетом этапов оказания медицинской помощи в соответствии</w:t>
      </w:r>
    </w:p>
    <w:p w:rsidR="00E46E38" w:rsidRPr="008013E8" w:rsidRDefault="00E46E38" w:rsidP="008013E8">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с порядками оказания медицинской помощи</w:t>
      </w:r>
      <w:r w:rsidR="00F82B3A">
        <w:rPr>
          <w:rFonts w:ascii="Times New Roman" w:hAnsi="Times New Roman" w:cs="Times New Roman"/>
          <w:sz w:val="28"/>
          <w:szCs w:val="28"/>
        </w:rPr>
        <w:t xml:space="preserve"> на 2017-2019 годы</w:t>
      </w:r>
    </w:p>
    <w:p w:rsidR="00E46E38" w:rsidRPr="008013E8" w:rsidRDefault="00E46E38" w:rsidP="00BB461C">
      <w:pPr>
        <w:pStyle w:val="ConsPlusNormal"/>
        <w:ind w:firstLine="709"/>
        <w:jc w:val="both"/>
        <w:rPr>
          <w:rFonts w:ascii="Times New Roman" w:hAnsi="Times New Roman" w:cs="Times New Roman"/>
          <w:sz w:val="28"/>
          <w:szCs w:val="28"/>
        </w:rPr>
      </w:pPr>
    </w:p>
    <w:p w:rsidR="00E46E38" w:rsidRPr="00CF4F7F" w:rsidRDefault="00E46E38" w:rsidP="00BB461C">
      <w:pPr>
        <w:pStyle w:val="ConsPlusNormal"/>
        <w:ind w:firstLine="709"/>
        <w:jc w:val="right"/>
        <w:rPr>
          <w:rFonts w:ascii="Times New Roman" w:hAnsi="Times New Roman" w:cs="Times New Roman"/>
          <w:sz w:val="24"/>
          <w:szCs w:val="24"/>
        </w:rPr>
      </w:pPr>
      <w:r w:rsidRPr="008013E8">
        <w:rPr>
          <w:rFonts w:ascii="Times New Roman" w:hAnsi="Times New Roman" w:cs="Times New Roman"/>
          <w:sz w:val="24"/>
          <w:szCs w:val="24"/>
        </w:rPr>
        <w:t xml:space="preserve">Таблица </w:t>
      </w:r>
      <w:r w:rsidR="00F82B3A">
        <w:rPr>
          <w:rFonts w:ascii="Times New Roman" w:hAnsi="Times New Roman" w:cs="Times New Roman"/>
          <w:sz w:val="24"/>
          <w:szCs w:val="24"/>
        </w:rPr>
        <w:t>6</w:t>
      </w:r>
    </w:p>
    <w:p w:rsidR="008013E8" w:rsidRPr="00CF4F7F" w:rsidRDefault="008013E8" w:rsidP="00BB461C">
      <w:pPr>
        <w:pStyle w:val="ConsPlusNormal"/>
        <w:ind w:firstLine="709"/>
        <w:jc w:val="right"/>
        <w:rPr>
          <w:rFonts w:ascii="Times New Roman" w:hAnsi="Times New Roman" w:cs="Times New Roman"/>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4"/>
        <w:gridCol w:w="1134"/>
        <w:gridCol w:w="1134"/>
        <w:gridCol w:w="1134"/>
        <w:gridCol w:w="993"/>
        <w:gridCol w:w="1134"/>
        <w:gridCol w:w="1134"/>
      </w:tblGrid>
      <w:tr w:rsidR="00E46E38" w:rsidRPr="008013E8" w:rsidTr="00490FE9">
        <w:trPr>
          <w:trHeight w:val="253"/>
        </w:trPr>
        <w:tc>
          <w:tcPr>
            <w:tcW w:w="3464" w:type="dxa"/>
            <w:vMerge w:val="restart"/>
          </w:tcPr>
          <w:p w:rsidR="00F431E7" w:rsidRPr="00F431E7" w:rsidRDefault="00F431E7" w:rsidP="00A355BF">
            <w:pPr>
              <w:pStyle w:val="ConsPlusNormal"/>
              <w:ind w:firstLine="0"/>
              <w:jc w:val="center"/>
              <w:rPr>
                <w:rFonts w:ascii="Times New Roman" w:hAnsi="Times New Roman" w:cs="Times New Roman"/>
                <w:sz w:val="24"/>
                <w:szCs w:val="24"/>
              </w:rPr>
            </w:pPr>
            <w:r w:rsidRPr="00F431E7">
              <w:rPr>
                <w:rFonts w:ascii="Times New Roman" w:hAnsi="Times New Roman" w:cs="Times New Roman"/>
                <w:sz w:val="24"/>
                <w:szCs w:val="24"/>
              </w:rPr>
              <w:t>Медицинская помощь</w:t>
            </w:r>
          </w:p>
          <w:p w:rsidR="00E46E38" w:rsidRPr="00F431E7" w:rsidRDefault="00F431E7" w:rsidP="00A355BF">
            <w:pPr>
              <w:pStyle w:val="ConsPlusNormal"/>
              <w:ind w:firstLine="0"/>
              <w:jc w:val="center"/>
              <w:rPr>
                <w:rFonts w:ascii="Times New Roman" w:hAnsi="Times New Roman" w:cs="Times New Roman"/>
                <w:sz w:val="28"/>
                <w:szCs w:val="28"/>
              </w:rPr>
            </w:pPr>
            <w:r w:rsidRPr="00F431E7">
              <w:rPr>
                <w:rFonts w:ascii="Times New Roman" w:hAnsi="Times New Roman" w:cs="Times New Roman"/>
                <w:sz w:val="24"/>
                <w:szCs w:val="24"/>
              </w:rPr>
              <w:t>по условиям предоставления</w:t>
            </w:r>
          </w:p>
        </w:tc>
        <w:tc>
          <w:tcPr>
            <w:tcW w:w="3402" w:type="dxa"/>
            <w:gridSpan w:val="3"/>
          </w:tcPr>
          <w:p w:rsidR="00E46E38" w:rsidRPr="008013E8" w:rsidRDefault="00E46E38" w:rsidP="008013E8">
            <w:pPr>
              <w:pStyle w:val="ConsPlusNormal"/>
              <w:ind w:firstLine="80"/>
              <w:jc w:val="center"/>
              <w:rPr>
                <w:rFonts w:ascii="Times New Roman" w:hAnsi="Times New Roman" w:cs="Times New Roman"/>
                <w:sz w:val="24"/>
                <w:szCs w:val="24"/>
              </w:rPr>
            </w:pPr>
            <w:r w:rsidRPr="008013E8">
              <w:rPr>
                <w:rFonts w:ascii="Times New Roman" w:hAnsi="Times New Roman" w:cs="Times New Roman"/>
                <w:sz w:val="24"/>
                <w:szCs w:val="24"/>
              </w:rPr>
              <w:t>На 1 жителя</w:t>
            </w:r>
          </w:p>
        </w:tc>
        <w:tc>
          <w:tcPr>
            <w:tcW w:w="3261" w:type="dxa"/>
            <w:gridSpan w:val="3"/>
          </w:tcPr>
          <w:p w:rsidR="00E46E38" w:rsidRPr="008013E8" w:rsidRDefault="00E46E38" w:rsidP="008013E8">
            <w:pPr>
              <w:pStyle w:val="ConsPlusNormal"/>
              <w:ind w:firstLine="80"/>
              <w:jc w:val="center"/>
              <w:rPr>
                <w:rFonts w:ascii="Times New Roman" w:hAnsi="Times New Roman" w:cs="Times New Roman"/>
                <w:sz w:val="24"/>
                <w:szCs w:val="24"/>
              </w:rPr>
            </w:pPr>
            <w:r w:rsidRPr="008013E8">
              <w:rPr>
                <w:rFonts w:ascii="Times New Roman" w:hAnsi="Times New Roman" w:cs="Times New Roman"/>
                <w:sz w:val="24"/>
                <w:szCs w:val="24"/>
              </w:rPr>
              <w:t>На 1 застрахованное лицо</w:t>
            </w:r>
          </w:p>
        </w:tc>
      </w:tr>
      <w:tr w:rsidR="00490FE9" w:rsidRPr="008013E8" w:rsidTr="00490FE9">
        <w:trPr>
          <w:trHeight w:val="473"/>
        </w:trPr>
        <w:tc>
          <w:tcPr>
            <w:tcW w:w="3464" w:type="dxa"/>
            <w:vMerge/>
          </w:tcPr>
          <w:p w:rsidR="00E46E38" w:rsidRPr="008013E8" w:rsidRDefault="00E46E38" w:rsidP="00BB461C">
            <w:pPr>
              <w:rPr>
                <w:sz w:val="28"/>
                <w:szCs w:val="28"/>
              </w:rPr>
            </w:pPr>
          </w:p>
        </w:tc>
        <w:tc>
          <w:tcPr>
            <w:tcW w:w="1134" w:type="dxa"/>
          </w:tcPr>
          <w:p w:rsidR="00E46E38" w:rsidRPr="00C64150" w:rsidRDefault="00E46E38" w:rsidP="008013E8">
            <w:pPr>
              <w:pStyle w:val="ConsPlusNormal"/>
              <w:ind w:firstLine="80"/>
              <w:jc w:val="center"/>
              <w:rPr>
                <w:rFonts w:ascii="Times New Roman" w:hAnsi="Times New Roman" w:cs="Times New Roman"/>
                <w:sz w:val="22"/>
                <w:szCs w:val="22"/>
              </w:rPr>
            </w:pPr>
            <w:r w:rsidRPr="00C64150">
              <w:rPr>
                <w:rFonts w:ascii="Times New Roman" w:hAnsi="Times New Roman" w:cs="Times New Roman"/>
                <w:sz w:val="22"/>
                <w:szCs w:val="22"/>
              </w:rPr>
              <w:t>I уровень</w:t>
            </w:r>
          </w:p>
        </w:tc>
        <w:tc>
          <w:tcPr>
            <w:tcW w:w="1134" w:type="dxa"/>
          </w:tcPr>
          <w:p w:rsidR="00E46E38" w:rsidRPr="00C64150" w:rsidRDefault="00E46E38" w:rsidP="008013E8">
            <w:pPr>
              <w:pStyle w:val="ConsPlusNormal"/>
              <w:ind w:right="79" w:firstLine="80"/>
              <w:jc w:val="center"/>
              <w:rPr>
                <w:rFonts w:ascii="Times New Roman" w:hAnsi="Times New Roman" w:cs="Times New Roman"/>
                <w:sz w:val="22"/>
                <w:szCs w:val="22"/>
              </w:rPr>
            </w:pPr>
            <w:r w:rsidRPr="00C64150">
              <w:rPr>
                <w:rFonts w:ascii="Times New Roman" w:hAnsi="Times New Roman" w:cs="Times New Roman"/>
                <w:sz w:val="22"/>
                <w:szCs w:val="22"/>
              </w:rPr>
              <w:t>II уровень</w:t>
            </w:r>
          </w:p>
        </w:tc>
        <w:tc>
          <w:tcPr>
            <w:tcW w:w="1134" w:type="dxa"/>
          </w:tcPr>
          <w:p w:rsidR="00E46E38" w:rsidRPr="00C64150" w:rsidRDefault="00E46E38" w:rsidP="00490FE9">
            <w:pPr>
              <w:pStyle w:val="ConsPlusNormal"/>
              <w:ind w:firstLine="0"/>
              <w:jc w:val="center"/>
              <w:rPr>
                <w:rFonts w:ascii="Times New Roman" w:hAnsi="Times New Roman" w:cs="Times New Roman"/>
                <w:sz w:val="22"/>
                <w:szCs w:val="22"/>
              </w:rPr>
            </w:pPr>
            <w:r w:rsidRPr="00C64150">
              <w:rPr>
                <w:rFonts w:ascii="Times New Roman" w:hAnsi="Times New Roman" w:cs="Times New Roman"/>
                <w:sz w:val="22"/>
                <w:szCs w:val="22"/>
              </w:rPr>
              <w:t>III уровень</w:t>
            </w:r>
          </w:p>
        </w:tc>
        <w:tc>
          <w:tcPr>
            <w:tcW w:w="993" w:type="dxa"/>
          </w:tcPr>
          <w:p w:rsidR="00E46E38" w:rsidRPr="008013E8" w:rsidRDefault="00E46E38" w:rsidP="008013E8">
            <w:pPr>
              <w:pStyle w:val="ConsPlusNormal"/>
              <w:ind w:firstLine="80"/>
              <w:jc w:val="center"/>
              <w:rPr>
                <w:rFonts w:ascii="Times New Roman" w:hAnsi="Times New Roman" w:cs="Times New Roman"/>
                <w:sz w:val="22"/>
                <w:szCs w:val="22"/>
              </w:rPr>
            </w:pPr>
            <w:r w:rsidRPr="008013E8">
              <w:rPr>
                <w:rFonts w:ascii="Times New Roman" w:hAnsi="Times New Roman" w:cs="Times New Roman"/>
                <w:sz w:val="22"/>
                <w:szCs w:val="22"/>
              </w:rPr>
              <w:t>I уровень</w:t>
            </w:r>
          </w:p>
        </w:tc>
        <w:tc>
          <w:tcPr>
            <w:tcW w:w="1134" w:type="dxa"/>
          </w:tcPr>
          <w:p w:rsidR="00E46E38" w:rsidRPr="008013E8" w:rsidRDefault="00E46E38" w:rsidP="008013E8">
            <w:pPr>
              <w:pStyle w:val="ConsPlusNormal"/>
              <w:ind w:firstLine="80"/>
              <w:jc w:val="center"/>
              <w:rPr>
                <w:rFonts w:ascii="Times New Roman" w:hAnsi="Times New Roman" w:cs="Times New Roman"/>
                <w:sz w:val="22"/>
                <w:szCs w:val="22"/>
              </w:rPr>
            </w:pPr>
            <w:r w:rsidRPr="008013E8">
              <w:rPr>
                <w:rFonts w:ascii="Times New Roman" w:hAnsi="Times New Roman" w:cs="Times New Roman"/>
                <w:sz w:val="22"/>
                <w:szCs w:val="22"/>
              </w:rPr>
              <w:t>II уровень</w:t>
            </w:r>
          </w:p>
        </w:tc>
        <w:tc>
          <w:tcPr>
            <w:tcW w:w="1134" w:type="dxa"/>
          </w:tcPr>
          <w:p w:rsidR="00E46E38" w:rsidRPr="008013E8" w:rsidRDefault="0094720E" w:rsidP="008013E8">
            <w:pPr>
              <w:pStyle w:val="ConsPlusNormal"/>
              <w:ind w:firstLine="80"/>
              <w:jc w:val="center"/>
              <w:rPr>
                <w:rFonts w:ascii="Times New Roman" w:hAnsi="Times New Roman" w:cs="Times New Roman"/>
                <w:sz w:val="22"/>
                <w:szCs w:val="22"/>
              </w:rPr>
            </w:pPr>
            <w:r w:rsidRPr="008013E8">
              <w:rPr>
                <w:rFonts w:ascii="Times New Roman" w:hAnsi="Times New Roman" w:cs="Times New Roman"/>
                <w:sz w:val="22"/>
                <w:szCs w:val="22"/>
              </w:rPr>
              <w:t>II</w:t>
            </w:r>
            <w:r w:rsidRPr="008013E8">
              <w:rPr>
                <w:rFonts w:ascii="Times New Roman" w:hAnsi="Times New Roman" w:cs="Times New Roman"/>
                <w:sz w:val="22"/>
                <w:szCs w:val="22"/>
                <w:lang w:val="en-US"/>
              </w:rPr>
              <w:t>I</w:t>
            </w:r>
            <w:r w:rsidR="008013E8" w:rsidRPr="008013E8">
              <w:rPr>
                <w:rFonts w:ascii="Times New Roman" w:hAnsi="Times New Roman" w:cs="Times New Roman"/>
                <w:sz w:val="22"/>
                <w:szCs w:val="22"/>
                <w:lang w:val="en-US"/>
              </w:rPr>
              <w:t xml:space="preserve"> </w:t>
            </w:r>
            <w:r w:rsidRPr="008013E8">
              <w:rPr>
                <w:rFonts w:ascii="Times New Roman" w:hAnsi="Times New Roman" w:cs="Times New Roman"/>
                <w:sz w:val="22"/>
                <w:szCs w:val="22"/>
              </w:rPr>
              <w:t>уровень</w:t>
            </w:r>
          </w:p>
        </w:tc>
      </w:tr>
      <w:tr w:rsidR="00490FE9" w:rsidRPr="008013E8" w:rsidTr="00490FE9">
        <w:trPr>
          <w:trHeight w:val="413"/>
        </w:trPr>
        <w:tc>
          <w:tcPr>
            <w:tcW w:w="3464" w:type="dxa"/>
          </w:tcPr>
          <w:p w:rsidR="00E46E38" w:rsidRPr="008013E8" w:rsidRDefault="00E46E38" w:rsidP="00BB461C">
            <w:pPr>
              <w:pStyle w:val="ConsPlusNormal"/>
              <w:ind w:firstLine="0"/>
              <w:rPr>
                <w:rFonts w:ascii="Times New Roman" w:hAnsi="Times New Roman" w:cs="Times New Roman"/>
                <w:sz w:val="24"/>
                <w:szCs w:val="24"/>
              </w:rPr>
            </w:pPr>
            <w:r w:rsidRPr="008013E8">
              <w:rPr>
                <w:rFonts w:ascii="Times New Roman" w:hAnsi="Times New Roman" w:cs="Times New Roman"/>
                <w:sz w:val="24"/>
                <w:szCs w:val="24"/>
              </w:rPr>
              <w:t>Амбулаторная помощь, в том числе:</w:t>
            </w:r>
          </w:p>
        </w:tc>
        <w:tc>
          <w:tcPr>
            <w:tcW w:w="1134" w:type="dxa"/>
          </w:tcPr>
          <w:p w:rsidR="00E46E38" w:rsidRPr="008013E8" w:rsidRDefault="00E46E38" w:rsidP="00BB461C">
            <w:pPr>
              <w:pStyle w:val="ConsPlusNormal"/>
              <w:ind w:firstLine="80"/>
              <w:rPr>
                <w:rFonts w:ascii="Times New Roman" w:hAnsi="Times New Roman" w:cs="Times New Roman"/>
                <w:sz w:val="24"/>
                <w:szCs w:val="24"/>
              </w:rPr>
            </w:pPr>
          </w:p>
        </w:tc>
        <w:tc>
          <w:tcPr>
            <w:tcW w:w="1134" w:type="dxa"/>
          </w:tcPr>
          <w:p w:rsidR="00E46E38" w:rsidRPr="008013E8" w:rsidRDefault="00E46E38" w:rsidP="00BB461C">
            <w:pPr>
              <w:pStyle w:val="ConsPlusNormal"/>
              <w:ind w:firstLine="80"/>
              <w:rPr>
                <w:rFonts w:ascii="Times New Roman" w:hAnsi="Times New Roman" w:cs="Times New Roman"/>
                <w:sz w:val="24"/>
                <w:szCs w:val="24"/>
              </w:rPr>
            </w:pPr>
          </w:p>
        </w:tc>
        <w:tc>
          <w:tcPr>
            <w:tcW w:w="1134" w:type="dxa"/>
          </w:tcPr>
          <w:p w:rsidR="00E46E38" w:rsidRPr="008013E8" w:rsidRDefault="00E46E38" w:rsidP="00BB461C">
            <w:pPr>
              <w:pStyle w:val="ConsPlusNormal"/>
              <w:ind w:firstLine="80"/>
              <w:rPr>
                <w:rFonts w:ascii="Times New Roman" w:hAnsi="Times New Roman" w:cs="Times New Roman"/>
                <w:sz w:val="24"/>
                <w:szCs w:val="24"/>
              </w:rPr>
            </w:pPr>
          </w:p>
        </w:tc>
        <w:tc>
          <w:tcPr>
            <w:tcW w:w="993" w:type="dxa"/>
          </w:tcPr>
          <w:p w:rsidR="00E46E38" w:rsidRPr="008013E8" w:rsidRDefault="00E46E38" w:rsidP="00BB461C">
            <w:pPr>
              <w:pStyle w:val="ConsPlusNormal"/>
              <w:ind w:firstLine="80"/>
              <w:rPr>
                <w:rFonts w:ascii="Times New Roman" w:hAnsi="Times New Roman" w:cs="Times New Roman"/>
                <w:sz w:val="24"/>
                <w:szCs w:val="24"/>
              </w:rPr>
            </w:pPr>
          </w:p>
        </w:tc>
        <w:tc>
          <w:tcPr>
            <w:tcW w:w="1134" w:type="dxa"/>
          </w:tcPr>
          <w:p w:rsidR="00E46E38" w:rsidRPr="008013E8" w:rsidRDefault="00E46E38" w:rsidP="00BB461C">
            <w:pPr>
              <w:pStyle w:val="ConsPlusNormal"/>
              <w:ind w:firstLine="80"/>
              <w:rPr>
                <w:rFonts w:ascii="Times New Roman" w:hAnsi="Times New Roman" w:cs="Times New Roman"/>
                <w:sz w:val="24"/>
                <w:szCs w:val="24"/>
              </w:rPr>
            </w:pPr>
          </w:p>
        </w:tc>
        <w:tc>
          <w:tcPr>
            <w:tcW w:w="1134" w:type="dxa"/>
          </w:tcPr>
          <w:p w:rsidR="00E46E38" w:rsidRPr="008013E8" w:rsidRDefault="00E46E38" w:rsidP="00BB461C">
            <w:pPr>
              <w:pStyle w:val="ConsPlusNormal"/>
              <w:ind w:firstLine="80"/>
              <w:rPr>
                <w:rFonts w:ascii="Times New Roman" w:hAnsi="Times New Roman" w:cs="Times New Roman"/>
                <w:sz w:val="24"/>
                <w:szCs w:val="24"/>
              </w:rPr>
            </w:pPr>
          </w:p>
        </w:tc>
      </w:tr>
      <w:tr w:rsidR="00490FE9" w:rsidRPr="008013E8" w:rsidTr="000B155C">
        <w:trPr>
          <w:trHeight w:val="495"/>
        </w:trPr>
        <w:tc>
          <w:tcPr>
            <w:tcW w:w="3464" w:type="dxa"/>
          </w:tcPr>
          <w:p w:rsidR="00E46E38" w:rsidRPr="008013E8" w:rsidRDefault="00E46E38" w:rsidP="00BB461C">
            <w:pPr>
              <w:pStyle w:val="ConsPlusNormal"/>
              <w:ind w:firstLine="0"/>
              <w:rPr>
                <w:rFonts w:ascii="Times New Roman" w:hAnsi="Times New Roman" w:cs="Times New Roman"/>
                <w:sz w:val="24"/>
                <w:szCs w:val="24"/>
              </w:rPr>
            </w:pPr>
            <w:r w:rsidRPr="008013E8">
              <w:rPr>
                <w:rFonts w:ascii="Times New Roman" w:hAnsi="Times New Roman" w:cs="Times New Roman"/>
                <w:sz w:val="24"/>
                <w:szCs w:val="24"/>
              </w:rPr>
              <w:t>с профилактической целью, посещение</w:t>
            </w:r>
          </w:p>
        </w:tc>
        <w:tc>
          <w:tcPr>
            <w:tcW w:w="1134" w:type="dxa"/>
            <w:shd w:val="clear" w:color="auto" w:fill="auto"/>
          </w:tcPr>
          <w:p w:rsidR="00E46E38" w:rsidRPr="000B155C" w:rsidRDefault="000B155C" w:rsidP="00BB461C">
            <w:pPr>
              <w:pStyle w:val="ConsPlusNormal"/>
              <w:ind w:firstLine="80"/>
              <w:jc w:val="center"/>
              <w:rPr>
                <w:rFonts w:ascii="Times New Roman" w:hAnsi="Times New Roman" w:cs="Times New Roman"/>
                <w:sz w:val="24"/>
                <w:szCs w:val="24"/>
              </w:rPr>
            </w:pPr>
            <w:r w:rsidRPr="000B155C">
              <w:rPr>
                <w:rFonts w:ascii="Times New Roman" w:hAnsi="Times New Roman" w:cs="Times New Roman"/>
                <w:sz w:val="24"/>
                <w:szCs w:val="24"/>
              </w:rPr>
              <w:t>0,988</w:t>
            </w:r>
          </w:p>
        </w:tc>
        <w:tc>
          <w:tcPr>
            <w:tcW w:w="1134" w:type="dxa"/>
            <w:shd w:val="clear" w:color="auto" w:fill="auto"/>
          </w:tcPr>
          <w:p w:rsidR="00E46E38" w:rsidRPr="000B155C" w:rsidRDefault="000B155C" w:rsidP="00BB461C">
            <w:pPr>
              <w:pStyle w:val="ConsPlusNormal"/>
              <w:ind w:firstLine="80"/>
              <w:jc w:val="center"/>
              <w:rPr>
                <w:rFonts w:ascii="Times New Roman" w:hAnsi="Times New Roman" w:cs="Times New Roman"/>
                <w:sz w:val="24"/>
                <w:szCs w:val="24"/>
              </w:rPr>
            </w:pPr>
            <w:r w:rsidRPr="000B155C">
              <w:rPr>
                <w:rFonts w:ascii="Times New Roman" w:hAnsi="Times New Roman" w:cs="Times New Roman"/>
                <w:sz w:val="24"/>
                <w:szCs w:val="24"/>
              </w:rPr>
              <w:t>1,406</w:t>
            </w:r>
          </w:p>
        </w:tc>
        <w:tc>
          <w:tcPr>
            <w:tcW w:w="1134" w:type="dxa"/>
            <w:shd w:val="clear" w:color="auto" w:fill="auto"/>
          </w:tcPr>
          <w:p w:rsidR="00E46E38" w:rsidRPr="000B155C" w:rsidRDefault="000B155C" w:rsidP="00BB461C">
            <w:pPr>
              <w:pStyle w:val="ConsPlusNormal"/>
              <w:ind w:firstLine="80"/>
              <w:jc w:val="center"/>
              <w:rPr>
                <w:rFonts w:ascii="Times New Roman" w:hAnsi="Times New Roman" w:cs="Times New Roman"/>
                <w:sz w:val="24"/>
                <w:szCs w:val="24"/>
              </w:rPr>
            </w:pPr>
            <w:r w:rsidRPr="000B155C">
              <w:rPr>
                <w:rFonts w:ascii="Times New Roman" w:hAnsi="Times New Roman" w:cs="Times New Roman"/>
                <w:sz w:val="24"/>
                <w:szCs w:val="24"/>
              </w:rPr>
              <w:t>0,656</w:t>
            </w:r>
          </w:p>
        </w:tc>
        <w:tc>
          <w:tcPr>
            <w:tcW w:w="993" w:type="dxa"/>
          </w:tcPr>
          <w:p w:rsidR="00E46E38"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0,988</w:t>
            </w:r>
          </w:p>
        </w:tc>
        <w:tc>
          <w:tcPr>
            <w:tcW w:w="1134" w:type="dxa"/>
          </w:tcPr>
          <w:p w:rsidR="00E46E38"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1,131</w:t>
            </w:r>
          </w:p>
        </w:tc>
        <w:tc>
          <w:tcPr>
            <w:tcW w:w="1134" w:type="dxa"/>
          </w:tcPr>
          <w:p w:rsidR="00E46E38"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0,281</w:t>
            </w:r>
          </w:p>
        </w:tc>
      </w:tr>
      <w:tr w:rsidR="009D3A91" w:rsidRPr="008013E8" w:rsidTr="000B155C">
        <w:trPr>
          <w:trHeight w:val="449"/>
        </w:trPr>
        <w:tc>
          <w:tcPr>
            <w:tcW w:w="3464" w:type="dxa"/>
          </w:tcPr>
          <w:p w:rsidR="009D3A91" w:rsidRPr="008013E8" w:rsidRDefault="009D3A91" w:rsidP="00BB461C">
            <w:pPr>
              <w:pStyle w:val="ConsPlusNormal"/>
              <w:ind w:firstLine="0"/>
              <w:rPr>
                <w:rFonts w:ascii="Times New Roman" w:hAnsi="Times New Roman" w:cs="Times New Roman"/>
                <w:sz w:val="24"/>
                <w:szCs w:val="24"/>
              </w:rPr>
            </w:pPr>
            <w:r w:rsidRPr="008013E8">
              <w:rPr>
                <w:rFonts w:ascii="Times New Roman" w:hAnsi="Times New Roman" w:cs="Times New Roman"/>
                <w:sz w:val="24"/>
                <w:szCs w:val="24"/>
              </w:rPr>
              <w:t>в неотложной форме, посещение</w:t>
            </w:r>
          </w:p>
        </w:tc>
        <w:tc>
          <w:tcPr>
            <w:tcW w:w="1134" w:type="dxa"/>
            <w:shd w:val="clear" w:color="auto" w:fill="auto"/>
          </w:tcPr>
          <w:p w:rsidR="009D3A91" w:rsidRPr="000B155C" w:rsidRDefault="009D3A91" w:rsidP="000B155C">
            <w:pPr>
              <w:pStyle w:val="ConsPlusNormal"/>
              <w:ind w:firstLine="80"/>
              <w:jc w:val="center"/>
              <w:rPr>
                <w:rFonts w:ascii="Times New Roman" w:hAnsi="Times New Roman" w:cs="Times New Roman"/>
                <w:sz w:val="24"/>
                <w:szCs w:val="24"/>
              </w:rPr>
            </w:pPr>
            <w:r w:rsidRPr="000B155C">
              <w:rPr>
                <w:rFonts w:ascii="Times New Roman" w:hAnsi="Times New Roman" w:cs="Times New Roman"/>
                <w:sz w:val="24"/>
                <w:szCs w:val="24"/>
              </w:rPr>
              <w:t>0,156</w:t>
            </w:r>
          </w:p>
        </w:tc>
        <w:tc>
          <w:tcPr>
            <w:tcW w:w="1134" w:type="dxa"/>
            <w:shd w:val="clear" w:color="auto" w:fill="auto"/>
          </w:tcPr>
          <w:p w:rsidR="009D3A91" w:rsidRPr="000B155C" w:rsidRDefault="009D3A91" w:rsidP="000B155C">
            <w:pPr>
              <w:pStyle w:val="ConsPlusNormal"/>
              <w:ind w:firstLine="80"/>
              <w:jc w:val="center"/>
              <w:rPr>
                <w:rFonts w:ascii="Times New Roman" w:hAnsi="Times New Roman" w:cs="Times New Roman"/>
                <w:sz w:val="24"/>
                <w:szCs w:val="24"/>
              </w:rPr>
            </w:pPr>
            <w:r w:rsidRPr="000B155C">
              <w:rPr>
                <w:rFonts w:ascii="Times New Roman" w:hAnsi="Times New Roman" w:cs="Times New Roman"/>
                <w:sz w:val="24"/>
                <w:szCs w:val="24"/>
              </w:rPr>
              <w:t>0,165</w:t>
            </w:r>
          </w:p>
        </w:tc>
        <w:tc>
          <w:tcPr>
            <w:tcW w:w="1134" w:type="dxa"/>
            <w:shd w:val="clear" w:color="auto" w:fill="auto"/>
          </w:tcPr>
          <w:p w:rsidR="009D3A91" w:rsidRPr="000B155C" w:rsidRDefault="009D3A91" w:rsidP="000B155C">
            <w:pPr>
              <w:pStyle w:val="ConsPlusNormal"/>
              <w:ind w:firstLine="80"/>
              <w:jc w:val="center"/>
              <w:rPr>
                <w:rFonts w:ascii="Times New Roman" w:hAnsi="Times New Roman" w:cs="Times New Roman"/>
                <w:sz w:val="24"/>
                <w:szCs w:val="24"/>
              </w:rPr>
            </w:pPr>
            <w:r w:rsidRPr="000B155C">
              <w:rPr>
                <w:rFonts w:ascii="Times New Roman" w:hAnsi="Times New Roman" w:cs="Times New Roman"/>
                <w:sz w:val="24"/>
                <w:szCs w:val="24"/>
              </w:rPr>
              <w:t>0,239</w:t>
            </w:r>
          </w:p>
        </w:tc>
        <w:tc>
          <w:tcPr>
            <w:tcW w:w="993" w:type="dxa"/>
          </w:tcPr>
          <w:p w:rsidR="009D3A91" w:rsidRPr="009D3A91" w:rsidRDefault="009D3A91" w:rsidP="001C2904">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0,156</w:t>
            </w:r>
          </w:p>
        </w:tc>
        <w:tc>
          <w:tcPr>
            <w:tcW w:w="1134" w:type="dxa"/>
          </w:tcPr>
          <w:p w:rsidR="009D3A91" w:rsidRPr="009D3A91" w:rsidRDefault="009D3A91" w:rsidP="001C2904">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0,165</w:t>
            </w:r>
          </w:p>
        </w:tc>
        <w:tc>
          <w:tcPr>
            <w:tcW w:w="1134" w:type="dxa"/>
          </w:tcPr>
          <w:p w:rsidR="009D3A91" w:rsidRPr="009D3A91" w:rsidRDefault="009D3A91" w:rsidP="001C2904">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0,239</w:t>
            </w:r>
          </w:p>
        </w:tc>
      </w:tr>
      <w:tr w:rsidR="009D3A91" w:rsidRPr="008013E8" w:rsidTr="000B155C">
        <w:trPr>
          <w:trHeight w:val="375"/>
        </w:trPr>
        <w:tc>
          <w:tcPr>
            <w:tcW w:w="3464" w:type="dxa"/>
          </w:tcPr>
          <w:p w:rsidR="009D3A91" w:rsidRPr="008013E8" w:rsidRDefault="009D3A91" w:rsidP="00BB461C">
            <w:pPr>
              <w:pStyle w:val="ConsPlusNormal"/>
              <w:ind w:firstLine="0"/>
              <w:rPr>
                <w:rFonts w:ascii="Times New Roman" w:hAnsi="Times New Roman" w:cs="Times New Roman"/>
                <w:sz w:val="24"/>
                <w:szCs w:val="24"/>
              </w:rPr>
            </w:pPr>
            <w:r w:rsidRPr="008013E8">
              <w:rPr>
                <w:rFonts w:ascii="Times New Roman" w:hAnsi="Times New Roman" w:cs="Times New Roman"/>
                <w:sz w:val="24"/>
                <w:szCs w:val="24"/>
              </w:rPr>
              <w:t>в связи с заболеванием, обращение</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0,993</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0,692</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0,495</w:t>
            </w:r>
          </w:p>
        </w:tc>
        <w:tc>
          <w:tcPr>
            <w:tcW w:w="993" w:type="dxa"/>
          </w:tcPr>
          <w:p w:rsidR="009D3A91"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0,973</w:t>
            </w:r>
          </w:p>
        </w:tc>
        <w:tc>
          <w:tcPr>
            <w:tcW w:w="1134" w:type="dxa"/>
          </w:tcPr>
          <w:p w:rsidR="009D3A91"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0,622</w:t>
            </w:r>
          </w:p>
        </w:tc>
        <w:tc>
          <w:tcPr>
            <w:tcW w:w="1134" w:type="dxa"/>
          </w:tcPr>
          <w:p w:rsidR="009D3A91" w:rsidRPr="009D3A91" w:rsidRDefault="009D3A91" w:rsidP="008C22F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0,405</w:t>
            </w:r>
          </w:p>
        </w:tc>
      </w:tr>
      <w:tr w:rsidR="009D3A91" w:rsidRPr="008013E8" w:rsidTr="000B155C">
        <w:trPr>
          <w:trHeight w:val="755"/>
        </w:trPr>
        <w:tc>
          <w:tcPr>
            <w:tcW w:w="3464" w:type="dxa"/>
          </w:tcPr>
          <w:p w:rsidR="009D3A91" w:rsidRPr="008013E8" w:rsidRDefault="009D3A91" w:rsidP="00BB461C">
            <w:pPr>
              <w:pStyle w:val="ConsPlusNormal"/>
              <w:ind w:firstLine="0"/>
              <w:rPr>
                <w:rFonts w:ascii="Times New Roman" w:hAnsi="Times New Roman" w:cs="Times New Roman"/>
                <w:sz w:val="24"/>
                <w:szCs w:val="24"/>
              </w:rPr>
            </w:pPr>
            <w:r w:rsidRPr="008013E8">
              <w:rPr>
                <w:rFonts w:ascii="Times New Roman" w:hAnsi="Times New Roman" w:cs="Times New Roman"/>
                <w:sz w:val="24"/>
                <w:szCs w:val="24"/>
              </w:rPr>
              <w:t>Медицинская помощь в стационарных условиях, случай госпитализации</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0,02759</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0,0724</w:t>
            </w:r>
          </w:p>
        </w:tc>
        <w:tc>
          <w:tcPr>
            <w:tcW w:w="1134" w:type="dxa"/>
            <w:shd w:val="clear" w:color="auto" w:fill="auto"/>
          </w:tcPr>
          <w:p w:rsidR="009D3A91" w:rsidRPr="000B155C" w:rsidRDefault="009D3A91" w:rsidP="008C22F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0,09034</w:t>
            </w:r>
          </w:p>
        </w:tc>
        <w:tc>
          <w:tcPr>
            <w:tcW w:w="993" w:type="dxa"/>
          </w:tcPr>
          <w:p w:rsidR="009D3A91"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0,02759</w:t>
            </w:r>
          </w:p>
        </w:tc>
        <w:tc>
          <w:tcPr>
            <w:tcW w:w="1134" w:type="dxa"/>
          </w:tcPr>
          <w:p w:rsidR="009D3A91"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0,06340</w:t>
            </w:r>
          </w:p>
        </w:tc>
        <w:tc>
          <w:tcPr>
            <w:tcW w:w="1134" w:type="dxa"/>
          </w:tcPr>
          <w:p w:rsidR="009D3A91" w:rsidRPr="009D3A91" w:rsidRDefault="009D3A91" w:rsidP="008C22F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0,08134</w:t>
            </w:r>
          </w:p>
        </w:tc>
      </w:tr>
      <w:tr w:rsidR="009D3A91" w:rsidRPr="008013E8" w:rsidTr="000B155C">
        <w:trPr>
          <w:trHeight w:val="855"/>
        </w:trPr>
        <w:tc>
          <w:tcPr>
            <w:tcW w:w="3464" w:type="dxa"/>
          </w:tcPr>
          <w:p w:rsidR="009D3A91" w:rsidRPr="008013E8" w:rsidRDefault="009D3A91" w:rsidP="00BB461C">
            <w:pPr>
              <w:pStyle w:val="ConsPlusNormal"/>
              <w:ind w:firstLine="0"/>
              <w:rPr>
                <w:rFonts w:ascii="Times New Roman" w:hAnsi="Times New Roman" w:cs="Times New Roman"/>
                <w:sz w:val="24"/>
                <w:szCs w:val="24"/>
              </w:rPr>
            </w:pPr>
            <w:r w:rsidRPr="008013E8">
              <w:rPr>
                <w:rFonts w:ascii="Times New Roman" w:hAnsi="Times New Roman" w:cs="Times New Roman"/>
                <w:sz w:val="24"/>
                <w:szCs w:val="24"/>
              </w:rPr>
              <w:t>Медицинская помощь в дневных стационарах, случай госпитализации</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0,022</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0,029</w:t>
            </w:r>
          </w:p>
        </w:tc>
        <w:tc>
          <w:tcPr>
            <w:tcW w:w="1134" w:type="dxa"/>
            <w:shd w:val="clear" w:color="auto" w:fill="auto"/>
          </w:tcPr>
          <w:p w:rsidR="009D3A91" w:rsidRPr="000B155C" w:rsidRDefault="009D3A91" w:rsidP="00BB461C">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0,013</w:t>
            </w:r>
          </w:p>
        </w:tc>
        <w:tc>
          <w:tcPr>
            <w:tcW w:w="993" w:type="dxa"/>
          </w:tcPr>
          <w:p w:rsidR="009D3A91"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0,022</w:t>
            </w:r>
          </w:p>
        </w:tc>
        <w:tc>
          <w:tcPr>
            <w:tcW w:w="1134" w:type="dxa"/>
          </w:tcPr>
          <w:p w:rsidR="009D3A91"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0,027</w:t>
            </w:r>
          </w:p>
        </w:tc>
        <w:tc>
          <w:tcPr>
            <w:tcW w:w="1134" w:type="dxa"/>
          </w:tcPr>
          <w:p w:rsidR="009D3A91" w:rsidRPr="009D3A91" w:rsidRDefault="009D3A91" w:rsidP="00BB461C">
            <w:pPr>
              <w:pStyle w:val="ConsPlusNormal"/>
              <w:ind w:firstLine="80"/>
              <w:jc w:val="center"/>
              <w:rPr>
                <w:rFonts w:ascii="Times New Roman" w:hAnsi="Times New Roman" w:cs="Times New Roman"/>
                <w:sz w:val="24"/>
                <w:szCs w:val="24"/>
              </w:rPr>
            </w:pPr>
            <w:r w:rsidRPr="009D3A91">
              <w:rPr>
                <w:rFonts w:ascii="Times New Roman" w:hAnsi="Times New Roman" w:cs="Times New Roman"/>
                <w:sz w:val="24"/>
                <w:szCs w:val="24"/>
              </w:rPr>
              <w:t>0,011</w:t>
            </w:r>
          </w:p>
        </w:tc>
      </w:tr>
    </w:tbl>
    <w:p w:rsidR="00EA4D31" w:rsidRDefault="00EA4D31" w:rsidP="00BB461C">
      <w:pPr>
        <w:pStyle w:val="ConsPlusNormal"/>
        <w:ind w:firstLine="709"/>
        <w:jc w:val="both"/>
        <w:rPr>
          <w:rFonts w:ascii="Times New Roman" w:hAnsi="Times New Roman" w:cs="Times New Roman"/>
          <w:sz w:val="28"/>
          <w:szCs w:val="28"/>
        </w:rPr>
      </w:pPr>
    </w:p>
    <w:p w:rsidR="00E46E38" w:rsidRPr="008013E8" w:rsidRDefault="00E46E38"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Объем медицинской помощи, оказываемой не застрахованным по обязательному медицинскому страхованию гражданам Российской Федерации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 включен в нормативы объема скорой, в том числе специализированной, медицинской помощи, оказываемой в амбулаторных и стационарных условиях, и обеспечивается за счет средств областного бюджета.</w:t>
      </w:r>
    </w:p>
    <w:p w:rsidR="00130C27" w:rsidRPr="008013E8" w:rsidRDefault="00130C27" w:rsidP="00BB461C">
      <w:pPr>
        <w:pStyle w:val="ConsPlusNormal"/>
        <w:ind w:firstLine="540"/>
        <w:jc w:val="both"/>
        <w:rPr>
          <w:rFonts w:ascii="Times New Roman" w:hAnsi="Times New Roman" w:cs="Times New Roman"/>
          <w:sz w:val="28"/>
          <w:szCs w:val="28"/>
        </w:rPr>
      </w:pPr>
    </w:p>
    <w:p w:rsidR="00E46E38" w:rsidRPr="008013E8" w:rsidRDefault="00130C27" w:rsidP="008013E8">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VII. Нормативы финансовых затрат на един</w:t>
      </w:r>
      <w:r w:rsidR="008013E8" w:rsidRPr="008013E8">
        <w:rPr>
          <w:rFonts w:ascii="Times New Roman" w:hAnsi="Times New Roman" w:cs="Times New Roman"/>
          <w:sz w:val="28"/>
          <w:szCs w:val="28"/>
        </w:rPr>
        <w:t>ицу объема медицинской помощи,</w:t>
      </w:r>
      <w:r w:rsidR="008013E8" w:rsidRPr="00CF4F7F">
        <w:rPr>
          <w:rFonts w:ascii="Times New Roman" w:hAnsi="Times New Roman" w:cs="Times New Roman"/>
          <w:sz w:val="28"/>
          <w:szCs w:val="28"/>
        </w:rPr>
        <w:t xml:space="preserve"> </w:t>
      </w:r>
      <w:proofErr w:type="spellStart"/>
      <w:r w:rsidR="008013E8" w:rsidRPr="008013E8">
        <w:rPr>
          <w:rFonts w:ascii="Times New Roman" w:hAnsi="Times New Roman" w:cs="Times New Roman"/>
          <w:sz w:val="28"/>
          <w:szCs w:val="28"/>
        </w:rPr>
        <w:t>подушевые</w:t>
      </w:r>
      <w:proofErr w:type="spellEnd"/>
      <w:r w:rsidR="008013E8" w:rsidRPr="008013E8">
        <w:rPr>
          <w:rFonts w:ascii="Times New Roman" w:hAnsi="Times New Roman" w:cs="Times New Roman"/>
          <w:sz w:val="28"/>
          <w:szCs w:val="28"/>
        </w:rPr>
        <w:t xml:space="preserve"> </w:t>
      </w:r>
      <w:r w:rsidRPr="008013E8">
        <w:rPr>
          <w:rFonts w:ascii="Times New Roman" w:hAnsi="Times New Roman" w:cs="Times New Roman"/>
          <w:sz w:val="28"/>
          <w:szCs w:val="28"/>
        </w:rPr>
        <w:t>нормативы финансирования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Нормативы финансовых затрат на единицу объема медицинской помощи, оказываемой в соответствии с Программой</w:t>
      </w:r>
      <w:r w:rsidR="00A355BF">
        <w:rPr>
          <w:rFonts w:ascii="Times New Roman" w:hAnsi="Times New Roman" w:cs="Times New Roman"/>
          <w:sz w:val="28"/>
          <w:szCs w:val="28"/>
        </w:rPr>
        <w:t xml:space="preserve"> на 2017 год</w:t>
      </w:r>
      <w:r w:rsidRPr="008013E8">
        <w:rPr>
          <w:rFonts w:ascii="Times New Roman" w:hAnsi="Times New Roman" w:cs="Times New Roman"/>
          <w:sz w:val="28"/>
          <w:szCs w:val="28"/>
        </w:rPr>
        <w:t>, составляют:</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вызов скорой медицинской помощи за счет средств областного бюджета </w:t>
      </w:r>
      <w:r w:rsidR="00A355BF">
        <w:rPr>
          <w:rFonts w:ascii="Times New Roman" w:hAnsi="Times New Roman" w:cs="Times New Roman"/>
          <w:sz w:val="28"/>
          <w:szCs w:val="28"/>
        </w:rPr>
        <w:t>–</w:t>
      </w:r>
      <w:r w:rsidRPr="008013E8">
        <w:rPr>
          <w:rFonts w:ascii="Times New Roman" w:hAnsi="Times New Roman" w:cs="Times New Roman"/>
          <w:sz w:val="28"/>
          <w:szCs w:val="28"/>
        </w:rPr>
        <w:t xml:space="preserve"> </w:t>
      </w:r>
      <w:r w:rsidR="00A355BF">
        <w:rPr>
          <w:rFonts w:ascii="Times New Roman" w:hAnsi="Times New Roman" w:cs="Times New Roman"/>
          <w:sz w:val="28"/>
          <w:szCs w:val="28"/>
        </w:rPr>
        <w:t>4095,16</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1819,5</w:t>
      </w:r>
      <w:r w:rsidRPr="008013E8">
        <w:rPr>
          <w:rFonts w:ascii="Times New Roman" w:hAnsi="Times New Roman" w:cs="Times New Roman"/>
          <w:sz w:val="28"/>
          <w:szCs w:val="28"/>
        </w:rPr>
        <w:t xml:space="preserve"> рубля, в том числе по базовой программе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1819,5</w:t>
      </w:r>
      <w:r w:rsidRPr="008013E8">
        <w:rPr>
          <w:rFonts w:ascii="Times New Roman" w:hAnsi="Times New Roman" w:cs="Times New Roman"/>
          <w:sz w:val="28"/>
          <w:szCs w:val="28"/>
        </w:rPr>
        <w:t xml:space="preserve"> рубля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sidR="00D379CE">
        <w:rPr>
          <w:rFonts w:ascii="Times New Roman" w:hAnsi="Times New Roman" w:cs="Times New Roman"/>
          <w:sz w:val="28"/>
          <w:szCs w:val="28"/>
        </w:rPr>
        <w:t>–</w:t>
      </w:r>
      <w:r w:rsidRPr="008013E8">
        <w:rPr>
          <w:rFonts w:ascii="Times New Roman" w:hAnsi="Times New Roman" w:cs="Times New Roman"/>
          <w:sz w:val="28"/>
          <w:szCs w:val="28"/>
        </w:rPr>
        <w:t xml:space="preserve"> 1</w:t>
      </w:r>
      <w:r w:rsidR="00D379CE">
        <w:rPr>
          <w:rFonts w:ascii="Times New Roman" w:hAnsi="Times New Roman" w:cs="Times New Roman"/>
          <w:sz w:val="28"/>
          <w:szCs w:val="28"/>
        </w:rPr>
        <w:t>819,66</w:t>
      </w:r>
      <w:r w:rsidRPr="008013E8">
        <w:rPr>
          <w:rFonts w:ascii="Times New Roman" w:hAnsi="Times New Roman" w:cs="Times New Roman"/>
          <w:sz w:val="28"/>
          <w:szCs w:val="28"/>
        </w:rPr>
        <w:t xml:space="preserve"> рубля;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w:t>
      </w:r>
      <w:r w:rsidR="00D379CE">
        <w:rPr>
          <w:rFonts w:ascii="Times New Roman" w:hAnsi="Times New Roman" w:cs="Times New Roman"/>
          <w:sz w:val="28"/>
          <w:szCs w:val="28"/>
        </w:rPr>
        <w:t>–</w:t>
      </w:r>
      <w:r w:rsidRPr="008013E8">
        <w:rPr>
          <w:rFonts w:ascii="Times New Roman" w:hAnsi="Times New Roman" w:cs="Times New Roman"/>
          <w:sz w:val="28"/>
          <w:szCs w:val="28"/>
        </w:rPr>
        <w:t xml:space="preserve"> </w:t>
      </w:r>
      <w:r w:rsidR="00D379CE">
        <w:rPr>
          <w:rFonts w:ascii="Times New Roman" w:hAnsi="Times New Roman" w:cs="Times New Roman"/>
          <w:sz w:val="28"/>
          <w:szCs w:val="28"/>
        </w:rPr>
        <w:t>403,90</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376,78</w:t>
      </w:r>
      <w:r w:rsidRPr="008013E8">
        <w:rPr>
          <w:rFonts w:ascii="Times New Roman" w:hAnsi="Times New Roman" w:cs="Times New Roman"/>
          <w:sz w:val="28"/>
          <w:szCs w:val="28"/>
        </w:rPr>
        <w:t xml:space="preserve"> рубля, в том числе по базовой программе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376,2</w:t>
      </w:r>
      <w:r w:rsidRPr="008013E8">
        <w:rPr>
          <w:rFonts w:ascii="Times New Roman" w:hAnsi="Times New Roman" w:cs="Times New Roman"/>
          <w:sz w:val="28"/>
          <w:szCs w:val="28"/>
        </w:rPr>
        <w:t xml:space="preserve"> рубля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sidR="00D379CE">
        <w:rPr>
          <w:rFonts w:ascii="Times New Roman" w:hAnsi="Times New Roman" w:cs="Times New Roman"/>
          <w:sz w:val="28"/>
          <w:szCs w:val="28"/>
        </w:rPr>
        <w:t>–</w:t>
      </w:r>
      <w:r w:rsidRPr="008013E8">
        <w:rPr>
          <w:rFonts w:ascii="Times New Roman" w:hAnsi="Times New Roman" w:cs="Times New Roman"/>
          <w:sz w:val="28"/>
          <w:szCs w:val="28"/>
        </w:rPr>
        <w:t xml:space="preserve"> </w:t>
      </w:r>
      <w:r w:rsidR="00D379CE">
        <w:rPr>
          <w:rFonts w:ascii="Times New Roman" w:hAnsi="Times New Roman" w:cs="Times New Roman"/>
          <w:sz w:val="28"/>
          <w:szCs w:val="28"/>
        </w:rPr>
        <w:t>403,90</w:t>
      </w:r>
      <w:r w:rsidRPr="008013E8">
        <w:rPr>
          <w:rFonts w:ascii="Times New Roman" w:hAnsi="Times New Roman" w:cs="Times New Roman"/>
          <w:sz w:val="28"/>
          <w:szCs w:val="28"/>
        </w:rPr>
        <w:t xml:space="preserve"> рубля;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w:t>
      </w:r>
      <w:r w:rsidR="00D379CE">
        <w:rPr>
          <w:rFonts w:ascii="Times New Roman" w:hAnsi="Times New Roman" w:cs="Times New Roman"/>
          <w:sz w:val="28"/>
          <w:szCs w:val="28"/>
        </w:rPr>
        <w:t>–</w:t>
      </w:r>
      <w:r w:rsidRPr="008013E8">
        <w:rPr>
          <w:rFonts w:ascii="Times New Roman" w:hAnsi="Times New Roman" w:cs="Times New Roman"/>
          <w:sz w:val="28"/>
          <w:szCs w:val="28"/>
        </w:rPr>
        <w:t xml:space="preserve"> 11</w:t>
      </w:r>
      <w:r w:rsidR="00D379CE">
        <w:rPr>
          <w:rFonts w:ascii="Times New Roman" w:hAnsi="Times New Roman" w:cs="Times New Roman"/>
          <w:sz w:val="28"/>
          <w:szCs w:val="28"/>
        </w:rPr>
        <w:t>71,60</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1067,63</w:t>
      </w:r>
      <w:r w:rsidRPr="008013E8">
        <w:rPr>
          <w:rFonts w:ascii="Times New Roman" w:hAnsi="Times New Roman" w:cs="Times New Roman"/>
          <w:sz w:val="28"/>
          <w:szCs w:val="28"/>
        </w:rPr>
        <w:t xml:space="preserve"> рубля, в том числе по базовой программе </w:t>
      </w:r>
      <w:r w:rsidR="00521D2C">
        <w:rPr>
          <w:rFonts w:ascii="Times New Roman" w:hAnsi="Times New Roman" w:cs="Times New Roman"/>
          <w:sz w:val="28"/>
          <w:szCs w:val="28"/>
        </w:rPr>
        <w:t>– 1054,0</w:t>
      </w:r>
      <w:r w:rsidRPr="008013E8">
        <w:rPr>
          <w:rFonts w:ascii="Times New Roman" w:hAnsi="Times New Roman" w:cs="Times New Roman"/>
          <w:sz w:val="28"/>
          <w:szCs w:val="28"/>
        </w:rPr>
        <w:t xml:space="preserve"> рубля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sidR="00E20FE1">
        <w:rPr>
          <w:rFonts w:ascii="Times New Roman" w:hAnsi="Times New Roman" w:cs="Times New Roman"/>
          <w:sz w:val="28"/>
          <w:szCs w:val="28"/>
        </w:rPr>
        <w:t>–</w:t>
      </w:r>
      <w:r w:rsidRPr="008013E8">
        <w:rPr>
          <w:rFonts w:ascii="Times New Roman" w:hAnsi="Times New Roman" w:cs="Times New Roman"/>
          <w:sz w:val="28"/>
          <w:szCs w:val="28"/>
        </w:rPr>
        <w:t xml:space="preserve"> 1</w:t>
      </w:r>
      <w:r w:rsidR="00E20FE1">
        <w:rPr>
          <w:rFonts w:ascii="Times New Roman" w:hAnsi="Times New Roman" w:cs="Times New Roman"/>
          <w:sz w:val="28"/>
          <w:szCs w:val="28"/>
        </w:rPr>
        <w:t>1</w:t>
      </w:r>
      <w:r w:rsidR="00D379CE">
        <w:rPr>
          <w:rFonts w:ascii="Times New Roman" w:hAnsi="Times New Roman" w:cs="Times New Roman"/>
          <w:sz w:val="28"/>
          <w:szCs w:val="28"/>
        </w:rPr>
        <w:t>71,60</w:t>
      </w:r>
      <w:r w:rsidRPr="008013E8">
        <w:rPr>
          <w:rFonts w:ascii="Times New Roman" w:hAnsi="Times New Roman" w:cs="Times New Roman"/>
          <w:sz w:val="28"/>
          <w:szCs w:val="28"/>
        </w:rPr>
        <w:t xml:space="preserve"> рубля;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посещение при оказании медицинской помощи в неотложной форме в амбулаторных условиях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481</w:t>
      </w:r>
      <w:r w:rsidR="00521D2C" w:rsidRPr="00521D2C">
        <w:rPr>
          <w:rFonts w:ascii="Times New Roman" w:hAnsi="Times New Roman" w:cs="Times New Roman"/>
          <w:sz w:val="28"/>
          <w:szCs w:val="28"/>
        </w:rPr>
        <w:t>,6</w:t>
      </w:r>
      <w:r w:rsidRPr="00521D2C">
        <w:rPr>
          <w:rFonts w:ascii="Times New Roman" w:hAnsi="Times New Roman" w:cs="Times New Roman"/>
          <w:sz w:val="28"/>
          <w:szCs w:val="28"/>
        </w:rPr>
        <w:t xml:space="preserve"> рубля;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случай лечения в условиях дневных стационаров за счет средств областного бюджета </w:t>
      </w:r>
      <w:r w:rsidR="00D379CE">
        <w:rPr>
          <w:rFonts w:ascii="Times New Roman" w:hAnsi="Times New Roman" w:cs="Times New Roman"/>
          <w:sz w:val="28"/>
          <w:szCs w:val="28"/>
        </w:rPr>
        <w:t>–</w:t>
      </w:r>
      <w:r w:rsidRPr="008013E8">
        <w:rPr>
          <w:rFonts w:ascii="Times New Roman" w:hAnsi="Times New Roman" w:cs="Times New Roman"/>
          <w:sz w:val="28"/>
          <w:szCs w:val="28"/>
        </w:rPr>
        <w:t xml:space="preserve"> 11</w:t>
      </w:r>
      <w:r w:rsidR="00D379CE">
        <w:rPr>
          <w:rFonts w:ascii="Times New Roman" w:hAnsi="Times New Roman" w:cs="Times New Roman"/>
          <w:sz w:val="28"/>
          <w:szCs w:val="28"/>
        </w:rPr>
        <w:t>957,90</w:t>
      </w:r>
      <w:r w:rsidRPr="008013E8">
        <w:rPr>
          <w:rFonts w:ascii="Times New Roman" w:hAnsi="Times New Roman" w:cs="Times New Roman"/>
          <w:sz w:val="28"/>
          <w:szCs w:val="28"/>
        </w:rPr>
        <w:t xml:space="preserve"> рубля, за счет средств обязательно</w:t>
      </w:r>
      <w:r w:rsidR="00E20FE1">
        <w:rPr>
          <w:rFonts w:ascii="Times New Roman" w:hAnsi="Times New Roman" w:cs="Times New Roman"/>
          <w:sz w:val="28"/>
          <w:szCs w:val="28"/>
        </w:rPr>
        <w:t xml:space="preserve">го медицинского страхования – </w:t>
      </w:r>
      <w:r w:rsidR="00521D2C" w:rsidRPr="00521D2C">
        <w:rPr>
          <w:rFonts w:ascii="Times New Roman" w:hAnsi="Times New Roman" w:cs="Times New Roman"/>
          <w:sz w:val="28"/>
          <w:szCs w:val="28"/>
        </w:rPr>
        <w:t>11919,1</w:t>
      </w:r>
      <w:r w:rsidRPr="00521D2C">
        <w:rPr>
          <w:rFonts w:ascii="Times New Roman" w:hAnsi="Times New Roman" w:cs="Times New Roman"/>
          <w:sz w:val="28"/>
          <w:szCs w:val="28"/>
        </w:rPr>
        <w:t xml:space="preserve"> рубля;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случай госпитализации в медицинских организациях (их структурных подразделениях), оказывающих медицинскую помощь в стационарных условиях, за счет областного бюджета </w:t>
      </w:r>
      <w:r w:rsidR="00D379CE">
        <w:rPr>
          <w:rFonts w:ascii="Times New Roman" w:hAnsi="Times New Roman" w:cs="Times New Roman"/>
          <w:sz w:val="28"/>
          <w:szCs w:val="28"/>
        </w:rPr>
        <w:t>–</w:t>
      </w:r>
      <w:r w:rsidRPr="008013E8">
        <w:rPr>
          <w:rFonts w:ascii="Times New Roman" w:hAnsi="Times New Roman" w:cs="Times New Roman"/>
          <w:sz w:val="28"/>
          <w:szCs w:val="28"/>
        </w:rPr>
        <w:t xml:space="preserve"> </w:t>
      </w:r>
      <w:r w:rsidR="00D379CE">
        <w:rPr>
          <w:rFonts w:ascii="Times New Roman" w:hAnsi="Times New Roman" w:cs="Times New Roman"/>
          <w:sz w:val="28"/>
          <w:szCs w:val="28"/>
        </w:rPr>
        <w:t>69276,80</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E20FE1">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24</w:t>
      </w:r>
      <w:r w:rsidR="005402EA">
        <w:rPr>
          <w:rFonts w:ascii="Times New Roman" w:hAnsi="Times New Roman" w:cs="Times New Roman"/>
          <w:sz w:val="28"/>
          <w:szCs w:val="28"/>
        </w:rPr>
        <w:t>417,94</w:t>
      </w:r>
      <w:r w:rsidRPr="008013E8">
        <w:rPr>
          <w:rFonts w:ascii="Times New Roman" w:hAnsi="Times New Roman" w:cs="Times New Roman"/>
          <w:sz w:val="28"/>
          <w:szCs w:val="28"/>
        </w:rPr>
        <w:t xml:space="preserve"> рубля;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койко-день по медицинской реабилитации в реабилитационных отделениях медицинских организаций за счет средств обязательного медицинского страхования - </w:t>
      </w:r>
      <w:r w:rsidR="00521D2C" w:rsidRPr="00521D2C">
        <w:rPr>
          <w:rFonts w:ascii="Times New Roman" w:hAnsi="Times New Roman" w:cs="Times New Roman"/>
          <w:sz w:val="28"/>
          <w:szCs w:val="28"/>
        </w:rPr>
        <w:t xml:space="preserve">1654,0 </w:t>
      </w:r>
      <w:r w:rsidRPr="008013E8">
        <w:rPr>
          <w:rFonts w:ascii="Times New Roman" w:hAnsi="Times New Roman" w:cs="Times New Roman"/>
          <w:sz w:val="28"/>
          <w:szCs w:val="28"/>
        </w:rPr>
        <w:t>рубля;</w:t>
      </w:r>
    </w:p>
    <w:p w:rsidR="00B2333E" w:rsidRPr="008013E8"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койко-день в медицинских организациях (их структурных подразделениях), оказывающих паллиативную медицинскую помощь в стационарных условиях (включая отделения сестринского ухода), за счет средств областного бюджета </w:t>
      </w:r>
      <w:r w:rsidR="00D379CE">
        <w:rPr>
          <w:rFonts w:ascii="Times New Roman" w:hAnsi="Times New Roman" w:cs="Times New Roman"/>
          <w:sz w:val="28"/>
          <w:szCs w:val="28"/>
        </w:rPr>
        <w:t>–</w:t>
      </w:r>
      <w:r w:rsidRPr="008013E8">
        <w:rPr>
          <w:rFonts w:ascii="Times New Roman" w:hAnsi="Times New Roman" w:cs="Times New Roman"/>
          <w:sz w:val="28"/>
          <w:szCs w:val="28"/>
        </w:rPr>
        <w:t xml:space="preserve"> 1</w:t>
      </w:r>
      <w:r w:rsidR="00D379CE">
        <w:rPr>
          <w:rFonts w:ascii="Times New Roman" w:hAnsi="Times New Roman" w:cs="Times New Roman"/>
          <w:sz w:val="28"/>
          <w:szCs w:val="28"/>
        </w:rPr>
        <w:t>856,50</w:t>
      </w:r>
      <w:r w:rsidRPr="008013E8">
        <w:rPr>
          <w:rFonts w:ascii="Times New Roman" w:hAnsi="Times New Roman" w:cs="Times New Roman"/>
          <w:sz w:val="28"/>
          <w:szCs w:val="28"/>
        </w:rPr>
        <w:t xml:space="preserve"> рубля.</w:t>
      </w:r>
    </w:p>
    <w:p w:rsidR="00D379CE" w:rsidRDefault="00D379CE" w:rsidP="00BB461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Нормативы финансовых затрат на единицу объема медицинской помощи, </w:t>
      </w:r>
      <w:r>
        <w:rPr>
          <w:rFonts w:ascii="Times New Roman" w:hAnsi="Times New Roman" w:cs="Times New Roman"/>
          <w:sz w:val="28"/>
          <w:szCs w:val="28"/>
        </w:rPr>
        <w:lastRenderedPageBreak/>
        <w:t>оказываемой в соответствии с Программой, на 2018</w:t>
      </w:r>
      <w:r w:rsidR="00593B33">
        <w:rPr>
          <w:rFonts w:ascii="Times New Roman" w:hAnsi="Times New Roman" w:cs="Times New Roman"/>
          <w:sz w:val="28"/>
          <w:szCs w:val="28"/>
        </w:rPr>
        <w:t xml:space="preserve"> </w:t>
      </w:r>
      <w:r>
        <w:rPr>
          <w:rFonts w:ascii="Times New Roman" w:hAnsi="Times New Roman" w:cs="Times New Roman"/>
          <w:sz w:val="28"/>
          <w:szCs w:val="28"/>
        </w:rPr>
        <w:t>год составляют:</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вызов скорой медицинской помощи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40</w:t>
      </w:r>
      <w:r w:rsidR="004D2997">
        <w:rPr>
          <w:rFonts w:ascii="Times New Roman" w:hAnsi="Times New Roman" w:cs="Times New Roman"/>
          <w:sz w:val="28"/>
          <w:szCs w:val="28"/>
        </w:rPr>
        <w:t>47,88</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2072,0</w:t>
      </w:r>
      <w:r w:rsidRPr="008013E8">
        <w:rPr>
          <w:rFonts w:ascii="Times New Roman" w:hAnsi="Times New Roman" w:cs="Times New Roman"/>
          <w:sz w:val="28"/>
          <w:szCs w:val="28"/>
        </w:rPr>
        <w:t xml:space="preserve"> рубля, в том числе по базовой программе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2072,0</w:t>
      </w:r>
      <w:r w:rsidRPr="008013E8">
        <w:rPr>
          <w:rFonts w:ascii="Times New Roman" w:hAnsi="Times New Roman" w:cs="Times New Roman"/>
          <w:sz w:val="28"/>
          <w:szCs w:val="28"/>
        </w:rPr>
        <w:t xml:space="preserve"> рубля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2072,0</w:t>
      </w:r>
      <w:r w:rsidRPr="008013E8">
        <w:rPr>
          <w:rFonts w:ascii="Times New Roman" w:hAnsi="Times New Roman" w:cs="Times New Roman"/>
          <w:sz w:val="28"/>
          <w:szCs w:val="28"/>
        </w:rPr>
        <w:t xml:space="preserve"> рубля;</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403,90</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437,0</w:t>
      </w:r>
      <w:r w:rsidRPr="008013E8">
        <w:rPr>
          <w:rFonts w:ascii="Times New Roman" w:hAnsi="Times New Roman" w:cs="Times New Roman"/>
          <w:sz w:val="28"/>
          <w:szCs w:val="28"/>
        </w:rPr>
        <w:t xml:space="preserve"> рубля, в том числе по базовой программе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 xml:space="preserve">437,7 </w:t>
      </w:r>
      <w:r w:rsidRPr="008013E8">
        <w:rPr>
          <w:rFonts w:ascii="Times New Roman" w:hAnsi="Times New Roman" w:cs="Times New Roman"/>
          <w:sz w:val="28"/>
          <w:szCs w:val="28"/>
        </w:rPr>
        <w:t xml:space="preserve">рубля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403,90</w:t>
      </w:r>
      <w:r w:rsidRPr="008013E8">
        <w:rPr>
          <w:rFonts w:ascii="Times New Roman" w:hAnsi="Times New Roman" w:cs="Times New Roman"/>
          <w:sz w:val="28"/>
          <w:szCs w:val="28"/>
        </w:rPr>
        <w:t xml:space="preserve"> рубля;</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11</w:t>
      </w:r>
      <w:r>
        <w:rPr>
          <w:rFonts w:ascii="Times New Roman" w:hAnsi="Times New Roman" w:cs="Times New Roman"/>
          <w:sz w:val="28"/>
          <w:szCs w:val="28"/>
        </w:rPr>
        <w:t>71,60</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1225,79</w:t>
      </w:r>
      <w:r w:rsidRPr="008013E8">
        <w:rPr>
          <w:rFonts w:ascii="Times New Roman" w:hAnsi="Times New Roman" w:cs="Times New Roman"/>
          <w:sz w:val="28"/>
          <w:szCs w:val="28"/>
        </w:rPr>
        <w:t xml:space="preserve"> рубля, в том числе по базовой </w:t>
      </w:r>
      <w:r w:rsidRPr="00521D2C">
        <w:rPr>
          <w:rFonts w:ascii="Times New Roman" w:hAnsi="Times New Roman" w:cs="Times New Roman"/>
          <w:sz w:val="28"/>
          <w:szCs w:val="28"/>
        </w:rPr>
        <w:t xml:space="preserve">программе – </w:t>
      </w:r>
      <w:r w:rsidR="00521D2C" w:rsidRPr="00521D2C">
        <w:rPr>
          <w:rFonts w:ascii="Times New Roman" w:hAnsi="Times New Roman" w:cs="Times New Roman"/>
          <w:sz w:val="28"/>
          <w:szCs w:val="28"/>
        </w:rPr>
        <w:t>1226,3</w:t>
      </w:r>
      <w:r w:rsidRPr="00521D2C">
        <w:rPr>
          <w:rFonts w:ascii="Times New Roman" w:hAnsi="Times New Roman" w:cs="Times New Roman"/>
          <w:sz w:val="28"/>
          <w:szCs w:val="28"/>
        </w:rPr>
        <w:t xml:space="preserve"> рубля</w:t>
      </w:r>
      <w:r w:rsidRPr="008013E8">
        <w:rPr>
          <w:rFonts w:ascii="Times New Roman" w:hAnsi="Times New Roman" w:cs="Times New Roman"/>
          <w:sz w:val="28"/>
          <w:szCs w:val="28"/>
        </w:rPr>
        <w:t xml:space="preserve">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Pr>
          <w:rFonts w:ascii="Times New Roman" w:hAnsi="Times New Roman" w:cs="Times New Roman"/>
          <w:sz w:val="28"/>
          <w:szCs w:val="28"/>
        </w:rPr>
        <w:t>–</w:t>
      </w:r>
      <w:r w:rsidRPr="008013E8">
        <w:rPr>
          <w:rFonts w:ascii="Times New Roman" w:hAnsi="Times New Roman" w:cs="Times New Roman"/>
          <w:sz w:val="28"/>
          <w:szCs w:val="28"/>
        </w:rPr>
        <w:t xml:space="preserve"> 1</w:t>
      </w:r>
      <w:r>
        <w:rPr>
          <w:rFonts w:ascii="Times New Roman" w:hAnsi="Times New Roman" w:cs="Times New Roman"/>
          <w:sz w:val="28"/>
          <w:szCs w:val="28"/>
        </w:rPr>
        <w:t>171,6</w:t>
      </w:r>
      <w:r w:rsidR="00521D2C">
        <w:rPr>
          <w:rFonts w:ascii="Times New Roman" w:hAnsi="Times New Roman" w:cs="Times New Roman"/>
          <w:sz w:val="28"/>
          <w:szCs w:val="28"/>
        </w:rPr>
        <w:t>2</w:t>
      </w:r>
      <w:r w:rsidRPr="008013E8">
        <w:rPr>
          <w:rFonts w:ascii="Times New Roman" w:hAnsi="Times New Roman" w:cs="Times New Roman"/>
          <w:sz w:val="28"/>
          <w:szCs w:val="28"/>
        </w:rPr>
        <w:t xml:space="preserve"> рубля;</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посещение при оказании медицинской помощи в неотложной форме в амбулаторных условиях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sidRPr="00521D2C">
        <w:rPr>
          <w:rFonts w:ascii="Times New Roman" w:hAnsi="Times New Roman" w:cs="Times New Roman"/>
          <w:sz w:val="28"/>
          <w:szCs w:val="28"/>
        </w:rPr>
        <w:t>560,3</w:t>
      </w:r>
      <w:r w:rsidRPr="00521D2C">
        <w:rPr>
          <w:rFonts w:ascii="Times New Roman" w:hAnsi="Times New Roman" w:cs="Times New Roman"/>
          <w:sz w:val="28"/>
          <w:szCs w:val="28"/>
        </w:rPr>
        <w:t xml:space="preserve"> рубля;</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случай лечения в условиях дневных стационаров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11</w:t>
      </w:r>
      <w:r>
        <w:rPr>
          <w:rFonts w:ascii="Times New Roman" w:hAnsi="Times New Roman" w:cs="Times New Roman"/>
          <w:sz w:val="28"/>
          <w:szCs w:val="28"/>
        </w:rPr>
        <w:t>957,90</w:t>
      </w:r>
      <w:r w:rsidRPr="008013E8">
        <w:rPr>
          <w:rFonts w:ascii="Times New Roman" w:hAnsi="Times New Roman" w:cs="Times New Roman"/>
          <w:sz w:val="28"/>
          <w:szCs w:val="28"/>
        </w:rPr>
        <w:t xml:space="preserve"> рубля, за счет средств обязательно</w:t>
      </w:r>
      <w:r>
        <w:rPr>
          <w:rFonts w:ascii="Times New Roman" w:hAnsi="Times New Roman" w:cs="Times New Roman"/>
          <w:sz w:val="28"/>
          <w:szCs w:val="28"/>
        </w:rPr>
        <w:t xml:space="preserve">го медицинского страхования – </w:t>
      </w:r>
      <w:r w:rsidR="00521D2C" w:rsidRPr="00521D2C">
        <w:rPr>
          <w:rFonts w:ascii="Times New Roman" w:hAnsi="Times New Roman" w:cs="Times New Roman"/>
          <w:sz w:val="28"/>
          <w:szCs w:val="28"/>
        </w:rPr>
        <w:t>13640,7</w:t>
      </w:r>
      <w:r w:rsidRPr="00521D2C">
        <w:rPr>
          <w:rFonts w:ascii="Times New Roman" w:hAnsi="Times New Roman" w:cs="Times New Roman"/>
          <w:sz w:val="28"/>
          <w:szCs w:val="28"/>
        </w:rPr>
        <w:t xml:space="preserve"> рубля;</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случай госпитализации в медицинских организациях (их структурных подразделениях), оказывающих медицинскую помощь в стационарных условиях, за счет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69276,80</w:t>
      </w:r>
      <w:r w:rsidRPr="008013E8">
        <w:rPr>
          <w:rFonts w:ascii="Times New Roman" w:hAnsi="Times New Roman" w:cs="Times New Roman"/>
          <w:sz w:val="28"/>
          <w:szCs w:val="28"/>
        </w:rPr>
        <w:t xml:space="preserve"> рубля, за счет средств обязательного медицинского страхования </w:t>
      </w:r>
      <w:r>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28963,69</w:t>
      </w:r>
      <w:r w:rsidRPr="008013E8">
        <w:rPr>
          <w:rFonts w:ascii="Times New Roman" w:hAnsi="Times New Roman" w:cs="Times New Roman"/>
          <w:sz w:val="28"/>
          <w:szCs w:val="28"/>
        </w:rPr>
        <w:t xml:space="preserve"> рубля;</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койко-день по медицинской реабилитации в реабилитационных отделениях медицинских организаций за счет средств обязательного медицинского страхования - </w:t>
      </w:r>
      <w:r w:rsidR="00521D2C" w:rsidRPr="00521D2C">
        <w:rPr>
          <w:rFonts w:ascii="Times New Roman" w:hAnsi="Times New Roman" w:cs="Times New Roman"/>
          <w:sz w:val="28"/>
          <w:szCs w:val="28"/>
        </w:rPr>
        <w:t>1938,4</w:t>
      </w:r>
      <w:r w:rsidRPr="008013E8">
        <w:rPr>
          <w:rFonts w:ascii="Times New Roman" w:hAnsi="Times New Roman" w:cs="Times New Roman"/>
          <w:sz w:val="28"/>
          <w:szCs w:val="28"/>
        </w:rPr>
        <w:t xml:space="preserve"> рубля;</w:t>
      </w:r>
    </w:p>
    <w:p w:rsidR="00D379CE" w:rsidRPr="008013E8" w:rsidRDefault="00D379CE" w:rsidP="00D379CE">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койко-день в медицинских организациях (их структурных подразделениях), оказывающих паллиативную медицинскую помощь в стационарных условиях (включая отделения сестринского ухода),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1</w:t>
      </w:r>
      <w:r>
        <w:rPr>
          <w:rFonts w:ascii="Times New Roman" w:hAnsi="Times New Roman" w:cs="Times New Roman"/>
          <w:sz w:val="28"/>
          <w:szCs w:val="28"/>
        </w:rPr>
        <w:t>856,50</w:t>
      </w:r>
      <w:r w:rsidRPr="008013E8">
        <w:rPr>
          <w:rFonts w:ascii="Times New Roman" w:hAnsi="Times New Roman" w:cs="Times New Roman"/>
          <w:sz w:val="28"/>
          <w:szCs w:val="28"/>
        </w:rPr>
        <w:t xml:space="preserve"> рубля.</w:t>
      </w:r>
    </w:p>
    <w:p w:rsidR="00593B33" w:rsidRDefault="00593B33" w:rsidP="00593B3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Нормативы финансовых затрат на единицу объема медицинской помощи, оказываемой в соответствии с Программой, на 2019 год составляют:</w:t>
      </w:r>
    </w:p>
    <w:p w:rsidR="00593B33" w:rsidRPr="008013E8" w:rsidRDefault="00593B33" w:rsidP="00593B3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вызов скорой медицинской помощи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4</w:t>
      </w:r>
      <w:r w:rsidR="004D2997">
        <w:rPr>
          <w:rFonts w:ascii="Times New Roman" w:hAnsi="Times New Roman" w:cs="Times New Roman"/>
          <w:sz w:val="28"/>
          <w:szCs w:val="28"/>
        </w:rPr>
        <w:t>108,68</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2150,7</w:t>
      </w:r>
      <w:r w:rsidRPr="008013E8">
        <w:rPr>
          <w:rFonts w:ascii="Times New Roman" w:hAnsi="Times New Roman" w:cs="Times New Roman"/>
          <w:sz w:val="28"/>
          <w:szCs w:val="28"/>
        </w:rPr>
        <w:t xml:space="preserve"> рубля, в том числе по базовой программе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2150,7</w:t>
      </w:r>
      <w:r w:rsidRPr="008013E8">
        <w:rPr>
          <w:rFonts w:ascii="Times New Roman" w:hAnsi="Times New Roman" w:cs="Times New Roman"/>
          <w:sz w:val="28"/>
          <w:szCs w:val="28"/>
        </w:rPr>
        <w:t xml:space="preserve"> рубля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2150,7</w:t>
      </w:r>
      <w:r w:rsidRPr="008013E8">
        <w:rPr>
          <w:rFonts w:ascii="Times New Roman" w:hAnsi="Times New Roman" w:cs="Times New Roman"/>
          <w:sz w:val="28"/>
          <w:szCs w:val="28"/>
        </w:rPr>
        <w:t xml:space="preserve"> рубля;</w:t>
      </w:r>
    </w:p>
    <w:p w:rsidR="00593B33" w:rsidRDefault="00593B33" w:rsidP="00593B3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403,90</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455,89</w:t>
      </w:r>
      <w:r w:rsidRPr="008013E8">
        <w:rPr>
          <w:rFonts w:ascii="Times New Roman" w:hAnsi="Times New Roman" w:cs="Times New Roman"/>
          <w:sz w:val="28"/>
          <w:szCs w:val="28"/>
        </w:rPr>
        <w:t xml:space="preserve"> рубля, в том числе по базовой программе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457,0</w:t>
      </w:r>
      <w:r w:rsidRPr="008013E8">
        <w:rPr>
          <w:rFonts w:ascii="Times New Roman" w:hAnsi="Times New Roman" w:cs="Times New Roman"/>
          <w:sz w:val="28"/>
          <w:szCs w:val="28"/>
        </w:rPr>
        <w:t xml:space="preserve"> рубля и </w:t>
      </w:r>
      <w:proofErr w:type="spellStart"/>
      <w:r w:rsidRPr="008013E8">
        <w:rPr>
          <w:rFonts w:ascii="Times New Roman" w:hAnsi="Times New Roman" w:cs="Times New Roman"/>
          <w:sz w:val="28"/>
          <w:szCs w:val="28"/>
        </w:rPr>
        <w:t>сверхбазовой</w:t>
      </w:r>
      <w:proofErr w:type="spellEnd"/>
      <w:r w:rsidRPr="008013E8">
        <w:rPr>
          <w:rFonts w:ascii="Times New Roman" w:hAnsi="Times New Roman" w:cs="Times New Roman"/>
          <w:sz w:val="28"/>
          <w:szCs w:val="28"/>
        </w:rPr>
        <w:t xml:space="preserve"> программе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403,9</w:t>
      </w:r>
      <w:r w:rsidRPr="008013E8">
        <w:rPr>
          <w:rFonts w:ascii="Times New Roman" w:hAnsi="Times New Roman" w:cs="Times New Roman"/>
          <w:sz w:val="28"/>
          <w:szCs w:val="28"/>
        </w:rPr>
        <w:t xml:space="preserve"> рубля;</w:t>
      </w:r>
    </w:p>
    <w:p w:rsidR="00593B33" w:rsidRPr="00521D2C" w:rsidRDefault="00593B33" w:rsidP="00593B3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обращение по поводу заболевания при оказании медицинской помощи в амбулаторных условиях медицинскими организациями (их структурными </w:t>
      </w:r>
      <w:r w:rsidRPr="008013E8">
        <w:rPr>
          <w:rFonts w:ascii="Times New Roman" w:hAnsi="Times New Roman" w:cs="Times New Roman"/>
          <w:sz w:val="28"/>
          <w:szCs w:val="28"/>
        </w:rPr>
        <w:lastRenderedPageBreak/>
        <w:t xml:space="preserve">подразделениями)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11</w:t>
      </w:r>
      <w:r>
        <w:rPr>
          <w:rFonts w:ascii="Times New Roman" w:hAnsi="Times New Roman" w:cs="Times New Roman"/>
          <w:sz w:val="28"/>
          <w:szCs w:val="28"/>
        </w:rPr>
        <w:t>71,60</w:t>
      </w:r>
      <w:r w:rsidRPr="008013E8">
        <w:rPr>
          <w:rFonts w:ascii="Times New Roman" w:hAnsi="Times New Roman" w:cs="Times New Roman"/>
          <w:sz w:val="28"/>
          <w:szCs w:val="28"/>
        </w:rPr>
        <w:t xml:space="preserve"> рубля,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Pr>
          <w:rFonts w:ascii="Times New Roman" w:hAnsi="Times New Roman" w:cs="Times New Roman"/>
          <w:sz w:val="28"/>
          <w:szCs w:val="28"/>
        </w:rPr>
        <w:t>1277,63</w:t>
      </w:r>
      <w:r w:rsidRPr="008013E8">
        <w:rPr>
          <w:rFonts w:ascii="Times New Roman" w:hAnsi="Times New Roman" w:cs="Times New Roman"/>
          <w:sz w:val="28"/>
          <w:szCs w:val="28"/>
        </w:rPr>
        <w:t xml:space="preserve"> рубля, в том числе по базовой </w:t>
      </w:r>
      <w:r w:rsidRPr="00521D2C">
        <w:rPr>
          <w:rFonts w:ascii="Times New Roman" w:hAnsi="Times New Roman" w:cs="Times New Roman"/>
          <w:sz w:val="28"/>
          <w:szCs w:val="28"/>
        </w:rPr>
        <w:t xml:space="preserve">программе – </w:t>
      </w:r>
      <w:r w:rsidR="00521D2C" w:rsidRPr="00521D2C">
        <w:rPr>
          <w:rFonts w:ascii="Times New Roman" w:hAnsi="Times New Roman" w:cs="Times New Roman"/>
          <w:sz w:val="28"/>
          <w:szCs w:val="28"/>
        </w:rPr>
        <w:t>1278,6</w:t>
      </w:r>
      <w:r w:rsidRPr="00521D2C">
        <w:rPr>
          <w:rFonts w:ascii="Times New Roman" w:hAnsi="Times New Roman" w:cs="Times New Roman"/>
          <w:sz w:val="28"/>
          <w:szCs w:val="28"/>
        </w:rPr>
        <w:t xml:space="preserve"> рубля и </w:t>
      </w:r>
      <w:proofErr w:type="spellStart"/>
      <w:r w:rsidRPr="00521D2C">
        <w:rPr>
          <w:rFonts w:ascii="Times New Roman" w:hAnsi="Times New Roman" w:cs="Times New Roman"/>
          <w:sz w:val="28"/>
          <w:szCs w:val="28"/>
        </w:rPr>
        <w:t>сверхбазовой</w:t>
      </w:r>
      <w:proofErr w:type="spellEnd"/>
      <w:r w:rsidRPr="00521D2C">
        <w:rPr>
          <w:rFonts w:ascii="Times New Roman" w:hAnsi="Times New Roman" w:cs="Times New Roman"/>
          <w:sz w:val="28"/>
          <w:szCs w:val="28"/>
        </w:rPr>
        <w:t xml:space="preserve"> программе – 1171,6</w:t>
      </w:r>
      <w:r w:rsidR="00521D2C">
        <w:rPr>
          <w:rFonts w:ascii="Times New Roman" w:hAnsi="Times New Roman" w:cs="Times New Roman"/>
          <w:sz w:val="28"/>
          <w:szCs w:val="28"/>
        </w:rPr>
        <w:t>4</w:t>
      </w:r>
      <w:r w:rsidRPr="00521D2C">
        <w:rPr>
          <w:rFonts w:ascii="Times New Roman" w:hAnsi="Times New Roman" w:cs="Times New Roman"/>
          <w:sz w:val="28"/>
          <w:szCs w:val="28"/>
        </w:rPr>
        <w:t xml:space="preserve"> рубля;</w:t>
      </w:r>
    </w:p>
    <w:p w:rsidR="00593B33" w:rsidRPr="008013E8" w:rsidRDefault="00593B33" w:rsidP="00593B33">
      <w:pPr>
        <w:pStyle w:val="ConsPlusNormal"/>
        <w:ind w:firstLine="709"/>
        <w:jc w:val="both"/>
        <w:rPr>
          <w:rFonts w:ascii="Times New Roman" w:hAnsi="Times New Roman" w:cs="Times New Roman"/>
          <w:sz w:val="28"/>
          <w:szCs w:val="28"/>
        </w:rPr>
      </w:pPr>
      <w:r w:rsidRPr="00521D2C">
        <w:rPr>
          <w:rFonts w:ascii="Times New Roman" w:hAnsi="Times New Roman" w:cs="Times New Roman"/>
          <w:sz w:val="28"/>
          <w:szCs w:val="28"/>
        </w:rPr>
        <w:t>на 1 посещение при оказании медицинской</w:t>
      </w:r>
      <w:r w:rsidRPr="008013E8">
        <w:rPr>
          <w:rFonts w:ascii="Times New Roman" w:hAnsi="Times New Roman" w:cs="Times New Roman"/>
          <w:sz w:val="28"/>
          <w:szCs w:val="28"/>
        </w:rPr>
        <w:t xml:space="preserve"> помощи в неотложной форме в амбулаторных условиях за счет средств обязательного медицинского страхования </w:t>
      </w:r>
      <w:r w:rsidR="00521D2C">
        <w:rPr>
          <w:rFonts w:ascii="Times New Roman" w:hAnsi="Times New Roman" w:cs="Times New Roman"/>
          <w:sz w:val="28"/>
          <w:szCs w:val="28"/>
        </w:rPr>
        <w:t>–</w:t>
      </w:r>
      <w:r w:rsidRPr="008013E8">
        <w:rPr>
          <w:rFonts w:ascii="Times New Roman" w:hAnsi="Times New Roman" w:cs="Times New Roman"/>
          <w:sz w:val="28"/>
          <w:szCs w:val="28"/>
        </w:rPr>
        <w:t xml:space="preserve"> </w:t>
      </w:r>
      <w:r w:rsidR="00521D2C" w:rsidRPr="00521D2C">
        <w:rPr>
          <w:rFonts w:ascii="Times New Roman" w:hAnsi="Times New Roman" w:cs="Times New Roman"/>
          <w:sz w:val="28"/>
          <w:szCs w:val="28"/>
        </w:rPr>
        <w:t>585,5</w:t>
      </w:r>
      <w:r w:rsidRPr="00521D2C">
        <w:rPr>
          <w:rFonts w:ascii="Times New Roman" w:hAnsi="Times New Roman" w:cs="Times New Roman"/>
          <w:sz w:val="28"/>
          <w:szCs w:val="28"/>
        </w:rPr>
        <w:t xml:space="preserve"> рубля;</w:t>
      </w:r>
    </w:p>
    <w:p w:rsidR="00593B33" w:rsidRPr="008013E8" w:rsidRDefault="00593B33" w:rsidP="00593B3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случай лечения в условиях дневных стационаров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11</w:t>
      </w:r>
      <w:r>
        <w:rPr>
          <w:rFonts w:ascii="Times New Roman" w:hAnsi="Times New Roman" w:cs="Times New Roman"/>
          <w:sz w:val="28"/>
          <w:szCs w:val="28"/>
        </w:rPr>
        <w:t>957,90</w:t>
      </w:r>
      <w:r w:rsidRPr="008013E8">
        <w:rPr>
          <w:rFonts w:ascii="Times New Roman" w:hAnsi="Times New Roman" w:cs="Times New Roman"/>
          <w:sz w:val="28"/>
          <w:szCs w:val="28"/>
        </w:rPr>
        <w:t xml:space="preserve"> рубля, за счет средств обязательно</w:t>
      </w:r>
      <w:r>
        <w:rPr>
          <w:rFonts w:ascii="Times New Roman" w:hAnsi="Times New Roman" w:cs="Times New Roman"/>
          <w:sz w:val="28"/>
          <w:szCs w:val="28"/>
        </w:rPr>
        <w:t xml:space="preserve">го медицинского страхования – </w:t>
      </w:r>
      <w:r w:rsidR="008138DE" w:rsidRPr="008138DE">
        <w:rPr>
          <w:rFonts w:ascii="Times New Roman" w:hAnsi="Times New Roman" w:cs="Times New Roman"/>
          <w:sz w:val="28"/>
          <w:szCs w:val="28"/>
        </w:rPr>
        <w:t>14372,2</w:t>
      </w:r>
      <w:r w:rsidRPr="008138DE">
        <w:rPr>
          <w:rFonts w:ascii="Times New Roman" w:hAnsi="Times New Roman" w:cs="Times New Roman"/>
          <w:sz w:val="28"/>
          <w:szCs w:val="28"/>
        </w:rPr>
        <w:t xml:space="preserve"> рубля;</w:t>
      </w:r>
    </w:p>
    <w:p w:rsidR="00593B33" w:rsidRPr="008013E8" w:rsidRDefault="00593B33" w:rsidP="00593B3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случай госпитализации в медицинских организациях (их структурных подразделениях), оказывающих медицинскую помощь в стационарных условиях, за счет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w:t>
      </w:r>
      <w:r>
        <w:rPr>
          <w:rFonts w:ascii="Times New Roman" w:hAnsi="Times New Roman" w:cs="Times New Roman"/>
          <w:sz w:val="28"/>
          <w:szCs w:val="28"/>
        </w:rPr>
        <w:t>69276,80</w:t>
      </w:r>
      <w:r w:rsidRPr="008013E8">
        <w:rPr>
          <w:rFonts w:ascii="Times New Roman" w:hAnsi="Times New Roman" w:cs="Times New Roman"/>
          <w:sz w:val="28"/>
          <w:szCs w:val="28"/>
        </w:rPr>
        <w:t xml:space="preserve"> рубля, за счет средств обязательного медицинского страхования </w:t>
      </w:r>
      <w:r>
        <w:rPr>
          <w:rFonts w:ascii="Times New Roman" w:hAnsi="Times New Roman" w:cs="Times New Roman"/>
          <w:sz w:val="28"/>
          <w:szCs w:val="28"/>
        </w:rPr>
        <w:t>–</w:t>
      </w:r>
      <w:r w:rsidRPr="008013E8">
        <w:rPr>
          <w:rFonts w:ascii="Times New Roman" w:hAnsi="Times New Roman" w:cs="Times New Roman"/>
          <w:sz w:val="28"/>
          <w:szCs w:val="28"/>
        </w:rPr>
        <w:t xml:space="preserve"> </w:t>
      </w:r>
      <w:r w:rsidR="008138DE">
        <w:rPr>
          <w:rFonts w:ascii="Times New Roman" w:hAnsi="Times New Roman" w:cs="Times New Roman"/>
          <w:sz w:val="28"/>
          <w:szCs w:val="28"/>
        </w:rPr>
        <w:t>30713,12</w:t>
      </w:r>
      <w:r w:rsidRPr="008013E8">
        <w:rPr>
          <w:rFonts w:ascii="Times New Roman" w:hAnsi="Times New Roman" w:cs="Times New Roman"/>
          <w:sz w:val="28"/>
          <w:szCs w:val="28"/>
        </w:rPr>
        <w:t xml:space="preserve"> рубля;</w:t>
      </w:r>
    </w:p>
    <w:p w:rsidR="00593B33" w:rsidRPr="008013E8" w:rsidRDefault="00593B33" w:rsidP="00593B3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койко-день по медицинской реабилитации в реабилитационных отделениях </w:t>
      </w:r>
      <w:r w:rsidRPr="008138DE">
        <w:rPr>
          <w:rFonts w:ascii="Times New Roman" w:hAnsi="Times New Roman" w:cs="Times New Roman"/>
          <w:sz w:val="28"/>
          <w:szCs w:val="28"/>
        </w:rPr>
        <w:t xml:space="preserve">медицинских организаций за счет средств обязательного медицинского страхования - </w:t>
      </w:r>
      <w:r w:rsidR="008138DE" w:rsidRPr="008138DE">
        <w:rPr>
          <w:rFonts w:ascii="Times New Roman" w:hAnsi="Times New Roman" w:cs="Times New Roman"/>
          <w:sz w:val="28"/>
          <w:szCs w:val="28"/>
        </w:rPr>
        <w:t>2038,5</w:t>
      </w:r>
      <w:r w:rsidR="008138DE">
        <w:rPr>
          <w:rFonts w:ascii="Times New Roman" w:hAnsi="Times New Roman" w:cs="Times New Roman"/>
          <w:sz w:val="28"/>
          <w:szCs w:val="28"/>
        </w:rPr>
        <w:t xml:space="preserve"> </w:t>
      </w:r>
      <w:r w:rsidRPr="008138DE">
        <w:rPr>
          <w:rFonts w:ascii="Times New Roman" w:hAnsi="Times New Roman" w:cs="Times New Roman"/>
          <w:sz w:val="28"/>
          <w:szCs w:val="28"/>
        </w:rPr>
        <w:t>рубля;</w:t>
      </w:r>
    </w:p>
    <w:p w:rsidR="00593B33" w:rsidRPr="008013E8" w:rsidRDefault="00593B33" w:rsidP="00593B3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на 1 койко-день в медицинских организациях (их структурных подразделениях), оказывающих паллиативную медицинскую помощь в стационарных условиях (включая отделения сестринского ухода), за счет средств областного бюджета </w:t>
      </w:r>
      <w:r>
        <w:rPr>
          <w:rFonts w:ascii="Times New Roman" w:hAnsi="Times New Roman" w:cs="Times New Roman"/>
          <w:sz w:val="28"/>
          <w:szCs w:val="28"/>
        </w:rPr>
        <w:t>–</w:t>
      </w:r>
      <w:r w:rsidRPr="008013E8">
        <w:rPr>
          <w:rFonts w:ascii="Times New Roman" w:hAnsi="Times New Roman" w:cs="Times New Roman"/>
          <w:sz w:val="28"/>
          <w:szCs w:val="28"/>
        </w:rPr>
        <w:t xml:space="preserve"> 1</w:t>
      </w:r>
      <w:r>
        <w:rPr>
          <w:rFonts w:ascii="Times New Roman" w:hAnsi="Times New Roman" w:cs="Times New Roman"/>
          <w:sz w:val="28"/>
          <w:szCs w:val="28"/>
        </w:rPr>
        <w:t>856,50</w:t>
      </w:r>
      <w:r w:rsidRPr="008013E8">
        <w:rPr>
          <w:rFonts w:ascii="Times New Roman" w:hAnsi="Times New Roman" w:cs="Times New Roman"/>
          <w:sz w:val="28"/>
          <w:szCs w:val="28"/>
        </w:rPr>
        <w:t xml:space="preserve"> рубля.</w:t>
      </w:r>
    </w:p>
    <w:p w:rsidR="00B2333E" w:rsidRPr="008013E8" w:rsidRDefault="00B2333E" w:rsidP="00BB461C">
      <w:pPr>
        <w:pStyle w:val="ConsPlusNormal"/>
        <w:ind w:firstLine="709"/>
        <w:jc w:val="both"/>
        <w:rPr>
          <w:rFonts w:ascii="Times New Roman" w:hAnsi="Times New Roman" w:cs="Times New Roman"/>
          <w:sz w:val="28"/>
          <w:szCs w:val="28"/>
        </w:rPr>
      </w:pPr>
      <w:proofErr w:type="spellStart"/>
      <w:r w:rsidRPr="008013E8">
        <w:rPr>
          <w:rFonts w:ascii="Times New Roman" w:hAnsi="Times New Roman" w:cs="Times New Roman"/>
          <w:sz w:val="28"/>
          <w:szCs w:val="28"/>
        </w:rPr>
        <w:t>Подушевыми</w:t>
      </w:r>
      <w:proofErr w:type="spellEnd"/>
      <w:r w:rsidRPr="008013E8">
        <w:rPr>
          <w:rFonts w:ascii="Times New Roman" w:hAnsi="Times New Roman" w:cs="Times New Roman"/>
          <w:sz w:val="28"/>
          <w:szCs w:val="28"/>
        </w:rPr>
        <w:t xml:space="preserve"> нормативами финансирования Программы являются показатели, отражающие размер средств на компенсацию затрат по предоставлению бесплатной медицинской помощи в расчете на 1 человека в год.</w:t>
      </w:r>
    </w:p>
    <w:p w:rsidR="00B2333E" w:rsidRPr="008013E8" w:rsidRDefault="00B2333E" w:rsidP="00BB461C">
      <w:pPr>
        <w:pStyle w:val="ConsPlusNormal"/>
        <w:ind w:firstLine="709"/>
        <w:jc w:val="both"/>
        <w:rPr>
          <w:rFonts w:ascii="Times New Roman" w:hAnsi="Times New Roman" w:cs="Times New Roman"/>
          <w:sz w:val="28"/>
          <w:szCs w:val="28"/>
        </w:rPr>
      </w:pPr>
      <w:proofErr w:type="spellStart"/>
      <w:r w:rsidRPr="008013E8">
        <w:rPr>
          <w:rFonts w:ascii="Times New Roman" w:hAnsi="Times New Roman" w:cs="Times New Roman"/>
          <w:sz w:val="28"/>
          <w:szCs w:val="28"/>
        </w:rPr>
        <w:t>Подушевые</w:t>
      </w:r>
      <w:proofErr w:type="spellEnd"/>
      <w:r w:rsidRPr="008013E8">
        <w:rPr>
          <w:rFonts w:ascii="Times New Roman" w:hAnsi="Times New Roman" w:cs="Times New Roman"/>
          <w:sz w:val="28"/>
          <w:szCs w:val="28"/>
        </w:rPr>
        <w:t xml:space="preserve"> нормативы финансирования, предусмотренные Программой (без учета расходов федерального бюджета), составляют:</w:t>
      </w:r>
    </w:p>
    <w:p w:rsidR="00593B33" w:rsidRDefault="00B2333E" w:rsidP="00BB461C">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за счет бюджетных ассигнований областного бюджета (в расчете на 1 жителя) </w:t>
      </w:r>
      <w:r w:rsidR="00593B33">
        <w:rPr>
          <w:rFonts w:ascii="Times New Roman" w:hAnsi="Times New Roman" w:cs="Times New Roman"/>
          <w:sz w:val="28"/>
          <w:szCs w:val="28"/>
        </w:rPr>
        <w:t xml:space="preserve"> в 2017 году - 2 828,92</w:t>
      </w:r>
      <w:r w:rsidRPr="008013E8">
        <w:rPr>
          <w:rFonts w:ascii="Times New Roman" w:hAnsi="Times New Roman" w:cs="Times New Roman"/>
          <w:sz w:val="28"/>
          <w:szCs w:val="28"/>
        </w:rPr>
        <w:t xml:space="preserve"> рубля,</w:t>
      </w:r>
      <w:r w:rsidR="00593B33">
        <w:rPr>
          <w:rFonts w:ascii="Times New Roman" w:hAnsi="Times New Roman" w:cs="Times New Roman"/>
          <w:sz w:val="28"/>
          <w:szCs w:val="28"/>
        </w:rPr>
        <w:t xml:space="preserve"> в 2018 году -  </w:t>
      </w:r>
      <w:r w:rsidR="0019271F">
        <w:rPr>
          <w:rFonts w:ascii="Times New Roman" w:hAnsi="Times New Roman" w:cs="Times New Roman"/>
          <w:sz w:val="28"/>
          <w:szCs w:val="28"/>
        </w:rPr>
        <w:t>2641,63 рубля, на 2019 год - 2647,80 рубля;</w:t>
      </w:r>
    </w:p>
    <w:p w:rsidR="00EB67DB" w:rsidRDefault="00B2333E" w:rsidP="00EB67DB">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 </w:t>
      </w:r>
      <w:r w:rsidR="00EB67DB">
        <w:rPr>
          <w:rFonts w:ascii="Times New Roman" w:hAnsi="Times New Roman" w:cs="Times New Roman"/>
          <w:sz w:val="28"/>
          <w:szCs w:val="28"/>
        </w:rPr>
        <w:t xml:space="preserve">за счет средств обязательного медицинского страхования  в 2017 году – 8952,53 рубля, в 2018 году – 10435,83 рубля, в 2019 году – 10973,63 рубля, в том числе за счет средств обязательного медицинского страхования на финансирование базовой программы обязательного медицинского страхования за счет субвенций Федерального фонда обязательного медицинского страхования (на 1 застрахованное лицо) в 2017 году– 8896,0 рубля, в 2018 году – 10379,3 рубля, в 2019 году – 10917,1 рубля,  за счет межбюджетных трансфертов, передаваемых из средств областного бюджета в бюджет территориального фонда обязательного медицинского страхования на финансирование дополнительных видов и условий оказания медицинской помощи, не установленных базовой программой обязательного медицинского страхования, в 2017-2019 годах -  56,53 рубля. </w:t>
      </w:r>
    </w:p>
    <w:p w:rsidR="00EB67DB" w:rsidRDefault="00EB67DB" w:rsidP="00490FE9">
      <w:pPr>
        <w:pStyle w:val="ConsPlusNormal"/>
        <w:ind w:firstLine="0"/>
        <w:jc w:val="center"/>
        <w:rPr>
          <w:rFonts w:ascii="Times New Roman" w:hAnsi="Times New Roman" w:cs="Times New Roman"/>
          <w:sz w:val="28"/>
          <w:szCs w:val="28"/>
        </w:rPr>
      </w:pPr>
    </w:p>
    <w:p w:rsidR="00FD0C27" w:rsidRPr="008013E8" w:rsidRDefault="00596271" w:rsidP="00490FE9">
      <w:pPr>
        <w:pStyle w:val="ConsPlusNormal"/>
        <w:ind w:firstLine="0"/>
        <w:jc w:val="center"/>
        <w:rPr>
          <w:sz w:val="28"/>
          <w:szCs w:val="28"/>
        </w:rPr>
      </w:pPr>
      <w:r w:rsidRPr="008013E8">
        <w:rPr>
          <w:rFonts w:ascii="Times New Roman" w:hAnsi="Times New Roman" w:cs="Times New Roman"/>
          <w:sz w:val="28"/>
          <w:szCs w:val="28"/>
          <w:lang w:val="en-US"/>
        </w:rPr>
        <w:t>VIII</w:t>
      </w:r>
      <w:r w:rsidRPr="008013E8">
        <w:rPr>
          <w:rFonts w:ascii="Times New Roman" w:hAnsi="Times New Roman" w:cs="Times New Roman"/>
          <w:sz w:val="28"/>
          <w:szCs w:val="28"/>
        </w:rPr>
        <w:t xml:space="preserve">. </w:t>
      </w:r>
      <w:r w:rsidR="008E35EF" w:rsidRPr="008013E8">
        <w:rPr>
          <w:rFonts w:ascii="Times New Roman" w:hAnsi="Times New Roman" w:cs="Times New Roman"/>
          <w:sz w:val="28"/>
          <w:szCs w:val="28"/>
        </w:rPr>
        <w:t>Порядок и</w:t>
      </w:r>
      <w:r w:rsidR="0007356E" w:rsidRPr="008013E8">
        <w:rPr>
          <w:rFonts w:ascii="Times New Roman" w:hAnsi="Times New Roman" w:cs="Times New Roman"/>
          <w:sz w:val="28"/>
          <w:szCs w:val="28"/>
        </w:rPr>
        <w:t xml:space="preserve"> условия предоставления медицинской</w:t>
      </w:r>
      <w:r w:rsidR="00E61AFD">
        <w:rPr>
          <w:rFonts w:ascii="Times New Roman" w:hAnsi="Times New Roman" w:cs="Times New Roman"/>
          <w:sz w:val="28"/>
          <w:szCs w:val="28"/>
        </w:rPr>
        <w:t xml:space="preserve"> помощи</w:t>
      </w:r>
      <w:r w:rsidR="00025708" w:rsidRPr="008013E8">
        <w:rPr>
          <w:rFonts w:ascii="Times New Roman" w:hAnsi="Times New Roman" w:cs="Times New Roman"/>
          <w:sz w:val="28"/>
          <w:szCs w:val="28"/>
        </w:rPr>
        <w:t xml:space="preserve">, </w:t>
      </w:r>
    </w:p>
    <w:p w:rsidR="00196A30" w:rsidRDefault="00DE2393" w:rsidP="00490FE9">
      <w:pPr>
        <w:autoSpaceDE w:val="0"/>
        <w:autoSpaceDN w:val="0"/>
        <w:adjustRightInd w:val="0"/>
        <w:jc w:val="center"/>
        <w:rPr>
          <w:sz w:val="28"/>
          <w:szCs w:val="28"/>
        </w:rPr>
      </w:pPr>
      <w:r w:rsidRPr="008013E8">
        <w:rPr>
          <w:sz w:val="28"/>
          <w:szCs w:val="28"/>
        </w:rPr>
        <w:t xml:space="preserve">в том числе сроки ожидания медицинской помощи, </w:t>
      </w:r>
    </w:p>
    <w:p w:rsidR="00DE2393" w:rsidRPr="008013E8" w:rsidRDefault="00DE2393" w:rsidP="00490FE9">
      <w:pPr>
        <w:autoSpaceDE w:val="0"/>
        <w:autoSpaceDN w:val="0"/>
        <w:adjustRightInd w:val="0"/>
        <w:jc w:val="center"/>
        <w:rPr>
          <w:sz w:val="28"/>
          <w:szCs w:val="28"/>
        </w:rPr>
      </w:pPr>
      <w:r w:rsidRPr="008013E8">
        <w:rPr>
          <w:sz w:val="28"/>
          <w:szCs w:val="28"/>
        </w:rPr>
        <w:t>оказываемой</w:t>
      </w:r>
      <w:r w:rsidR="00196A30">
        <w:rPr>
          <w:sz w:val="28"/>
          <w:szCs w:val="28"/>
        </w:rPr>
        <w:t xml:space="preserve"> </w:t>
      </w:r>
      <w:r w:rsidRPr="008013E8">
        <w:rPr>
          <w:sz w:val="28"/>
          <w:szCs w:val="28"/>
        </w:rPr>
        <w:t>в плановом порядке</w:t>
      </w:r>
    </w:p>
    <w:p w:rsidR="00DE2393" w:rsidRPr="008013E8" w:rsidRDefault="00DE2393" w:rsidP="00490FE9">
      <w:pPr>
        <w:autoSpaceDE w:val="0"/>
        <w:autoSpaceDN w:val="0"/>
        <w:adjustRightInd w:val="0"/>
        <w:jc w:val="both"/>
        <w:rPr>
          <w:sz w:val="28"/>
          <w:szCs w:val="28"/>
        </w:rPr>
      </w:pPr>
    </w:p>
    <w:p w:rsidR="00F902B6" w:rsidRPr="00CF4F7F" w:rsidRDefault="00F902B6" w:rsidP="00F902B6">
      <w:pPr>
        <w:pStyle w:val="ConsPlusNormal"/>
        <w:ind w:firstLine="709"/>
        <w:jc w:val="both"/>
        <w:rPr>
          <w:rFonts w:ascii="Times New Roman" w:hAnsi="Times New Roman" w:cs="Times New Roman"/>
          <w:sz w:val="28"/>
          <w:szCs w:val="28"/>
        </w:rPr>
      </w:pPr>
      <w:r w:rsidRPr="00CF4F7F">
        <w:rPr>
          <w:rFonts w:ascii="Times New Roman" w:hAnsi="Times New Roman" w:cs="Times New Roman"/>
          <w:sz w:val="28"/>
          <w:szCs w:val="28"/>
        </w:rPr>
        <w:t xml:space="preserve">Медицинская помощь в рамках территориальной программы </w:t>
      </w:r>
      <w:r w:rsidR="00CF4F7F" w:rsidRPr="00CF4F7F">
        <w:rPr>
          <w:rFonts w:ascii="Times New Roman" w:hAnsi="Times New Roman" w:cs="Times New Roman"/>
          <w:sz w:val="28"/>
          <w:szCs w:val="28"/>
        </w:rPr>
        <w:t>обязательного медицинского страхования</w:t>
      </w:r>
      <w:r w:rsidRPr="00CF4F7F">
        <w:rPr>
          <w:rFonts w:ascii="Times New Roman" w:hAnsi="Times New Roman" w:cs="Times New Roman"/>
          <w:sz w:val="28"/>
          <w:szCs w:val="28"/>
        </w:rPr>
        <w:t xml:space="preserve"> оказывается по предъявлении полиса обязательного медицинского страхования, за исключением случаев оказания экстренной </w:t>
      </w:r>
      <w:r w:rsidRPr="00CF4F7F">
        <w:rPr>
          <w:rFonts w:ascii="Times New Roman" w:hAnsi="Times New Roman" w:cs="Times New Roman"/>
          <w:sz w:val="28"/>
          <w:szCs w:val="28"/>
        </w:rPr>
        <w:lastRenderedPageBreak/>
        <w:t>медицинской помощи.</w:t>
      </w:r>
    </w:p>
    <w:p w:rsidR="00F902B6" w:rsidRPr="008013E8" w:rsidRDefault="00F902B6" w:rsidP="00F902B6">
      <w:pPr>
        <w:pStyle w:val="ConsPlusNormal"/>
        <w:ind w:firstLine="709"/>
        <w:jc w:val="both"/>
        <w:rPr>
          <w:rFonts w:ascii="Times New Roman" w:hAnsi="Times New Roman" w:cs="Times New Roman"/>
          <w:sz w:val="28"/>
          <w:szCs w:val="28"/>
        </w:rPr>
      </w:pPr>
      <w:r w:rsidRPr="00CF4F7F">
        <w:rPr>
          <w:rFonts w:ascii="Times New Roman" w:hAnsi="Times New Roman" w:cs="Times New Roman"/>
          <w:sz w:val="28"/>
          <w:szCs w:val="28"/>
        </w:rPr>
        <w:t>Согласие (отказ) гражданина (его законных представителей</w:t>
      </w:r>
      <w:r w:rsidRPr="008013E8">
        <w:rPr>
          <w:rFonts w:ascii="Times New Roman" w:hAnsi="Times New Roman" w:cs="Times New Roman"/>
          <w:sz w:val="28"/>
          <w:szCs w:val="28"/>
        </w:rPr>
        <w:t>) на (от) оказание(я) медицинской помощи оформляется в медицинской документации. Оказание медицинской помощи без его (их) согласия возможно лицам, страдающим заболеваниями, представляющими опасность для окружающих, тяжелыми психическими расстройствами, лицам, совершившим общественно опасные деяния, на основаниях и в порядке, установленных законодательством Российской Федерации.</w:t>
      </w:r>
    </w:p>
    <w:p w:rsidR="00F902B6" w:rsidRPr="008013E8" w:rsidRDefault="00F902B6" w:rsidP="00F902B6">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Объем диагностических и лечебных мероприятий пациенту определяет лечащий врач в соответствии с установленными порядками оказания медицинской помощи и/или стандартами медицинской помощи, клиническими рекомендациями (протоколами лечения) по вопросам оказания медицинской помощи, а в случаях их отсутствия - общепринятыми нормами клинической практики.</w:t>
      </w:r>
    </w:p>
    <w:p w:rsidR="00F902B6" w:rsidRPr="008013E8" w:rsidRDefault="00F902B6" w:rsidP="00F902B6">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При невозможности предоставить гражданину медицинскую помощь в соответствии со стандартами и порядками оказания медицинской помощи медицинской организацией обеспечивается направление гражданина для оказания необходимой медицинской помощи в другую медицинскую организацию, включенную в перечень медицинских организаций, участвующих в реализации Программы.</w:t>
      </w:r>
    </w:p>
    <w:p w:rsidR="002D09D3" w:rsidRPr="008013E8" w:rsidRDefault="002D09D3" w:rsidP="00490FE9">
      <w:pPr>
        <w:pStyle w:val="ConsPlusNormal"/>
        <w:jc w:val="both"/>
        <w:rPr>
          <w:rFonts w:ascii="Times New Roman" w:hAnsi="Times New Roman" w:cs="Times New Roman"/>
          <w:sz w:val="28"/>
          <w:szCs w:val="28"/>
        </w:rPr>
      </w:pPr>
      <w:r w:rsidRPr="008013E8">
        <w:rPr>
          <w:rFonts w:ascii="Times New Roman" w:hAnsi="Times New Roman" w:cs="Times New Roman"/>
          <w:sz w:val="28"/>
          <w:szCs w:val="28"/>
        </w:rPr>
        <w:t>Условия оказания медици</w:t>
      </w:r>
      <w:r w:rsidR="00490FE9">
        <w:rPr>
          <w:rFonts w:ascii="Times New Roman" w:hAnsi="Times New Roman" w:cs="Times New Roman"/>
          <w:sz w:val="28"/>
          <w:szCs w:val="28"/>
        </w:rPr>
        <w:t xml:space="preserve">нской помощи </w:t>
      </w:r>
      <w:r w:rsidRPr="008013E8">
        <w:rPr>
          <w:rFonts w:ascii="Times New Roman" w:hAnsi="Times New Roman" w:cs="Times New Roman"/>
          <w:sz w:val="28"/>
          <w:szCs w:val="28"/>
        </w:rPr>
        <w:t>в амбулаторных учреждениях и подразделениях:</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а) 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часов с момента обращения пациента в медицинскую организацию;</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 сроки ожидания проведения консультаций врачей-специалистов не должны превышать 14 календарных дней со дня обращения пациента в медицинскую организацию;</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сроки ожидания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должны превышать 14 календарных дней со дня назначения;</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г) сроки ожидания проведения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в плановой форме не должны превышать 30 календарных дней со дня назначения;</w:t>
      </w:r>
    </w:p>
    <w:p w:rsidR="00E12C57"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 лечащие врачи медицинских организаций при наличии показаний осуществляют направление пациента на госпитализацию в плановом порядке;</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е) лекарственное обеспечение амбулаторной помощи осуществляется за счет личных сре</w:t>
      </w:r>
      <w:proofErr w:type="gramStart"/>
      <w:r w:rsidRPr="008013E8">
        <w:rPr>
          <w:rFonts w:ascii="Times New Roman" w:hAnsi="Times New Roman" w:cs="Times New Roman"/>
          <w:sz w:val="28"/>
          <w:szCs w:val="28"/>
        </w:rPr>
        <w:t>дств гр</w:t>
      </w:r>
      <w:proofErr w:type="gramEnd"/>
      <w:r w:rsidRPr="008013E8">
        <w:rPr>
          <w:rFonts w:ascii="Times New Roman" w:hAnsi="Times New Roman" w:cs="Times New Roman"/>
          <w:sz w:val="28"/>
          <w:szCs w:val="28"/>
        </w:rPr>
        <w:t>аждан, за исключением лекарственного обеспечения отдельных категорий граждан в соответствии с федеральным и областным законодательством;</w:t>
      </w:r>
    </w:p>
    <w:p w:rsidR="00E12C57" w:rsidRPr="00490FE9"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ж) сроки ожидания оказания первичной медико-санитарной помощи в неотложной форме</w:t>
      </w:r>
      <w:r w:rsidR="00CE6A26" w:rsidRPr="008013E8">
        <w:rPr>
          <w:rFonts w:ascii="Times New Roman" w:hAnsi="Times New Roman" w:cs="Times New Roman"/>
          <w:sz w:val="28"/>
          <w:szCs w:val="28"/>
        </w:rPr>
        <w:t xml:space="preserve"> </w:t>
      </w:r>
      <w:r w:rsidRPr="008013E8">
        <w:rPr>
          <w:rFonts w:ascii="Times New Roman" w:hAnsi="Times New Roman" w:cs="Times New Roman"/>
          <w:sz w:val="28"/>
          <w:szCs w:val="28"/>
        </w:rPr>
        <w:t>- не более 2 часов с момента обращения пациента в медицинскую организацию.</w:t>
      </w:r>
      <w:r w:rsidR="00490FE9" w:rsidRPr="00CF4F7F">
        <w:rPr>
          <w:rFonts w:ascii="Times New Roman" w:hAnsi="Times New Roman" w:cs="Times New Roman"/>
          <w:sz w:val="28"/>
          <w:szCs w:val="28"/>
        </w:rPr>
        <w:t xml:space="preserve"> </w:t>
      </w:r>
    </w:p>
    <w:p w:rsidR="00E12C57" w:rsidRPr="008013E8" w:rsidRDefault="00CE6A26"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Условия оказания экстренной медицинской помощи в амбулаторных учреждениях и подразделениях:</w:t>
      </w:r>
    </w:p>
    <w:p w:rsidR="00CE6A26" w:rsidRPr="008013E8" w:rsidRDefault="00CE6A26" w:rsidP="00CE6A26">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lastRenderedPageBreak/>
        <w:t>а) прием пациента осуществляется вне очереди и без предварительной записи;</w:t>
      </w:r>
    </w:p>
    <w:p w:rsidR="00CE6A26" w:rsidRPr="008013E8" w:rsidRDefault="00CE6A26" w:rsidP="00CE6A26">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 экстренный прием всех обратившихся осуществляется независимо от прикрепления пациента к поликлинике;</w:t>
      </w:r>
    </w:p>
    <w:p w:rsidR="00CE6A26" w:rsidRPr="008013E8" w:rsidRDefault="00CE6A26" w:rsidP="00CE6A26">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отсутствие страхового полиса и документа, удостоверяющего личность, не является причиной отказа в экстренном приеме;</w:t>
      </w:r>
    </w:p>
    <w:p w:rsidR="00CE6A26" w:rsidRPr="008013E8" w:rsidRDefault="00CE6A26" w:rsidP="00CE6A26">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г) экстренная и неотложная помощь в праздничные и выходные дни осуществляется скорой неотложной помощью и травматологическими пунктами.</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Условия оказания медицинской помощи в условиях стационара:</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а) при оказании плановой стационарной помощи необходимо наличие направления на госпитализацию от лечащего врача;</w:t>
      </w:r>
    </w:p>
    <w:p w:rsidR="00CE6A26" w:rsidRPr="008013E8" w:rsidRDefault="00CE6A26"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 сроки ожидания оказания специализированной (за исключением высокотехнологичной) медицинской помощи не превышают 30 календарных дней со дня выдачи лечащим врачом направления на госпитализацию</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в медицинской организации, оказывающей специализированную медицинскую помощь, ведется «Лист ожидания оказания специализированной медицинской помощи в плановой форме» по каждому профилю медицинской помощи; информирование граждан о сроках ожидания госпитализации осуществляется в доступной форме, в том числе с использованием информационно-телекоммуникационной сети «Интернет», с учетом требований законодательства Российской Федерации о персональных данных;</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г) сроки ожидания плановой помощи в дневных стационарах и стационарах на дому не должны превышать 14 календарных дней.</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Условия оказания скорой медицинской помощи:</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а) скорая, в том числе скорая специализированная, медицинская помощь оказывается пациентам при заболеваниях, несчастных случаях, травмах, отравлениях и других состояниях, требующих срочного медицинского вмешательства;</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 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скорая медицинская помощь в экстренной форме оказывается безотлагательно при внезапных острых заболеваниях, состояниях, обострении хронических заболеваний, представляющих угрозу жизни пациента;</w:t>
      </w:r>
    </w:p>
    <w:p w:rsidR="00E12C57"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время </w:t>
      </w:r>
      <w:proofErr w:type="spellStart"/>
      <w:r w:rsidRPr="008013E8">
        <w:rPr>
          <w:rFonts w:ascii="Times New Roman" w:hAnsi="Times New Roman" w:cs="Times New Roman"/>
          <w:sz w:val="28"/>
          <w:szCs w:val="28"/>
        </w:rPr>
        <w:t>доезда</w:t>
      </w:r>
      <w:proofErr w:type="spellEnd"/>
      <w:r w:rsidRPr="008013E8">
        <w:rPr>
          <w:rFonts w:ascii="Times New Roman" w:hAnsi="Times New Roman" w:cs="Times New Roman"/>
          <w:sz w:val="28"/>
          <w:szCs w:val="28"/>
        </w:rPr>
        <w:t xml:space="preserve"> до пациента бригад скорой медицинской помощи при оказании скорой медицинской помощи в экстренной форме не должно превышать 20 минут с момента ее вызова;</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скорая медицинская помощь в неотложной форме оказывается при внезапных острых заболеваниях, состояниях, обострении хронических заболеваний без явных признаков угрозы жизни пациента;</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г) 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 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lastRenderedPageBreak/>
        <w:t>е) отсутствие полиса обязательного медицинского страхования и документов, удостоверяющих личность, не является причиной отказа в вызове и оказании скорой медицинской помощи.</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Условия оказания медицинской помощи на дому, в том числе при организации стационара на дому:</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а) медицинская помощь на дому оказывается при острых заболеваниях и обострениях хронических;</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 при патронаже детей до одного года;</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при необходимости наблюдения до выздоровления детей в возрасте до 3 лет и детей с инфекционными заболеваниями.</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Условия оказания паллиативной медицинской помощи:</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а) паллиативная медицинская помощь в стационарных условиях оказывается в отделениях паллиативной медицинской помощи (отделениях сестринского ухода);</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б) паллиативная медицинская помощь в амбулаторных условиях оказывается в кабинетах паллиативной медицинской помощи, а также бригадами отделения выездной патронажной службы паллиативной медицинской помощи.</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Условия оказания высокотехнологичной медицинской помощи  установлены </w:t>
      </w:r>
      <w:hyperlink r:id="rId30" w:history="1">
        <w:r w:rsidRPr="008013E8">
          <w:rPr>
            <w:rFonts w:ascii="Times New Roman" w:hAnsi="Times New Roman" w:cs="Times New Roman"/>
            <w:sz w:val="28"/>
            <w:szCs w:val="28"/>
          </w:rPr>
          <w:t>приказом</w:t>
        </w:r>
      </w:hyperlink>
      <w:r w:rsidRPr="008013E8">
        <w:rPr>
          <w:rFonts w:ascii="Times New Roman" w:hAnsi="Times New Roman" w:cs="Times New Roman"/>
          <w:sz w:val="28"/>
          <w:szCs w:val="28"/>
        </w:rPr>
        <w:t xml:space="preserve"> Министерства здравоохранения Российской Федерации от 29 декабря 2014 года № 930н «Об утверждении Порядка организации оказания высокотехнологичной медицинской помощи с применением специализированной информационной системы».</w:t>
      </w:r>
    </w:p>
    <w:p w:rsidR="00CF4F7F" w:rsidRPr="00CF4F7F" w:rsidRDefault="00CF4F7F" w:rsidP="00CF4F7F">
      <w:pPr>
        <w:pStyle w:val="ConsPlusNormal"/>
        <w:ind w:firstLine="709"/>
        <w:jc w:val="both"/>
        <w:rPr>
          <w:rFonts w:ascii="Times New Roman" w:hAnsi="Times New Roman" w:cs="Times New Roman"/>
          <w:sz w:val="28"/>
          <w:szCs w:val="28"/>
        </w:rPr>
      </w:pPr>
      <w:r w:rsidRPr="00CF4F7F">
        <w:rPr>
          <w:rFonts w:ascii="Times New Roman" w:hAnsi="Times New Roman" w:cs="Times New Roman"/>
          <w:sz w:val="28"/>
          <w:szCs w:val="28"/>
        </w:rPr>
        <w:t>При оказании высокотехнологичной медицинской помощи сроки ожидания пациентами плановой госпитализации определяются профилем высокотехнологичной медицинской помощи и объемом лечения, предусмотренным видами высокотехнологичной медицинской помощи.</w:t>
      </w:r>
    </w:p>
    <w:p w:rsidR="00E12C57" w:rsidRPr="008013E8" w:rsidRDefault="00E12C57" w:rsidP="00E12C57">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Медицинская реабилитация в санаториях осуществляется путем предоставления услуги по организации этапа общего процесса лечения отдельных заболеваний в соответствии с порядками оказания медицинской помощи проживающим на территории области, нуждающимся в реабилитации после стационарного лечения в санаторно-курортных учреждениях (за исключением ведомственных учреждений, финансируемых из средств федерального бюджета), имеющих лицензии на осуществление медицинской деятельности и сертификаты соответствия на питание, выданные в порядке, установленном законодательством Российской Федерации, а также в соответствии с рекомендациями Министерства здравоохранения Российской Федерации по медицинскому отбору больных, сроком до 24 дней.</w:t>
      </w:r>
    </w:p>
    <w:p w:rsidR="00E12C57" w:rsidRPr="008013E8" w:rsidRDefault="00E12C57" w:rsidP="00E12C57">
      <w:pPr>
        <w:pStyle w:val="ConsPlusNormal"/>
        <w:jc w:val="both"/>
        <w:rPr>
          <w:rFonts w:ascii="Times New Roman" w:hAnsi="Times New Roman" w:cs="Times New Roman"/>
          <w:sz w:val="28"/>
          <w:szCs w:val="28"/>
        </w:rPr>
      </w:pPr>
    </w:p>
    <w:p w:rsidR="00E06377" w:rsidRDefault="00504C1F" w:rsidP="00E06377">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Условия реализации права на выбор врача, в том числе</w:t>
      </w:r>
    </w:p>
    <w:p w:rsidR="00504C1F" w:rsidRPr="008013E8" w:rsidRDefault="00E06377" w:rsidP="00E06377">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в</w:t>
      </w:r>
      <w:r w:rsidR="00504C1F" w:rsidRPr="008013E8">
        <w:rPr>
          <w:rFonts w:ascii="Times New Roman" w:hAnsi="Times New Roman" w:cs="Times New Roman"/>
          <w:sz w:val="28"/>
          <w:szCs w:val="28"/>
        </w:rPr>
        <w:t>рача</w:t>
      </w:r>
      <w:r>
        <w:rPr>
          <w:rFonts w:ascii="Times New Roman" w:hAnsi="Times New Roman" w:cs="Times New Roman"/>
          <w:sz w:val="28"/>
          <w:szCs w:val="28"/>
        </w:rPr>
        <w:t xml:space="preserve"> </w:t>
      </w:r>
      <w:r w:rsidR="00504C1F" w:rsidRPr="008013E8">
        <w:rPr>
          <w:rFonts w:ascii="Times New Roman" w:hAnsi="Times New Roman" w:cs="Times New Roman"/>
          <w:sz w:val="28"/>
          <w:szCs w:val="28"/>
        </w:rPr>
        <w:t>общей практики (семейного врача) и лечащего врача</w:t>
      </w:r>
    </w:p>
    <w:p w:rsidR="00504C1F" w:rsidRPr="008013E8" w:rsidRDefault="00504C1F" w:rsidP="00504C1F">
      <w:pPr>
        <w:pStyle w:val="ConsPlusNormal"/>
        <w:jc w:val="both"/>
        <w:rPr>
          <w:rFonts w:ascii="Times New Roman" w:hAnsi="Times New Roman" w:cs="Times New Roman"/>
          <w:sz w:val="28"/>
          <w:szCs w:val="28"/>
        </w:rPr>
      </w:pPr>
    </w:p>
    <w:p w:rsidR="00504C1F" w:rsidRPr="008013E8" w:rsidRDefault="00504C1F" w:rsidP="00504C1F">
      <w:pPr>
        <w:pStyle w:val="ConsPlusNormal"/>
        <w:jc w:val="both"/>
        <w:rPr>
          <w:rFonts w:ascii="Times New Roman" w:hAnsi="Times New Roman" w:cs="Times New Roman"/>
          <w:sz w:val="28"/>
          <w:szCs w:val="28"/>
        </w:rPr>
      </w:pPr>
      <w:r w:rsidRPr="008013E8">
        <w:rPr>
          <w:rFonts w:ascii="Times New Roman" w:hAnsi="Times New Roman" w:cs="Times New Roman"/>
          <w:sz w:val="28"/>
          <w:szCs w:val="28"/>
        </w:rPr>
        <w:t xml:space="preserve">В соответствии со </w:t>
      </w:r>
      <w:hyperlink r:id="rId31" w:history="1">
        <w:r w:rsidRPr="008013E8">
          <w:rPr>
            <w:rFonts w:ascii="Times New Roman" w:hAnsi="Times New Roman" w:cs="Times New Roman"/>
            <w:sz w:val="28"/>
            <w:szCs w:val="28"/>
          </w:rPr>
          <w:t>статьей 21</w:t>
        </w:r>
      </w:hyperlink>
      <w:r w:rsidRPr="008013E8">
        <w:rPr>
          <w:rFonts w:ascii="Times New Roman" w:hAnsi="Times New Roman" w:cs="Times New Roman"/>
          <w:sz w:val="28"/>
          <w:szCs w:val="28"/>
        </w:rPr>
        <w:t xml:space="preserve"> Федерального закона от 21 ноября 2011 года</w:t>
      </w:r>
      <w:r w:rsidR="009647FF">
        <w:rPr>
          <w:rFonts w:ascii="Times New Roman" w:hAnsi="Times New Roman" w:cs="Times New Roman"/>
          <w:sz w:val="28"/>
          <w:szCs w:val="28"/>
        </w:rPr>
        <w:t xml:space="preserve">  </w:t>
      </w:r>
      <w:r w:rsidRPr="008013E8">
        <w:rPr>
          <w:rFonts w:ascii="Times New Roman" w:hAnsi="Times New Roman" w:cs="Times New Roman"/>
          <w:sz w:val="28"/>
          <w:szCs w:val="28"/>
        </w:rPr>
        <w:t xml:space="preserve"> </w:t>
      </w:r>
      <w:r w:rsidR="00E06377">
        <w:rPr>
          <w:rFonts w:ascii="Times New Roman" w:hAnsi="Times New Roman" w:cs="Times New Roman"/>
          <w:sz w:val="28"/>
          <w:szCs w:val="28"/>
        </w:rPr>
        <w:t>№</w:t>
      </w:r>
      <w:r w:rsidR="009647FF">
        <w:rPr>
          <w:rFonts w:ascii="Times New Roman" w:hAnsi="Times New Roman" w:cs="Times New Roman"/>
          <w:sz w:val="28"/>
          <w:szCs w:val="28"/>
        </w:rPr>
        <w:t xml:space="preserve"> </w:t>
      </w:r>
      <w:r w:rsidRPr="008013E8">
        <w:rPr>
          <w:rFonts w:ascii="Times New Roman" w:hAnsi="Times New Roman" w:cs="Times New Roman"/>
          <w:sz w:val="28"/>
          <w:szCs w:val="28"/>
        </w:rPr>
        <w:t xml:space="preserve">323-ФЗ «Об основах охраны здоровья граждан в Российской Федерации» при оказании гражданину медицинской помощи в рамках Программы гражданин имеет право на выбор медицинской организации в порядке, установленном </w:t>
      </w:r>
      <w:hyperlink r:id="rId32" w:history="1">
        <w:r w:rsidRPr="008013E8">
          <w:rPr>
            <w:rFonts w:ascii="Times New Roman" w:hAnsi="Times New Roman" w:cs="Times New Roman"/>
            <w:sz w:val="28"/>
            <w:szCs w:val="28"/>
          </w:rPr>
          <w:t>приказом</w:t>
        </w:r>
      </w:hyperlink>
      <w:r w:rsidRPr="008013E8">
        <w:rPr>
          <w:rFonts w:ascii="Times New Roman" w:hAnsi="Times New Roman" w:cs="Times New Roman"/>
          <w:sz w:val="28"/>
          <w:szCs w:val="28"/>
        </w:rPr>
        <w:t xml:space="preserve"> Министерства здравоохранения и социального развития Российской Федерации от 26 апреля 2012 года № 406н «Об утверждении Порядка выбора гражданином </w:t>
      </w:r>
      <w:r w:rsidRPr="008013E8">
        <w:rPr>
          <w:rFonts w:ascii="Times New Roman" w:hAnsi="Times New Roman" w:cs="Times New Roman"/>
          <w:sz w:val="28"/>
          <w:szCs w:val="28"/>
        </w:rPr>
        <w:lastRenderedPageBreak/>
        <w:t>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и на выбор врача с учетом согласия врача.</w:t>
      </w:r>
    </w:p>
    <w:p w:rsidR="009D003C" w:rsidRPr="009D003C" w:rsidRDefault="009D003C" w:rsidP="009D003C">
      <w:pPr>
        <w:autoSpaceDE w:val="0"/>
        <w:autoSpaceDN w:val="0"/>
        <w:adjustRightInd w:val="0"/>
        <w:ind w:firstLine="540"/>
        <w:jc w:val="both"/>
        <w:rPr>
          <w:sz w:val="28"/>
          <w:szCs w:val="28"/>
        </w:rPr>
      </w:pPr>
      <w:r w:rsidRPr="009D003C">
        <w:rPr>
          <w:sz w:val="28"/>
          <w:szCs w:val="28"/>
        </w:rPr>
        <w:t xml:space="preserve">При получении первичной медико-санитарной помощи гражданин имеет право на выбор врача-терапевта, врача-терапевта участкового, врача-педиатра, врача-педиатра участкового, врача общей практики (семейного врача) или фельдшера не чаще одного раза в год (за исключением случаев замены медицинской организации) путем подачи заявления лично или через своего представителя на имя руководителя медицинской организации. </w:t>
      </w:r>
    </w:p>
    <w:p w:rsidR="009D003C" w:rsidRPr="009D003C" w:rsidRDefault="009D003C" w:rsidP="009D003C">
      <w:pPr>
        <w:autoSpaceDE w:val="0"/>
        <w:autoSpaceDN w:val="0"/>
        <w:adjustRightInd w:val="0"/>
        <w:ind w:firstLine="540"/>
        <w:jc w:val="both"/>
        <w:rPr>
          <w:sz w:val="28"/>
          <w:szCs w:val="28"/>
        </w:rPr>
      </w:pPr>
      <w:r w:rsidRPr="009D003C">
        <w:rPr>
          <w:sz w:val="28"/>
          <w:szCs w:val="28"/>
        </w:rPr>
        <w:t>В случае требования пациента о замене лечащего врача (за исключением случаев оказания специализированной медицинской помощи) пациент обращается к руководителю медицинской организации (ее подразделения) с заявлением в письменной форме, в котором указываются причины замены лечащего врача.</w:t>
      </w:r>
    </w:p>
    <w:p w:rsidR="009D003C" w:rsidRPr="009D003C" w:rsidRDefault="009D003C" w:rsidP="009D003C">
      <w:pPr>
        <w:autoSpaceDE w:val="0"/>
        <w:autoSpaceDN w:val="0"/>
        <w:adjustRightInd w:val="0"/>
        <w:ind w:firstLine="540"/>
        <w:jc w:val="both"/>
        <w:rPr>
          <w:sz w:val="28"/>
          <w:szCs w:val="28"/>
        </w:rPr>
      </w:pPr>
      <w:r w:rsidRPr="009D003C">
        <w:rPr>
          <w:sz w:val="28"/>
          <w:szCs w:val="28"/>
        </w:rPr>
        <w:t>Руководитель медицинской организации (ее подразделения) в течение трех рабочих дней со дня получения заявления информирует пациента в письменной или устной форме (лично или посредством почтовой, телефонной, электронной связи) о врачах соответствующей специальности и сроках оказания медицинской помощи указанными врачами.</w:t>
      </w:r>
    </w:p>
    <w:p w:rsidR="009D003C" w:rsidRPr="009D003C" w:rsidRDefault="009D003C" w:rsidP="009D003C">
      <w:pPr>
        <w:autoSpaceDE w:val="0"/>
        <w:autoSpaceDN w:val="0"/>
        <w:adjustRightInd w:val="0"/>
        <w:ind w:firstLine="540"/>
        <w:jc w:val="both"/>
        <w:rPr>
          <w:sz w:val="28"/>
          <w:szCs w:val="28"/>
        </w:rPr>
      </w:pPr>
      <w:r w:rsidRPr="009D003C">
        <w:rPr>
          <w:sz w:val="28"/>
          <w:szCs w:val="28"/>
        </w:rPr>
        <w:t>На основании информации, представленной руководителем медицинской организации (ее подразделения), пациент осуществляет выбор врача.</w:t>
      </w:r>
    </w:p>
    <w:p w:rsidR="009D003C" w:rsidRPr="009D003C" w:rsidRDefault="009D003C" w:rsidP="009D003C">
      <w:pPr>
        <w:autoSpaceDE w:val="0"/>
        <w:autoSpaceDN w:val="0"/>
        <w:adjustRightInd w:val="0"/>
        <w:ind w:firstLine="540"/>
        <w:jc w:val="both"/>
        <w:rPr>
          <w:sz w:val="28"/>
          <w:szCs w:val="28"/>
        </w:rPr>
      </w:pPr>
      <w:r w:rsidRPr="009D003C">
        <w:rPr>
          <w:sz w:val="28"/>
          <w:szCs w:val="28"/>
        </w:rPr>
        <w:t>Возложение функций лечащего врача на врача соответствующей специальности осуществляется с учетом его согласия.</w:t>
      </w:r>
    </w:p>
    <w:p w:rsidR="009D003C" w:rsidRPr="00312ACE" w:rsidRDefault="009D003C" w:rsidP="009D003C">
      <w:pPr>
        <w:autoSpaceDE w:val="0"/>
        <w:autoSpaceDN w:val="0"/>
        <w:adjustRightInd w:val="0"/>
        <w:ind w:firstLine="540"/>
        <w:jc w:val="both"/>
        <w:rPr>
          <w:sz w:val="28"/>
          <w:szCs w:val="28"/>
        </w:rPr>
      </w:pPr>
      <w:r w:rsidRPr="009D003C">
        <w:rPr>
          <w:sz w:val="28"/>
          <w:szCs w:val="28"/>
        </w:rPr>
        <w:t>При выборе врача и медицинской организации гражданин имеет право на получение информации в доступной для него форме, в том числе размещенной в информационно-телекоммуникационной сети "Интернет" (далее - сеть "Интернет"), о медицинской организации, об осуществляемой ею медицинской деятельности и о врачах, об уровне их образования и квалификации.</w:t>
      </w:r>
    </w:p>
    <w:p w:rsidR="00241D5D" w:rsidRPr="008013E8" w:rsidRDefault="00241D5D" w:rsidP="002E0E14">
      <w:pPr>
        <w:pStyle w:val="ConsPlusNormal"/>
        <w:jc w:val="center"/>
        <w:rPr>
          <w:rFonts w:ascii="Times New Roman" w:hAnsi="Times New Roman" w:cs="Times New Roman"/>
          <w:sz w:val="28"/>
          <w:szCs w:val="28"/>
        </w:rPr>
      </w:pPr>
    </w:p>
    <w:p w:rsidR="008A4622" w:rsidRPr="008A4622" w:rsidRDefault="008A4622" w:rsidP="008A4622">
      <w:pPr>
        <w:autoSpaceDE w:val="0"/>
        <w:autoSpaceDN w:val="0"/>
        <w:adjustRightInd w:val="0"/>
        <w:ind w:left="-108"/>
        <w:jc w:val="center"/>
        <w:rPr>
          <w:sz w:val="28"/>
          <w:szCs w:val="28"/>
        </w:rPr>
      </w:pPr>
      <w:r w:rsidRPr="008A4622">
        <w:rPr>
          <w:sz w:val="28"/>
          <w:szCs w:val="28"/>
        </w:rPr>
        <w:t xml:space="preserve">Порядок </w:t>
      </w:r>
    </w:p>
    <w:p w:rsidR="008A4622" w:rsidRPr="008A4622" w:rsidRDefault="008A4622" w:rsidP="008A4622">
      <w:pPr>
        <w:autoSpaceDE w:val="0"/>
        <w:autoSpaceDN w:val="0"/>
        <w:adjustRightInd w:val="0"/>
        <w:ind w:left="-108"/>
        <w:jc w:val="center"/>
        <w:rPr>
          <w:sz w:val="28"/>
          <w:szCs w:val="28"/>
        </w:rPr>
      </w:pPr>
      <w:r w:rsidRPr="008A4622">
        <w:rPr>
          <w:sz w:val="28"/>
          <w:szCs w:val="28"/>
        </w:rPr>
        <w:t>организации оказания первичной медико-санитарной помощи</w:t>
      </w:r>
    </w:p>
    <w:p w:rsidR="008A4622" w:rsidRPr="008A4622" w:rsidRDefault="008A4622" w:rsidP="008A4622">
      <w:pPr>
        <w:autoSpaceDE w:val="0"/>
        <w:autoSpaceDN w:val="0"/>
        <w:adjustRightInd w:val="0"/>
        <w:ind w:left="-108"/>
        <w:jc w:val="center"/>
        <w:rPr>
          <w:sz w:val="28"/>
          <w:szCs w:val="28"/>
        </w:rPr>
      </w:pPr>
      <w:r w:rsidRPr="008A4622">
        <w:rPr>
          <w:sz w:val="28"/>
          <w:szCs w:val="28"/>
        </w:rPr>
        <w:t>в экстренной и неотложной формах, в том числе на дому при вызове</w:t>
      </w:r>
    </w:p>
    <w:p w:rsidR="008A4622" w:rsidRPr="008A4622" w:rsidRDefault="008A4622" w:rsidP="008A4622">
      <w:pPr>
        <w:autoSpaceDE w:val="0"/>
        <w:autoSpaceDN w:val="0"/>
        <w:adjustRightInd w:val="0"/>
        <w:ind w:left="-108"/>
        <w:jc w:val="center"/>
        <w:rPr>
          <w:sz w:val="28"/>
          <w:szCs w:val="28"/>
        </w:rPr>
      </w:pPr>
      <w:r w:rsidRPr="008A4622">
        <w:rPr>
          <w:sz w:val="28"/>
          <w:szCs w:val="28"/>
        </w:rPr>
        <w:t>медицинского работника, гражданам, которые выбрали медицинскую</w:t>
      </w:r>
    </w:p>
    <w:p w:rsidR="008A4622" w:rsidRPr="008A4622" w:rsidRDefault="008A4622" w:rsidP="008A4622">
      <w:pPr>
        <w:autoSpaceDE w:val="0"/>
        <w:autoSpaceDN w:val="0"/>
        <w:adjustRightInd w:val="0"/>
        <w:ind w:left="-108"/>
        <w:jc w:val="center"/>
        <w:rPr>
          <w:sz w:val="28"/>
          <w:szCs w:val="28"/>
        </w:rPr>
      </w:pPr>
      <w:r w:rsidRPr="008A4622">
        <w:rPr>
          <w:sz w:val="28"/>
          <w:szCs w:val="28"/>
        </w:rPr>
        <w:t>организацию для получения первичной медико-санитарной помощи</w:t>
      </w:r>
    </w:p>
    <w:p w:rsidR="008A4622" w:rsidRPr="008A4622" w:rsidRDefault="008A4622" w:rsidP="008A4622">
      <w:pPr>
        <w:autoSpaceDE w:val="0"/>
        <w:autoSpaceDN w:val="0"/>
        <w:adjustRightInd w:val="0"/>
        <w:ind w:left="-108"/>
        <w:jc w:val="center"/>
        <w:rPr>
          <w:sz w:val="28"/>
          <w:szCs w:val="28"/>
        </w:rPr>
      </w:pPr>
      <w:r w:rsidRPr="008A4622">
        <w:rPr>
          <w:sz w:val="28"/>
          <w:szCs w:val="28"/>
        </w:rPr>
        <w:t>в рамках программы государственных гарантий бесплатного оказания</w:t>
      </w:r>
    </w:p>
    <w:p w:rsidR="008A4622" w:rsidRPr="008A4622" w:rsidRDefault="008A4622" w:rsidP="008A4622">
      <w:pPr>
        <w:autoSpaceDE w:val="0"/>
        <w:autoSpaceDN w:val="0"/>
        <w:adjustRightInd w:val="0"/>
        <w:ind w:left="-108"/>
        <w:jc w:val="center"/>
        <w:rPr>
          <w:sz w:val="28"/>
          <w:szCs w:val="28"/>
        </w:rPr>
      </w:pPr>
      <w:r w:rsidRPr="008A4622">
        <w:rPr>
          <w:sz w:val="28"/>
          <w:szCs w:val="28"/>
        </w:rPr>
        <w:t>гражданам на территории Липецкой области медицинской помощи</w:t>
      </w:r>
    </w:p>
    <w:p w:rsidR="008A4622" w:rsidRPr="008A4622" w:rsidRDefault="008A4622" w:rsidP="008A4622">
      <w:pPr>
        <w:autoSpaceDE w:val="0"/>
        <w:autoSpaceDN w:val="0"/>
        <w:adjustRightInd w:val="0"/>
        <w:jc w:val="center"/>
        <w:rPr>
          <w:sz w:val="28"/>
          <w:szCs w:val="28"/>
        </w:rPr>
      </w:pPr>
      <w:r w:rsidRPr="008A4622">
        <w:rPr>
          <w:sz w:val="28"/>
          <w:szCs w:val="28"/>
        </w:rPr>
        <w:t>не по территориально-участковому принципу</w:t>
      </w:r>
    </w:p>
    <w:p w:rsidR="008A4622" w:rsidRDefault="008A4622" w:rsidP="008A4622">
      <w:pPr>
        <w:autoSpaceDE w:val="0"/>
        <w:autoSpaceDN w:val="0"/>
        <w:adjustRightInd w:val="0"/>
        <w:rPr>
          <w:szCs w:val="28"/>
        </w:rPr>
      </w:pPr>
    </w:p>
    <w:p w:rsidR="008A4622" w:rsidRDefault="008A4622" w:rsidP="008A4622">
      <w:pPr>
        <w:autoSpaceDE w:val="0"/>
        <w:autoSpaceDN w:val="0"/>
        <w:adjustRightInd w:val="0"/>
        <w:ind w:firstLine="540"/>
        <w:rPr>
          <w:szCs w:val="28"/>
        </w:rPr>
      </w:pPr>
    </w:p>
    <w:p w:rsidR="008A4622" w:rsidRPr="008A4622" w:rsidRDefault="008A4622" w:rsidP="008A4622">
      <w:pPr>
        <w:autoSpaceDE w:val="0"/>
        <w:autoSpaceDN w:val="0"/>
        <w:adjustRightInd w:val="0"/>
        <w:ind w:firstLine="540"/>
        <w:jc w:val="both"/>
        <w:rPr>
          <w:sz w:val="28"/>
          <w:szCs w:val="28"/>
        </w:rPr>
      </w:pPr>
      <w:r w:rsidRPr="008A4622">
        <w:rPr>
          <w:sz w:val="28"/>
          <w:szCs w:val="28"/>
        </w:rPr>
        <w:t>1. Медицинская помощь гражданам, которые выбрали медицинскую организацию не по территориально-участковому принципу, оказывается амбулаторно:</w:t>
      </w:r>
    </w:p>
    <w:p w:rsidR="008A4622" w:rsidRPr="008A4622" w:rsidRDefault="008A4622" w:rsidP="008A4622">
      <w:pPr>
        <w:autoSpaceDE w:val="0"/>
        <w:autoSpaceDN w:val="0"/>
        <w:adjustRightInd w:val="0"/>
        <w:ind w:firstLine="540"/>
        <w:jc w:val="both"/>
        <w:rPr>
          <w:sz w:val="28"/>
          <w:szCs w:val="28"/>
        </w:rPr>
      </w:pPr>
      <w:r w:rsidRPr="008A4622">
        <w:rPr>
          <w:sz w:val="28"/>
          <w:szCs w:val="28"/>
        </w:rPr>
        <w:t>1) в медицинской организации, которую они выбрали (далее - выбранная медицинская организация);</w:t>
      </w:r>
    </w:p>
    <w:p w:rsidR="008A4622" w:rsidRPr="008A4622" w:rsidRDefault="008A4622" w:rsidP="008A4622">
      <w:pPr>
        <w:autoSpaceDE w:val="0"/>
        <w:autoSpaceDN w:val="0"/>
        <w:adjustRightInd w:val="0"/>
        <w:ind w:firstLine="540"/>
        <w:jc w:val="both"/>
        <w:rPr>
          <w:sz w:val="28"/>
          <w:szCs w:val="28"/>
        </w:rPr>
      </w:pPr>
      <w:r w:rsidRPr="008A4622">
        <w:rPr>
          <w:sz w:val="28"/>
          <w:szCs w:val="28"/>
        </w:rPr>
        <w:t>2) на дому при вызове медицинского работника медицинской организации, организующей оказание первичной медико-санитарной помощи по территориально-участковому принципу по месту вызова.</w:t>
      </w:r>
    </w:p>
    <w:p w:rsidR="008A4622" w:rsidRPr="008A4622" w:rsidRDefault="008A4622" w:rsidP="008A4622">
      <w:pPr>
        <w:autoSpaceDE w:val="0"/>
        <w:autoSpaceDN w:val="0"/>
        <w:adjustRightInd w:val="0"/>
        <w:ind w:firstLine="540"/>
        <w:jc w:val="both"/>
        <w:rPr>
          <w:sz w:val="28"/>
          <w:szCs w:val="28"/>
        </w:rPr>
      </w:pPr>
      <w:r w:rsidRPr="008A4622">
        <w:rPr>
          <w:sz w:val="28"/>
          <w:szCs w:val="28"/>
        </w:rPr>
        <w:lastRenderedPageBreak/>
        <w:t>2. Первичная медико-санитарная помощь в неотложной форме предоставляется в день обращения гражданина в выбранную медицинскую организацию.</w:t>
      </w:r>
    </w:p>
    <w:p w:rsidR="008A4622" w:rsidRPr="008A4622" w:rsidRDefault="008A4622" w:rsidP="008A4622">
      <w:pPr>
        <w:autoSpaceDE w:val="0"/>
        <w:autoSpaceDN w:val="0"/>
        <w:adjustRightInd w:val="0"/>
        <w:ind w:firstLine="540"/>
        <w:jc w:val="both"/>
        <w:rPr>
          <w:sz w:val="28"/>
          <w:szCs w:val="28"/>
        </w:rPr>
      </w:pPr>
      <w:r w:rsidRPr="008A4622">
        <w:rPr>
          <w:sz w:val="28"/>
          <w:szCs w:val="28"/>
        </w:rPr>
        <w:t>3. Обеспечение первичной медико-санитарной помощью в неотложной форме на дому осуществляет медицинская организация, обеспечивающая оказание первичной медико-санитарной помощи на территории проживания гражданина (далее - медицинская организация).</w:t>
      </w:r>
    </w:p>
    <w:p w:rsidR="008A4622" w:rsidRPr="008A4622" w:rsidRDefault="008A4622" w:rsidP="008A4622">
      <w:pPr>
        <w:autoSpaceDE w:val="0"/>
        <w:autoSpaceDN w:val="0"/>
        <w:adjustRightInd w:val="0"/>
        <w:ind w:firstLine="540"/>
        <w:jc w:val="both"/>
        <w:rPr>
          <w:sz w:val="28"/>
          <w:szCs w:val="28"/>
        </w:rPr>
      </w:pPr>
      <w:r w:rsidRPr="008A4622">
        <w:rPr>
          <w:sz w:val="28"/>
          <w:szCs w:val="28"/>
        </w:rPr>
        <w:t>4. Срок ожидания оказания первичной медико-санитарной помощи в неотложной форме, в том числе на дому, составляет не более двух часов с момента обращения гражданина в медицинскую организацию.</w:t>
      </w:r>
    </w:p>
    <w:p w:rsidR="008A4622" w:rsidRPr="008A4622" w:rsidRDefault="008A4622" w:rsidP="008A4622">
      <w:pPr>
        <w:autoSpaceDE w:val="0"/>
        <w:autoSpaceDN w:val="0"/>
        <w:adjustRightInd w:val="0"/>
        <w:ind w:firstLine="540"/>
        <w:jc w:val="both"/>
        <w:rPr>
          <w:sz w:val="28"/>
          <w:szCs w:val="28"/>
        </w:rPr>
      </w:pPr>
      <w:bookmarkStart w:id="9" w:name="Par0"/>
      <w:bookmarkEnd w:id="9"/>
      <w:r w:rsidRPr="008A4622">
        <w:rPr>
          <w:sz w:val="28"/>
          <w:szCs w:val="28"/>
        </w:rPr>
        <w:t>5. Медицинская помощь оказывается при обращении граждан в отделениях (кабинетах) неотложной медицинской помощи, организованных в поликлиниках (врачебных амбулаториях) выбранной медицинской организации.</w:t>
      </w:r>
    </w:p>
    <w:p w:rsidR="008A4622" w:rsidRPr="008A4622" w:rsidRDefault="008A4622" w:rsidP="008A4622">
      <w:pPr>
        <w:autoSpaceDE w:val="0"/>
        <w:autoSpaceDN w:val="0"/>
        <w:adjustRightInd w:val="0"/>
        <w:ind w:firstLine="540"/>
        <w:jc w:val="both"/>
        <w:rPr>
          <w:sz w:val="28"/>
          <w:szCs w:val="28"/>
        </w:rPr>
      </w:pPr>
      <w:r w:rsidRPr="008A4622">
        <w:rPr>
          <w:sz w:val="28"/>
          <w:szCs w:val="28"/>
        </w:rPr>
        <w:t>Медицинскую помощь в отделении (кабинете) неотложной медицинской помощи медицинской организации оказывают медицинские работники отделения (кабинета) неотложной медицинской помощи либо медицинские работники других подразделений медицинской организации в соответствии с графиком дежурств, утвержденным ее руководителем.</w:t>
      </w:r>
    </w:p>
    <w:p w:rsidR="008A4622" w:rsidRPr="008A4622" w:rsidRDefault="008A4622" w:rsidP="008A4622">
      <w:pPr>
        <w:autoSpaceDE w:val="0"/>
        <w:autoSpaceDN w:val="0"/>
        <w:adjustRightInd w:val="0"/>
        <w:ind w:firstLine="540"/>
        <w:jc w:val="both"/>
        <w:rPr>
          <w:sz w:val="28"/>
          <w:szCs w:val="28"/>
        </w:rPr>
      </w:pPr>
      <w:bookmarkStart w:id="10" w:name="Par2"/>
      <w:bookmarkEnd w:id="10"/>
      <w:r w:rsidRPr="008A4622">
        <w:rPr>
          <w:sz w:val="28"/>
          <w:szCs w:val="28"/>
        </w:rPr>
        <w:t>6. При обращении граждан медицинская помощь на дому оказывается медицинскими работниками отделений (кабинетов) неотложной медицинской помощи медицинской организации, а в случае отсутствия в структуре медицинской организации подразделения неотложной медицинской помощи - медицинскими работниками, в чьи должностные обязанности входит оказание медицинской помощи в экстренной и неотложной помощи на дому.</w:t>
      </w:r>
    </w:p>
    <w:p w:rsidR="008A4622" w:rsidRPr="008A4622" w:rsidRDefault="008A4622" w:rsidP="008A4622">
      <w:pPr>
        <w:autoSpaceDE w:val="0"/>
        <w:autoSpaceDN w:val="0"/>
        <w:adjustRightInd w:val="0"/>
        <w:ind w:firstLine="540"/>
        <w:jc w:val="both"/>
        <w:rPr>
          <w:sz w:val="28"/>
          <w:szCs w:val="28"/>
        </w:rPr>
      </w:pPr>
      <w:r w:rsidRPr="008A4622">
        <w:rPr>
          <w:sz w:val="28"/>
          <w:szCs w:val="28"/>
        </w:rPr>
        <w:t>7. Медицинские работники на период оказания первичной медико-санитарной помощи в экстренной и неотложной формах при вызове на дом к гражданину обеспечиваются транспортными средствами.</w:t>
      </w:r>
    </w:p>
    <w:p w:rsidR="008A4622" w:rsidRPr="008A4622" w:rsidRDefault="008A4622" w:rsidP="008A4622">
      <w:pPr>
        <w:autoSpaceDE w:val="0"/>
        <w:autoSpaceDN w:val="0"/>
        <w:adjustRightInd w:val="0"/>
        <w:ind w:firstLine="540"/>
        <w:jc w:val="both"/>
        <w:rPr>
          <w:sz w:val="28"/>
          <w:szCs w:val="28"/>
        </w:rPr>
      </w:pPr>
      <w:r w:rsidRPr="008A4622">
        <w:rPr>
          <w:sz w:val="28"/>
          <w:szCs w:val="28"/>
        </w:rPr>
        <w:t>8. Обеспечение и контроль деятельности медицинских работников осуществляет руководитель медицинской организации, в составе которой создано отделение (кабинет) неотложной медицинской помощи, сформирована мобильная медицинская бригада.</w:t>
      </w:r>
    </w:p>
    <w:p w:rsidR="008A4622" w:rsidRPr="008A4622" w:rsidRDefault="008A4622" w:rsidP="008A4622">
      <w:pPr>
        <w:autoSpaceDE w:val="0"/>
        <w:autoSpaceDN w:val="0"/>
        <w:adjustRightInd w:val="0"/>
        <w:ind w:firstLine="540"/>
        <w:jc w:val="both"/>
        <w:rPr>
          <w:sz w:val="28"/>
          <w:szCs w:val="28"/>
        </w:rPr>
      </w:pPr>
      <w:r w:rsidRPr="008A4622">
        <w:rPr>
          <w:sz w:val="28"/>
          <w:szCs w:val="28"/>
        </w:rPr>
        <w:t>9. Гражданам, имеющим право на получение листка нетрудоспособности, выдача листка нетрудоспособности осуществляется в соответствии с Порядком выдачи листков нетрудоспособности, утвержденным приказом Министерства здравоохранения и социального развития Российской Федерации от 29 июня 2011 года № 624н.</w:t>
      </w:r>
    </w:p>
    <w:p w:rsidR="008A4622" w:rsidRPr="008A4622" w:rsidRDefault="008A4622" w:rsidP="008A4622">
      <w:pPr>
        <w:autoSpaceDE w:val="0"/>
        <w:autoSpaceDN w:val="0"/>
        <w:adjustRightInd w:val="0"/>
        <w:ind w:firstLine="540"/>
        <w:jc w:val="both"/>
        <w:rPr>
          <w:sz w:val="28"/>
          <w:szCs w:val="28"/>
        </w:rPr>
      </w:pPr>
      <w:r w:rsidRPr="008A4622">
        <w:rPr>
          <w:sz w:val="28"/>
          <w:szCs w:val="28"/>
        </w:rPr>
        <w:t>10. В случаях, когда при обращении гражданина или вызове медицинского работника на дом для оказания неотложной помощи диагностируется заболевание или состояние, представляющее угрозу жизни гражданина, медицинский работник осуществляет вызов бригады скорой медицинской помощи.</w:t>
      </w:r>
    </w:p>
    <w:p w:rsidR="008A4622" w:rsidRPr="008A4622" w:rsidRDefault="008A4622" w:rsidP="008A4622">
      <w:pPr>
        <w:autoSpaceDE w:val="0"/>
        <w:autoSpaceDN w:val="0"/>
        <w:adjustRightInd w:val="0"/>
        <w:ind w:firstLine="540"/>
        <w:jc w:val="both"/>
        <w:rPr>
          <w:sz w:val="28"/>
          <w:szCs w:val="28"/>
        </w:rPr>
      </w:pPr>
      <w:r w:rsidRPr="008A4622">
        <w:rPr>
          <w:sz w:val="28"/>
          <w:szCs w:val="28"/>
        </w:rPr>
        <w:t>11. Обеспечение первичной медико-санитарной помощью в неотложной форме на дому после окончания работы медицинских организаций осуществляется бригадами скорой медицинской помощи.</w:t>
      </w:r>
    </w:p>
    <w:p w:rsidR="008A4622" w:rsidRPr="008A4622" w:rsidRDefault="008A4622" w:rsidP="008A4622">
      <w:pPr>
        <w:autoSpaceDE w:val="0"/>
        <w:autoSpaceDN w:val="0"/>
        <w:adjustRightInd w:val="0"/>
        <w:ind w:firstLine="540"/>
        <w:jc w:val="both"/>
        <w:rPr>
          <w:sz w:val="28"/>
          <w:szCs w:val="28"/>
        </w:rPr>
      </w:pPr>
      <w:r w:rsidRPr="008A4622">
        <w:rPr>
          <w:sz w:val="28"/>
          <w:szCs w:val="28"/>
        </w:rPr>
        <w:t xml:space="preserve">12. Оказание первичной медико-санитарной помощи в экстренной форме, в том числе на дому, при внезапных острых заболеваниях, состояниях, обострении хронических заболеваний, представляющих угрозу жизни гражданина, осуществляется бригадами скорой медицинской помощи в круглосуточном </w:t>
      </w:r>
      <w:r w:rsidRPr="008A4622">
        <w:rPr>
          <w:sz w:val="28"/>
          <w:szCs w:val="28"/>
        </w:rPr>
        <w:lastRenderedPageBreak/>
        <w:t>режиме, безотлагательно и независимо от места проживания гражданина и прикрепления к медицинской организации.</w:t>
      </w:r>
    </w:p>
    <w:p w:rsidR="008A4622" w:rsidRPr="008A4622" w:rsidRDefault="008A4622" w:rsidP="008A4622">
      <w:pPr>
        <w:autoSpaceDE w:val="0"/>
        <w:autoSpaceDN w:val="0"/>
        <w:adjustRightInd w:val="0"/>
        <w:ind w:firstLine="540"/>
        <w:jc w:val="both"/>
        <w:rPr>
          <w:sz w:val="28"/>
          <w:szCs w:val="28"/>
        </w:rPr>
      </w:pPr>
      <w:r w:rsidRPr="008A4622">
        <w:rPr>
          <w:sz w:val="28"/>
          <w:szCs w:val="28"/>
        </w:rPr>
        <w:t xml:space="preserve">13. </w:t>
      </w:r>
      <w:hyperlink w:anchor="Par17" w:history="1">
        <w:r w:rsidRPr="008A4622">
          <w:rPr>
            <w:sz w:val="28"/>
            <w:szCs w:val="28"/>
          </w:rPr>
          <w:t>Сведения</w:t>
        </w:r>
      </w:hyperlink>
      <w:r w:rsidRPr="008A4622">
        <w:rPr>
          <w:sz w:val="28"/>
          <w:szCs w:val="28"/>
        </w:rPr>
        <w:t xml:space="preserve"> о гражданах, которым оказана первичная медико-санитарная помощь в экстренной и неотложной формах медицинской организацией по месту жительства, предоставляются указанной медицинской организацией в выбранную медицинскую организацию, в электронном виде в течение 1 календарного дня, следующего за днем оказания первичной медико-санитарной помощи в экстренной и неотложной формах, с учетом требований законодательства Российской Федерации о персональных данных.</w:t>
      </w:r>
    </w:p>
    <w:p w:rsidR="008A4622" w:rsidRPr="008A4622" w:rsidRDefault="008A4622" w:rsidP="008A4622">
      <w:pPr>
        <w:autoSpaceDE w:val="0"/>
        <w:autoSpaceDN w:val="0"/>
        <w:adjustRightInd w:val="0"/>
        <w:jc w:val="both"/>
        <w:outlineLvl w:val="0"/>
        <w:rPr>
          <w:sz w:val="28"/>
          <w:szCs w:val="28"/>
        </w:rPr>
      </w:pPr>
    </w:p>
    <w:p w:rsidR="00FE4048" w:rsidRPr="00FE4048" w:rsidRDefault="00FE4048" w:rsidP="00FE4048">
      <w:pPr>
        <w:pStyle w:val="ConsPlusTitle"/>
        <w:jc w:val="center"/>
        <w:rPr>
          <w:b w:val="0"/>
          <w:sz w:val="28"/>
          <w:szCs w:val="28"/>
        </w:rPr>
      </w:pPr>
      <w:r w:rsidRPr="00FE4048">
        <w:rPr>
          <w:b w:val="0"/>
          <w:sz w:val="28"/>
          <w:szCs w:val="28"/>
        </w:rPr>
        <w:t>Порядок организации оказания</w:t>
      </w:r>
    </w:p>
    <w:p w:rsidR="00FE4048" w:rsidRPr="00FE4048" w:rsidRDefault="00FE4048" w:rsidP="00FE4048">
      <w:pPr>
        <w:pStyle w:val="ConsPlusTitle"/>
        <w:jc w:val="center"/>
        <w:rPr>
          <w:b w:val="0"/>
          <w:sz w:val="28"/>
          <w:szCs w:val="28"/>
        </w:rPr>
      </w:pPr>
      <w:r w:rsidRPr="00FE4048">
        <w:rPr>
          <w:b w:val="0"/>
          <w:sz w:val="28"/>
          <w:szCs w:val="28"/>
        </w:rPr>
        <w:t>первичной медико-санитарной помощи и специализированной</w:t>
      </w:r>
    </w:p>
    <w:p w:rsidR="00FE4048" w:rsidRPr="00FE4048" w:rsidRDefault="00FE4048" w:rsidP="00FE4048">
      <w:pPr>
        <w:pStyle w:val="ConsPlusTitle"/>
        <w:jc w:val="center"/>
        <w:rPr>
          <w:b w:val="0"/>
          <w:sz w:val="28"/>
          <w:szCs w:val="28"/>
        </w:rPr>
      </w:pPr>
      <w:r w:rsidRPr="00FE4048">
        <w:rPr>
          <w:b w:val="0"/>
          <w:sz w:val="28"/>
          <w:szCs w:val="28"/>
        </w:rPr>
        <w:t>медицинской помощи медицинскими работниками медицинских</w:t>
      </w:r>
    </w:p>
    <w:p w:rsidR="00FE4048" w:rsidRPr="00FE4048" w:rsidRDefault="00FE4048" w:rsidP="00FE4048">
      <w:pPr>
        <w:pStyle w:val="ConsPlusTitle"/>
        <w:jc w:val="center"/>
        <w:rPr>
          <w:b w:val="0"/>
          <w:sz w:val="28"/>
          <w:szCs w:val="28"/>
        </w:rPr>
      </w:pPr>
      <w:r w:rsidRPr="00FE4048">
        <w:rPr>
          <w:b w:val="0"/>
          <w:sz w:val="28"/>
          <w:szCs w:val="28"/>
        </w:rPr>
        <w:t>организаций Липецкой области вне таких медицинских</w:t>
      </w:r>
    </w:p>
    <w:p w:rsidR="00FE4048" w:rsidRPr="00FE4048" w:rsidRDefault="00FE4048" w:rsidP="00FE4048">
      <w:pPr>
        <w:pStyle w:val="ConsPlusTitle"/>
        <w:jc w:val="center"/>
        <w:rPr>
          <w:b w:val="0"/>
          <w:sz w:val="28"/>
          <w:szCs w:val="28"/>
        </w:rPr>
      </w:pPr>
      <w:r w:rsidRPr="00FE4048">
        <w:rPr>
          <w:b w:val="0"/>
          <w:sz w:val="28"/>
          <w:szCs w:val="28"/>
        </w:rPr>
        <w:t>организаций, а также в иных медицинских организациях</w:t>
      </w:r>
    </w:p>
    <w:p w:rsidR="00FE4048" w:rsidRPr="006069E5" w:rsidRDefault="00FE4048" w:rsidP="00FE4048">
      <w:pPr>
        <w:pStyle w:val="ConsPlusNormal"/>
        <w:jc w:val="both"/>
        <w:rPr>
          <w:rFonts w:ascii="Times New Roman" w:hAnsi="Times New Roman" w:cs="Times New Roman"/>
          <w:sz w:val="28"/>
          <w:szCs w:val="28"/>
        </w:rPr>
      </w:pP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1. Первичная медико-санитарная помощь и специализированная медицинская помощь оказываются пациенту медицинскими работниками медицинской организации вне такой медицинской организации в случае, если медицинская помощь, необходимая пациенту по медицинским показаниям, не может быть оказана в медицинской организации.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2. Первичная медико-санитарная помощь вне медицинской организации оказывается медицинскими работниками со средним медицинским образованием, врачами-терапевтами, врачами-терапевтами участковыми, врачами-педиатрами, врачами-педиатрами участковыми и врачами общей практики (семейными врачами), а также врачами-специалистами медицинской организации (далее - медицинские работники) с учетом территориально-участкового принципа.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3. Первичная медико-санитарная помощь оказывается медицинскими работниками медицинской организации вне такой медицинской организации: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1) амбулаторно, в том числе:</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по месту жительства (пребывания)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по месту выезда мобильной медицинской бригады;</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2) в условиях стационара на дому.</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4. Первичная медико-санитарная помощь по месту жительства (пребывания) пациента и по месту выезда мобильной медицинской бригады оказывается медицинскими работниками вне медицинской организации: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наличии острого внезапного ухудшения состояния здоровья, требующего экстренной помощи и консультации медицинского работника;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тяжелых хронических заболеваниях, при которых невозможно передвижение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необходимости соблюдения строгого домашнего режима, рекомендованного медицинским работником;</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патронаже детей до одного года;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необходимости наблюдения детей в возрасте до трех лет до их выздоровления (при инфекционных заболеваниях - независимо от возраста);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необходимости наблюдения и консультации медицинского работника в случае наличия эпидемиологических показаний.</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lastRenderedPageBreak/>
        <w:t>5. Первичная медико-санитарная помощь и специализированная медицинская помощь медицинскими работниками медицинских организаций Липецкой области в иных медицинских организациях оказывается:</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 случае затруднения в диагностике и выборе лечебной тактики, а также при осложненном течении заболевания. При наличии медицинских показаний пациент направляется на консультацию к врачу-специалисту, в том числе и в иную медицинскую организацию, в соответствии с профилем заболевания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 случае отсутствия эффекта от проводимого лечения при оказании первичной медико-санитарной медицинской помощи в амбулаторных условиях или отсутствия возможности проведения дополнительных обследований. По медицинским показаниям лечащий врач направляет пациента в иную медицинскую организацию для проведения дополнительных обследований или лечения, в том числе в стационарных условиях;</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 случае невозможности оказания пациенту медицинской помощи в соответствии со стандартами медицинской помощи в условиях стационарного отделения</w:t>
      </w:r>
      <w:r>
        <w:rPr>
          <w:rFonts w:ascii="Times New Roman" w:hAnsi="Times New Roman" w:cs="Times New Roman"/>
          <w:sz w:val="28"/>
          <w:szCs w:val="28"/>
        </w:rPr>
        <w:t>,</w:t>
      </w:r>
      <w:r w:rsidRPr="006069E5">
        <w:rPr>
          <w:rFonts w:ascii="Times New Roman" w:hAnsi="Times New Roman" w:cs="Times New Roman"/>
          <w:sz w:val="28"/>
          <w:szCs w:val="28"/>
        </w:rPr>
        <w:t xml:space="preserve"> пациент в плановом порядке направляется в иные медицинские организации, оказывающие специализированную медицинскую помощь;</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 случае выявления медицинских показаний к оказанию медицинской помощи по срочным медицинским показаниям при невозможности ее оказания в условиях медицинской организации, в которой находится пациент, его безотлагательно с использованием медицинской эвакуации доставляют в иные медицинские организации, оказывающие необходимую специализированную медицинскую помощь;</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 случае невозможности обеспечения обследования и лечения, ввиду отсутствия в медицинской организации, в которую обратился пациент, необходимых для него методов исследования и врачей-специалистов, участвующих в оказании первичной медико-санитарной помощи и специализированной медицинской помощи.</w:t>
      </w:r>
    </w:p>
    <w:p w:rsidR="00FE4048"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6. В медицинских организациях утверждается перечень медицинских работников, осуществляющих первичную медико-санитарную помощь и специализированную медицинскую помощь в иных медицинских организациях. В случае, когда в иных медицинских организациях имеется потребность в оказании первичной медико-санитарной помощи и специализированной медицинской помощи специалистами разного профиля медицинских специальностей, в медицинской организации создается мобильная медицинская бригада, деятельность которой организуется в соответствии с законодательством Российской Федерации.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7. Организацию первичной медико-санитарной помощи и специализированной медицинской помощи осуществляет руководитель медицинской организации, в которой или на территории обслуживания которой находится пациент.</w:t>
      </w:r>
    </w:p>
    <w:p w:rsidR="00FE4048" w:rsidRPr="00196A30"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 xml:space="preserve">8. Первичная медико-санитарная помощь оказывается по месту выезда мобильной медицинской бригады, в том числе для оказания медицинской помощи жителям населенных пунктов с преимущественным проживанием лиц старше трудоспособного возраста либо расположенных на значительном удалении от медицинской организации и (или) имеющих плохую транспортную доступность с учетом </w:t>
      </w:r>
      <w:r w:rsidR="00196A30" w:rsidRPr="00196A30">
        <w:rPr>
          <w:rFonts w:ascii="Times New Roman" w:hAnsi="Times New Roman" w:cs="Times New Roman"/>
          <w:sz w:val="28"/>
          <w:szCs w:val="28"/>
        </w:rPr>
        <w:t>климатически</w:t>
      </w:r>
      <w:r w:rsidR="00196A30">
        <w:rPr>
          <w:rFonts w:ascii="Times New Roman" w:hAnsi="Times New Roman" w:cs="Times New Roman"/>
          <w:sz w:val="28"/>
          <w:szCs w:val="28"/>
        </w:rPr>
        <w:t>х</w:t>
      </w:r>
      <w:r w:rsidR="00196A30" w:rsidRPr="00196A30">
        <w:rPr>
          <w:rFonts w:ascii="Times New Roman" w:hAnsi="Times New Roman" w:cs="Times New Roman"/>
          <w:sz w:val="28"/>
          <w:szCs w:val="28"/>
        </w:rPr>
        <w:t xml:space="preserve"> и географически</w:t>
      </w:r>
      <w:r w:rsidR="00196A30">
        <w:rPr>
          <w:rFonts w:ascii="Times New Roman" w:hAnsi="Times New Roman" w:cs="Times New Roman"/>
          <w:sz w:val="28"/>
          <w:szCs w:val="28"/>
        </w:rPr>
        <w:t>х</w:t>
      </w:r>
      <w:r w:rsidR="00196A30" w:rsidRPr="00196A30">
        <w:rPr>
          <w:rFonts w:ascii="Times New Roman" w:hAnsi="Times New Roman" w:cs="Times New Roman"/>
          <w:sz w:val="28"/>
          <w:szCs w:val="28"/>
        </w:rPr>
        <w:t xml:space="preserve"> особенност</w:t>
      </w:r>
      <w:r w:rsidR="00196A30">
        <w:rPr>
          <w:rFonts w:ascii="Times New Roman" w:hAnsi="Times New Roman" w:cs="Times New Roman"/>
          <w:sz w:val="28"/>
          <w:szCs w:val="28"/>
        </w:rPr>
        <w:t>ей</w:t>
      </w:r>
      <w:r w:rsidR="00196A30" w:rsidRPr="00196A30">
        <w:rPr>
          <w:rFonts w:ascii="Times New Roman" w:hAnsi="Times New Roman" w:cs="Times New Roman"/>
          <w:sz w:val="28"/>
          <w:szCs w:val="28"/>
        </w:rPr>
        <w:t xml:space="preserve"> региона</w:t>
      </w:r>
      <w:r w:rsidRPr="00196A30">
        <w:rPr>
          <w:rFonts w:ascii="Times New Roman" w:hAnsi="Times New Roman" w:cs="Times New Roman"/>
          <w:sz w:val="28"/>
          <w:szCs w:val="28"/>
        </w:rPr>
        <w:t>.</w:t>
      </w:r>
    </w:p>
    <w:p w:rsidR="00FE4048" w:rsidRPr="006069E5" w:rsidRDefault="00FE4048" w:rsidP="00FE4048">
      <w:pPr>
        <w:pStyle w:val="ConsPlusNormal"/>
        <w:ind w:firstLine="540"/>
        <w:jc w:val="both"/>
        <w:rPr>
          <w:rFonts w:ascii="Times New Roman" w:hAnsi="Times New Roman" w:cs="Times New Roman"/>
          <w:sz w:val="28"/>
          <w:szCs w:val="28"/>
        </w:rPr>
      </w:pPr>
      <w:r w:rsidRPr="00196A30">
        <w:rPr>
          <w:rFonts w:ascii="Times New Roman" w:hAnsi="Times New Roman" w:cs="Times New Roman"/>
          <w:sz w:val="28"/>
          <w:szCs w:val="28"/>
        </w:rPr>
        <w:t>9. Специализированная</w:t>
      </w:r>
      <w:r w:rsidRPr="006069E5">
        <w:rPr>
          <w:rFonts w:ascii="Times New Roman" w:hAnsi="Times New Roman" w:cs="Times New Roman"/>
          <w:sz w:val="28"/>
          <w:szCs w:val="28"/>
        </w:rPr>
        <w:t xml:space="preserve"> медицинская помощь медицинскими работниками вне </w:t>
      </w:r>
      <w:r w:rsidRPr="006069E5">
        <w:rPr>
          <w:rFonts w:ascii="Times New Roman" w:hAnsi="Times New Roman" w:cs="Times New Roman"/>
          <w:sz w:val="28"/>
          <w:szCs w:val="28"/>
        </w:rPr>
        <w:lastRenderedPageBreak/>
        <w:t>медицинской организации оказывается врачом-специалистом или бригадой врачей-специалистов по месту нахождения пациента в случае невозможности оказания в медицинской организации необходимой в соответствии с законодательством медицинской помощи и невозможности осуществления медицинской эвакуации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10. Специализированная медицинская помощь медицинскими работниками вне медицинской организации оказывается по вызову медицинской организации по месту нахождения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11. Наличие у пациента медицинских показаний для оказания первичной медико-санитарной помощи и (или) специализированной медицинской помощи медицинскими работниками медицинской организации по месту жительства (пребывания) пациента определяется лечащим врачом пациента в медицинской организации либо иным врачом в медицинской организации, к которому обратился пациент за медицинской помощью (далее - лечащий врач).</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Лечащий врач на основании медицинских показаний пациента определяет виды и объемы медицинских услуг, необходимых пациенту, которые должны оказываться медицинскими работниками по месту жительства (пребывания)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Решение об оказании пациенту первичной медико-санитарной помощи и (или) специализированной медицинской помощи медицинскими работниками медицинской организации по месту жительства (пребывания) пациента принимается лечащим врачом, о чем делается соответствующая запись в медицинской карте амбулаторного больного с указанием даты.</w:t>
      </w:r>
    </w:p>
    <w:p w:rsidR="00FE4048" w:rsidRPr="006069E5" w:rsidRDefault="00FE4048" w:rsidP="00FE4048">
      <w:pPr>
        <w:pStyle w:val="ConsPlusNormal"/>
        <w:ind w:firstLine="540"/>
        <w:jc w:val="both"/>
        <w:rPr>
          <w:rFonts w:ascii="Times New Roman" w:hAnsi="Times New Roman" w:cs="Times New Roman"/>
          <w:color w:val="000000" w:themeColor="text1"/>
          <w:sz w:val="28"/>
          <w:szCs w:val="28"/>
        </w:rPr>
      </w:pPr>
      <w:r w:rsidRPr="006069E5">
        <w:rPr>
          <w:rFonts w:ascii="Times New Roman" w:hAnsi="Times New Roman" w:cs="Times New Roman"/>
          <w:sz w:val="28"/>
          <w:szCs w:val="28"/>
        </w:rPr>
        <w:t xml:space="preserve">Лечащий врач в течение одного дня со дня принятия соответствующего решения информирует иных медицинских работников, оказывающих первичную медико-санитарную помощь и (или) специализированную медицинскую помощь по месту жительства (пребывания) пациента, о пациенте и его медицинских показаниях, видах и объемах медицинских услуг, необходимых пациенту, месте оказания медицинских услуг путем заполнения выписки из медицинской карты амбулаторного (стационарного) больного по установленной приказом Минздрава СССР от 4 октября 1980 года </w:t>
      </w:r>
      <w:r>
        <w:rPr>
          <w:rFonts w:ascii="Times New Roman" w:hAnsi="Times New Roman" w:cs="Times New Roman"/>
          <w:sz w:val="28"/>
          <w:szCs w:val="28"/>
        </w:rPr>
        <w:t>№ 1030 «</w:t>
      </w:r>
      <w:r w:rsidRPr="006069E5">
        <w:rPr>
          <w:rFonts w:ascii="Times New Roman" w:hAnsi="Times New Roman" w:cs="Times New Roman"/>
          <w:sz w:val="28"/>
          <w:szCs w:val="28"/>
        </w:rPr>
        <w:t>Об утверждении форм первичной медицинской документ</w:t>
      </w:r>
      <w:r>
        <w:rPr>
          <w:rFonts w:ascii="Times New Roman" w:hAnsi="Times New Roman" w:cs="Times New Roman"/>
          <w:sz w:val="28"/>
          <w:szCs w:val="28"/>
        </w:rPr>
        <w:t>ации учреждений здравоохранения»</w:t>
      </w:r>
      <w:r w:rsidRPr="006069E5">
        <w:rPr>
          <w:rFonts w:ascii="Times New Roman" w:hAnsi="Times New Roman" w:cs="Times New Roman"/>
          <w:sz w:val="28"/>
          <w:szCs w:val="28"/>
        </w:rPr>
        <w:t xml:space="preserve"> учетной </w:t>
      </w:r>
      <w:hyperlink r:id="rId33" w:history="1">
        <w:r w:rsidRPr="006069E5">
          <w:rPr>
            <w:rFonts w:ascii="Times New Roman" w:hAnsi="Times New Roman" w:cs="Times New Roman"/>
            <w:color w:val="000000" w:themeColor="text1"/>
            <w:sz w:val="28"/>
            <w:szCs w:val="28"/>
          </w:rPr>
          <w:t xml:space="preserve">форме </w:t>
        </w:r>
        <w:r>
          <w:rPr>
            <w:rFonts w:ascii="Times New Roman" w:hAnsi="Times New Roman" w:cs="Times New Roman"/>
            <w:color w:val="000000" w:themeColor="text1"/>
            <w:sz w:val="28"/>
            <w:szCs w:val="28"/>
          </w:rPr>
          <w:t>№</w:t>
        </w:r>
        <w:r w:rsidRPr="006069E5">
          <w:rPr>
            <w:rFonts w:ascii="Times New Roman" w:hAnsi="Times New Roman" w:cs="Times New Roman"/>
            <w:color w:val="000000" w:themeColor="text1"/>
            <w:sz w:val="28"/>
            <w:szCs w:val="28"/>
          </w:rPr>
          <w:t xml:space="preserve"> 027/у</w:t>
        </w:r>
      </w:hyperlink>
      <w:r w:rsidRPr="006069E5">
        <w:rPr>
          <w:rFonts w:ascii="Times New Roman" w:hAnsi="Times New Roman" w:cs="Times New Roman"/>
          <w:color w:val="000000" w:themeColor="text1"/>
          <w:sz w:val="28"/>
          <w:szCs w:val="28"/>
        </w:rPr>
        <w:t xml:space="preserve"> (далее - выписка из медицинской карты).</w:t>
      </w:r>
    </w:p>
    <w:p w:rsidR="00FE4048"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Медицинский работник подтверждает получение выписки из медицинской карты соответствующей записью в медицинской карте пациента с личной подписью медицинского работника и указанием даты получения выписки.</w:t>
      </w:r>
    </w:p>
    <w:p w:rsidR="00FE4048" w:rsidRPr="006069E5" w:rsidRDefault="00FE4048" w:rsidP="00FE4048">
      <w:pPr>
        <w:pStyle w:val="ConsPlusNormal"/>
        <w:ind w:firstLine="540"/>
        <w:jc w:val="both"/>
        <w:rPr>
          <w:rFonts w:ascii="Times New Roman" w:hAnsi="Times New Roman" w:cs="Times New Roman"/>
          <w:sz w:val="28"/>
          <w:szCs w:val="28"/>
        </w:rPr>
      </w:pPr>
      <w:proofErr w:type="gramStart"/>
      <w:r w:rsidRPr="006069E5">
        <w:rPr>
          <w:rFonts w:ascii="Times New Roman" w:hAnsi="Times New Roman" w:cs="Times New Roman"/>
          <w:sz w:val="28"/>
          <w:szCs w:val="28"/>
        </w:rPr>
        <w:t>Контроль за</w:t>
      </w:r>
      <w:proofErr w:type="gramEnd"/>
      <w:r w:rsidRPr="006069E5">
        <w:rPr>
          <w:rFonts w:ascii="Times New Roman" w:hAnsi="Times New Roman" w:cs="Times New Roman"/>
          <w:sz w:val="28"/>
          <w:szCs w:val="28"/>
        </w:rPr>
        <w:t xml:space="preserve"> полнотой и своевременностью оказания пациенту первичной медико-санитарной помощи и (или) специализированной медицинской помощи медицинскими работниками медицинской организации по месту жительства (пребывания) пациента осуществляет лечащий врач.</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12. Наличие у пациента медицинских показаний для оказания первичной медико-санитарной помощи и (или) специализированной медицинской помощи медицинскими работниками мобильной медицинской бригады определяется лечащим врачом, который в течение трех дней со дня установления наличия соответствующих медицинских показаний, за исключением экстренных состояний, информирует:</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 xml:space="preserve">работника, ответственного за организацию деятельности мобильной </w:t>
      </w:r>
      <w:r w:rsidRPr="006069E5">
        <w:rPr>
          <w:rFonts w:ascii="Times New Roman" w:hAnsi="Times New Roman" w:cs="Times New Roman"/>
          <w:sz w:val="28"/>
          <w:szCs w:val="28"/>
        </w:rPr>
        <w:lastRenderedPageBreak/>
        <w:t>медицинской бригады, о фамилии, имени, отчестве, иных персональных данных пациента, необходимых для обеспечения оказания ему первичной медико-санитарной помощи и (или) специализированной медицинской помощи медицинскими работниками мобильной медицинской бригады, и медицинских показаниях пациента, являющихся основанием для оказания ему первичной медико-санитарной помощи и (или) специализированной медицинской помощи медицинскими работниками мобильной медицинской бригады;</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пациента (способом, выбранным пациентом и зафиксированным в его медицинской карте, достоверность записи в которой заверяется личной подписью пациента) о месте, дате и времени оказания ему первичной медико-санитарной помощи и (или) специализированной медицинской помощи медицинскими работниками мобильной медицинской бригады.</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Виды и объем первичной медико-санитарной помощи и (или) специализированной медицинской помощи, оказываемой пациенту, определяются медицинскими работниками мобильной медицинской бригады.</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Медицинскими работниками мобильной медицинской бригады, оказывающими пациенту первичную медико-санитарную помощь и (или) специализированную медицинскую помощь, в день оказания медицинской помощи выдается пациенту выписка из медицинской карты с указанием видов и объемов оказанной ему первичной медико-санитарной помощи и (или) специализированной медицинской помощи.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13. Наличие у пациента медицинских показаний для оказания первичной медико-санитарной помощи и (или) специализированной медицинской помощи в ходе медицинского сопровождения при транспортировке пациента принимается лечащим врачом, который представляет свое заключение во врачебную комиссию медицинской организации в течение трех дней со дня установления у пациента наличия соответствующих медицинских показаний.</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Врачебная комиссия медицинской организации принимает решение о транспортировке пациента в день получения заключения лечащего врача, а также определяет медицинского работника медицинской организации, который будет осуществлять сопровождение пациента при его транспортировке, о чем делается соответствующая запись в журнале работы врачебной комиссии медицинской организации.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Председатель врачебной комиссии медицинской организации в день принятия врачебной комиссией медицинской организации соответствующего решения информирует руководителя медицинской организации, в которую транспортируется пациент, о фамилии, имени, отчестве, возрасте, диагнозе пациента, маршруте, дате и времени транспортировки пациента, виде транспорта, которым доставляется пациент, фамилии, имени, отчестве и должности медицинского работника медицинской организации, осуществляющего сопровождение пациента на транспорте, и способах связи с ним, о чем делается соответствующая запись в журнале работы врачебной комиссии медицинской организации с указанием даты и времени передачи информации, сведений о лице, принявшем информацию, с личной подписью председателя врачебной комиссии.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Лечащий врач в день принятия врачебной комиссией медицинской организации соответствующего решения информирует:</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 xml:space="preserve">медицинского работника медицинской организации, которому поручено </w:t>
      </w:r>
      <w:r w:rsidRPr="006069E5">
        <w:rPr>
          <w:rFonts w:ascii="Times New Roman" w:hAnsi="Times New Roman" w:cs="Times New Roman"/>
          <w:sz w:val="28"/>
          <w:szCs w:val="28"/>
        </w:rPr>
        <w:lastRenderedPageBreak/>
        <w:t>сопровождение пациента, о пациенте и его медицинских показаниях путем заполнения выписки из медицинской карты. Медицинский работник подтверждает получение выписки из медицинской карты соответствующей записью в медицинской карте пациента с личной подписью медицинского работника и указанием даты получения выписки;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пациента (способом, выбранным пациентом и зафиксированным в его медицинской карте, достоверность записи в которой заверяется личной подписью пациента) о дате, времени, маршруте его транспортировки, виде транспорта, фамилии, имени, отчестве и должности медицинского работника медицинской организации, которому поручено его сопровождение при транспортировке, способах связи с ним.</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Виды и объемы первичной медико-санитарной и (или) специализированной медицинской помощи, оказываемой пациенту в ходе транспортировки, определяются медицинским работником медицинской организации, осуществляющим сопровождение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Медицинским работником медицинской организации, осуществляющим сопровождение пациента:</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в день окончания сопровождения пациенту (в случае его желания) выдается выписка из медицинской карты с указанием видов и объемов оказанной ему в ходе сопровождения при транспортировке первичной медико-санитарной помощи и (или) специализированной медицинской помощи;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по результатам сопровождения пациента представляется заключение лечащему врачу с указанием видов и объемов оказанной пациенту в ходе транспортировки первичной медико-санитарной помощи и (или) специализированной медицинской помощи.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14. Первичная медико-санитарная помощь и специализированная медицинская помощь медицинскими работниками в иных медицинских организациях оказывается:</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направлении пациента на консультацию к врачу-специалисту в иную медицинскую организацию в соответствии с профилем заболевания пациента в случае затруднения в диагностике и выборе лечебной тактики при осложненном течении заболевания и при наличии медицинских показаний;</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направлении пациента в иную медицинскую организацию для проведения дополнительных обследований и (или) лечения, в том числе в стационарных условиях, в случае отсутствия эффекта от проводимого лечения при оказании первичной медико-санитарной медицинской помощи в амбулаторных условиях и (или) отсутствия возможности проведения дополнительных обследований по медицинским показаниям;</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направлении пациента в плановом порядке в иные медицинские организации, оказывающие специализированную, в том числе высокотехнологичную, медицинскую помощь, в случае невозможности оказания больному медицинской помощи в соответствии со стандартами медицинской помощи в условиях стационарного отделения;</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 xml:space="preserve">при безотлагательном направлении пациента (с использованием медицинской эвакуации) в иные медицинские организации, оказывающие необходимую специализированную, в том числе высокотехнологичную, медицинскую помощь, в случае выявления показаний к оказанию медицинской помощи по срочным </w:t>
      </w:r>
      <w:r w:rsidRPr="006069E5">
        <w:rPr>
          <w:rFonts w:ascii="Times New Roman" w:hAnsi="Times New Roman" w:cs="Times New Roman"/>
          <w:sz w:val="28"/>
          <w:szCs w:val="28"/>
        </w:rPr>
        <w:lastRenderedPageBreak/>
        <w:t>медицинским показаниям при невозможности ее оказания в условиях медицинской организации;</w:t>
      </w:r>
    </w:p>
    <w:p w:rsidR="00FE4048" w:rsidRPr="006069E5" w:rsidRDefault="00FE4048" w:rsidP="00FE4048">
      <w:pPr>
        <w:pStyle w:val="ConsPlusNormal"/>
        <w:ind w:firstLine="540"/>
        <w:jc w:val="both"/>
        <w:rPr>
          <w:rFonts w:ascii="Times New Roman" w:hAnsi="Times New Roman" w:cs="Times New Roman"/>
          <w:sz w:val="28"/>
          <w:szCs w:val="28"/>
        </w:rPr>
      </w:pPr>
      <w:r w:rsidRPr="006069E5">
        <w:rPr>
          <w:rFonts w:ascii="Times New Roman" w:hAnsi="Times New Roman" w:cs="Times New Roman"/>
          <w:sz w:val="28"/>
          <w:szCs w:val="28"/>
        </w:rPr>
        <w:t>при направлении пациента в подведомственные федеральным органам исполнительной власти, государственным академиям наук и исполнительным органам государственной власти субъектов Российской Федерации медицинские организации, в случае отсутствия на территории Липецкой области возможности оказания отдельных видов (по профилям) специализированной, в том числе высокотехнологичной, медицинской помощи.</w:t>
      </w:r>
    </w:p>
    <w:p w:rsidR="00FE4048" w:rsidRPr="006069E5" w:rsidRDefault="00FE4048" w:rsidP="00FE4048">
      <w:pPr>
        <w:pStyle w:val="ConsPlusNormal"/>
        <w:jc w:val="both"/>
        <w:rPr>
          <w:rFonts w:ascii="Times New Roman" w:hAnsi="Times New Roman" w:cs="Times New Roman"/>
          <w:sz w:val="28"/>
          <w:szCs w:val="28"/>
        </w:rPr>
      </w:pPr>
    </w:p>
    <w:p w:rsidR="00DF628A" w:rsidRPr="008A4622" w:rsidRDefault="00DF628A" w:rsidP="00E06377">
      <w:pPr>
        <w:pStyle w:val="ConsPlusNormal"/>
        <w:ind w:firstLine="0"/>
        <w:jc w:val="center"/>
        <w:rPr>
          <w:rFonts w:ascii="Times New Roman" w:hAnsi="Times New Roman" w:cs="Times New Roman"/>
          <w:sz w:val="28"/>
          <w:szCs w:val="28"/>
        </w:rPr>
      </w:pPr>
      <w:r w:rsidRPr="008A4622">
        <w:rPr>
          <w:rFonts w:ascii="Times New Roman" w:hAnsi="Times New Roman" w:cs="Times New Roman"/>
          <w:sz w:val="28"/>
          <w:szCs w:val="28"/>
        </w:rPr>
        <w:t>Порядок реализации права на внеочередное оказание</w:t>
      </w:r>
    </w:p>
    <w:p w:rsidR="00DF628A" w:rsidRPr="008A4622" w:rsidRDefault="00DF628A" w:rsidP="00E06377">
      <w:pPr>
        <w:pStyle w:val="ConsPlusNormal"/>
        <w:ind w:firstLine="0"/>
        <w:jc w:val="center"/>
        <w:rPr>
          <w:rFonts w:ascii="Times New Roman" w:hAnsi="Times New Roman" w:cs="Times New Roman"/>
          <w:sz w:val="28"/>
          <w:szCs w:val="28"/>
        </w:rPr>
      </w:pPr>
      <w:r w:rsidRPr="008A4622">
        <w:rPr>
          <w:rFonts w:ascii="Times New Roman" w:hAnsi="Times New Roman" w:cs="Times New Roman"/>
          <w:sz w:val="28"/>
          <w:szCs w:val="28"/>
        </w:rPr>
        <w:t>медицинской помощи отдельным категориям граждан</w:t>
      </w:r>
    </w:p>
    <w:p w:rsidR="00EF6767" w:rsidRPr="008013E8" w:rsidRDefault="00EF6767" w:rsidP="00DF628A">
      <w:pPr>
        <w:pStyle w:val="ConsPlusNormal"/>
        <w:jc w:val="both"/>
        <w:rPr>
          <w:rFonts w:ascii="Times New Roman" w:hAnsi="Times New Roman" w:cs="Times New Roman"/>
          <w:sz w:val="28"/>
          <w:szCs w:val="28"/>
        </w:rPr>
      </w:pPr>
    </w:p>
    <w:p w:rsidR="00DF628A"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Основанием для внеочередного оказания медицинской помощи является документ, подтверждающий льготную категорию граждан.</w:t>
      </w:r>
    </w:p>
    <w:p w:rsidR="00DF628A"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Во внеочередном порядке медицинская помощь предоставляется в следующих условиях:</w:t>
      </w:r>
    </w:p>
    <w:p w:rsidR="00DF628A"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амбулаторно;</w:t>
      </w:r>
    </w:p>
    <w:p w:rsidR="00DF628A"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стационарно (кроме высокотехнологичной медицинской помощи).</w:t>
      </w:r>
    </w:p>
    <w:p w:rsidR="00DF628A"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Порядок внеочередного оказания медицинской помощи:</w:t>
      </w:r>
    </w:p>
    <w:p w:rsidR="00DF628A"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плановая медицинская помощь в амбулаторных условиях оказывается гражданам во внеочередном порядке по месту прикрепления. Плановые консультации, диагностические и лабораторные исследования осуществляются в течение 5 рабочих дней с </w:t>
      </w:r>
      <w:r w:rsidR="00CF4F7F">
        <w:rPr>
          <w:rFonts w:ascii="Times New Roman" w:hAnsi="Times New Roman" w:cs="Times New Roman"/>
          <w:sz w:val="28"/>
          <w:szCs w:val="28"/>
        </w:rPr>
        <w:t>момента обращения</w:t>
      </w:r>
      <w:r w:rsidRPr="008013E8">
        <w:rPr>
          <w:rFonts w:ascii="Times New Roman" w:hAnsi="Times New Roman" w:cs="Times New Roman"/>
          <w:sz w:val="28"/>
          <w:szCs w:val="28"/>
        </w:rPr>
        <w:t>, зарегистрированного у лечащего врача;</w:t>
      </w:r>
    </w:p>
    <w:p w:rsidR="00DF628A" w:rsidRPr="00DB5B84"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плановые консультации, диагностические и лабораторные исследования в консультативных поликлиниках, специализированных поликлиниках и диспансерах - в 10 рабочих дней с </w:t>
      </w:r>
      <w:r w:rsidR="00CF4F7F">
        <w:rPr>
          <w:rFonts w:ascii="Times New Roman" w:hAnsi="Times New Roman" w:cs="Times New Roman"/>
          <w:sz w:val="28"/>
          <w:szCs w:val="28"/>
        </w:rPr>
        <w:t xml:space="preserve">момента </w:t>
      </w:r>
      <w:r w:rsidRPr="008013E8">
        <w:rPr>
          <w:rFonts w:ascii="Times New Roman" w:hAnsi="Times New Roman" w:cs="Times New Roman"/>
          <w:sz w:val="28"/>
          <w:szCs w:val="28"/>
        </w:rPr>
        <w:t xml:space="preserve"> </w:t>
      </w:r>
      <w:r w:rsidRPr="00DB5B84">
        <w:rPr>
          <w:rFonts w:ascii="Times New Roman" w:hAnsi="Times New Roman" w:cs="Times New Roman"/>
          <w:sz w:val="28"/>
          <w:szCs w:val="28"/>
        </w:rPr>
        <w:t>обращения;</w:t>
      </w:r>
    </w:p>
    <w:p w:rsidR="00DF628A" w:rsidRPr="008013E8" w:rsidRDefault="00DF628A" w:rsidP="00BB1B71">
      <w:pPr>
        <w:pStyle w:val="ConsPlusNormal"/>
        <w:ind w:firstLine="709"/>
        <w:jc w:val="both"/>
        <w:rPr>
          <w:rFonts w:ascii="Times New Roman" w:hAnsi="Times New Roman" w:cs="Times New Roman"/>
          <w:sz w:val="28"/>
          <w:szCs w:val="28"/>
        </w:rPr>
      </w:pPr>
      <w:r w:rsidRPr="00DB5B84">
        <w:rPr>
          <w:rFonts w:ascii="Times New Roman" w:hAnsi="Times New Roman" w:cs="Times New Roman"/>
          <w:sz w:val="28"/>
          <w:szCs w:val="28"/>
        </w:rPr>
        <w:t>при оказании плановой медицинской помощи в стационарных</w:t>
      </w:r>
      <w:r w:rsidRPr="008013E8">
        <w:rPr>
          <w:rFonts w:ascii="Times New Roman" w:hAnsi="Times New Roman" w:cs="Times New Roman"/>
          <w:sz w:val="28"/>
          <w:szCs w:val="28"/>
        </w:rPr>
        <w:t xml:space="preserve"> условиях срок ожидания плановой госпитализации не должен составлять более 14 рабочих дней;</w:t>
      </w:r>
    </w:p>
    <w:p w:rsidR="00DF628A"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медицинские организации по месту прикрепления организуют в установленном в медицинской организации порядке учет льготных категорий граждан и динамическое наблюдение за состоянием их здоровья;</w:t>
      </w:r>
    </w:p>
    <w:p w:rsidR="00DF628A"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случае обращения нескольких граждан, имеющих право на внеочередное оказание медицинской помощи, плановая помощь оказывается в порядке поступления обращений.</w:t>
      </w:r>
    </w:p>
    <w:p w:rsidR="00F21EEA" w:rsidRPr="008013E8" w:rsidRDefault="00F21EEA" w:rsidP="00BB1B71">
      <w:pPr>
        <w:pStyle w:val="ConsPlusNormal"/>
        <w:ind w:firstLine="709"/>
        <w:jc w:val="both"/>
        <w:rPr>
          <w:rFonts w:ascii="Times New Roman" w:hAnsi="Times New Roman" w:cs="Times New Roman"/>
          <w:sz w:val="28"/>
          <w:szCs w:val="28"/>
        </w:rPr>
      </w:pPr>
    </w:p>
    <w:p w:rsidR="00596271" w:rsidRPr="008013E8" w:rsidRDefault="00DF628A"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Информация об отдельных категориях граждан, имеющих право на внеочередное оказание медицинской помощи, размещается на стендах в медицинских организациях</w:t>
      </w:r>
    </w:p>
    <w:p w:rsidR="00BB1B71" w:rsidRPr="008013E8" w:rsidRDefault="00BB1B71" w:rsidP="00E06377">
      <w:pPr>
        <w:pStyle w:val="ConsPlusNormal"/>
        <w:ind w:firstLine="0"/>
        <w:jc w:val="center"/>
        <w:rPr>
          <w:rFonts w:ascii="Times New Roman" w:hAnsi="Times New Roman" w:cs="Times New Roman"/>
          <w:sz w:val="28"/>
          <w:szCs w:val="28"/>
        </w:rPr>
      </w:pPr>
    </w:p>
    <w:p w:rsidR="000A715A" w:rsidRDefault="000A715A" w:rsidP="00E06377">
      <w:pPr>
        <w:pStyle w:val="ConsPlusTitlePage"/>
        <w:jc w:val="center"/>
        <w:rPr>
          <w:rFonts w:ascii="Times New Roman" w:hAnsi="Times New Roman" w:cs="Times New Roman"/>
          <w:sz w:val="28"/>
          <w:szCs w:val="28"/>
        </w:rPr>
      </w:pPr>
    </w:p>
    <w:p w:rsidR="000A715A" w:rsidRDefault="000A715A" w:rsidP="00E06377">
      <w:pPr>
        <w:pStyle w:val="ConsPlusTitlePage"/>
        <w:jc w:val="center"/>
        <w:rPr>
          <w:rFonts w:ascii="Times New Roman" w:hAnsi="Times New Roman" w:cs="Times New Roman"/>
          <w:sz w:val="28"/>
          <w:szCs w:val="28"/>
        </w:rPr>
      </w:pPr>
    </w:p>
    <w:p w:rsidR="000A715A" w:rsidRDefault="000A715A" w:rsidP="00E06377">
      <w:pPr>
        <w:pStyle w:val="ConsPlusTitlePage"/>
        <w:jc w:val="center"/>
        <w:rPr>
          <w:rFonts w:ascii="Times New Roman" w:hAnsi="Times New Roman" w:cs="Times New Roman"/>
          <w:sz w:val="28"/>
          <w:szCs w:val="28"/>
        </w:rPr>
      </w:pPr>
    </w:p>
    <w:p w:rsidR="000A715A" w:rsidRDefault="000A715A" w:rsidP="00E06377">
      <w:pPr>
        <w:pStyle w:val="ConsPlusTitlePage"/>
        <w:jc w:val="center"/>
        <w:rPr>
          <w:rFonts w:ascii="Times New Roman" w:hAnsi="Times New Roman" w:cs="Times New Roman"/>
          <w:sz w:val="28"/>
          <w:szCs w:val="28"/>
        </w:rPr>
      </w:pPr>
    </w:p>
    <w:p w:rsidR="000A715A" w:rsidRDefault="000A715A" w:rsidP="00E06377">
      <w:pPr>
        <w:pStyle w:val="ConsPlusTitlePage"/>
        <w:jc w:val="center"/>
        <w:rPr>
          <w:rFonts w:ascii="Times New Roman" w:hAnsi="Times New Roman" w:cs="Times New Roman"/>
          <w:sz w:val="28"/>
          <w:szCs w:val="28"/>
        </w:rPr>
      </w:pPr>
    </w:p>
    <w:p w:rsidR="000A715A" w:rsidRDefault="000A715A" w:rsidP="00E06377">
      <w:pPr>
        <w:pStyle w:val="ConsPlusTitlePage"/>
        <w:jc w:val="center"/>
        <w:rPr>
          <w:rFonts w:ascii="Times New Roman" w:hAnsi="Times New Roman" w:cs="Times New Roman"/>
          <w:sz w:val="28"/>
          <w:szCs w:val="28"/>
        </w:rPr>
      </w:pPr>
    </w:p>
    <w:p w:rsidR="000A715A" w:rsidRDefault="000A715A" w:rsidP="00E06377">
      <w:pPr>
        <w:pStyle w:val="ConsPlusTitlePage"/>
        <w:jc w:val="center"/>
        <w:rPr>
          <w:rFonts w:ascii="Times New Roman" w:hAnsi="Times New Roman" w:cs="Times New Roman"/>
          <w:sz w:val="28"/>
          <w:szCs w:val="28"/>
        </w:rPr>
      </w:pPr>
    </w:p>
    <w:p w:rsidR="00092351" w:rsidRPr="008013E8" w:rsidRDefault="00092351" w:rsidP="00E06377">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lastRenderedPageBreak/>
        <w:t>Перечень лекарственных препаратов, отпускаемых населению</w:t>
      </w:r>
    </w:p>
    <w:p w:rsidR="00092351" w:rsidRPr="008013E8" w:rsidRDefault="00092351" w:rsidP="00E06377">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в соответствии с перечнем групп населения и категорий</w:t>
      </w:r>
    </w:p>
    <w:p w:rsidR="00092351" w:rsidRPr="008013E8" w:rsidRDefault="00092351" w:rsidP="00E06377">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заболеваний, при амбулаторном лечении которых лекарственные</w:t>
      </w:r>
    </w:p>
    <w:p w:rsidR="00092351" w:rsidRPr="008013E8" w:rsidRDefault="00092351" w:rsidP="00E06377">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средства и изделия медицинского назначения отпускаются</w:t>
      </w:r>
    </w:p>
    <w:p w:rsidR="00092351" w:rsidRPr="008013E8" w:rsidRDefault="00092351" w:rsidP="00E06377">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по рецептам врачей бесплатно, а также в соответствии</w:t>
      </w:r>
    </w:p>
    <w:p w:rsidR="00092351" w:rsidRPr="008013E8" w:rsidRDefault="00092351" w:rsidP="00E06377">
      <w:pPr>
        <w:pStyle w:val="ConsPlusTitlePage"/>
        <w:ind w:right="706"/>
        <w:jc w:val="center"/>
        <w:rPr>
          <w:rFonts w:ascii="Times New Roman" w:hAnsi="Times New Roman" w:cs="Times New Roman"/>
          <w:sz w:val="28"/>
          <w:szCs w:val="28"/>
        </w:rPr>
      </w:pPr>
      <w:r w:rsidRPr="008013E8">
        <w:rPr>
          <w:rFonts w:ascii="Times New Roman" w:hAnsi="Times New Roman" w:cs="Times New Roman"/>
          <w:sz w:val="28"/>
          <w:szCs w:val="28"/>
        </w:rPr>
        <w:t>с перечнем групп населения, при амбулаторном лечении которых</w:t>
      </w:r>
    </w:p>
    <w:p w:rsidR="00092351" w:rsidRPr="008013E8" w:rsidRDefault="00092351" w:rsidP="00E06377">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лекарственные средства отпускаются по рецептам врачей</w:t>
      </w:r>
    </w:p>
    <w:p w:rsidR="00092351" w:rsidRPr="008013E8" w:rsidRDefault="00092351" w:rsidP="00E06377">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с 50-процентной скидкой</w:t>
      </w:r>
    </w:p>
    <w:p w:rsidR="00092351" w:rsidRPr="008013E8" w:rsidRDefault="00092351" w:rsidP="00092351">
      <w:pPr>
        <w:pStyle w:val="ConsPlusTitlePage"/>
        <w:jc w:val="both"/>
        <w:rPr>
          <w:rFonts w:ascii="Times New Roman" w:hAnsi="Times New Roman" w:cs="Times New Roman"/>
          <w:sz w:val="28"/>
          <w:szCs w:val="28"/>
        </w:rPr>
      </w:pPr>
    </w:p>
    <w:p w:rsidR="00092351" w:rsidRDefault="0007693F" w:rsidP="00BD09F5">
      <w:pPr>
        <w:pStyle w:val="ConsPlusTitlePage"/>
        <w:ind w:left="6372"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00092351" w:rsidRPr="00E06377">
        <w:rPr>
          <w:rFonts w:ascii="Times New Roman" w:hAnsi="Times New Roman" w:cs="Times New Roman"/>
          <w:sz w:val="24"/>
          <w:szCs w:val="24"/>
        </w:rPr>
        <w:t xml:space="preserve">Таблица </w:t>
      </w:r>
      <w:r w:rsidR="00F82B3A">
        <w:rPr>
          <w:rFonts w:ascii="Times New Roman" w:hAnsi="Times New Roman" w:cs="Times New Roman"/>
          <w:sz w:val="24"/>
          <w:szCs w:val="24"/>
        </w:rPr>
        <w:t>7</w:t>
      </w:r>
    </w:p>
    <w:p w:rsidR="00AC049F" w:rsidRDefault="00AC049F" w:rsidP="00BD09F5">
      <w:pPr>
        <w:pStyle w:val="ConsPlusTitlePage"/>
        <w:ind w:left="6372" w:firstLine="708"/>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3686"/>
        <w:gridCol w:w="5528"/>
      </w:tblGrid>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Pr="00BD09F5" w:rsidRDefault="00BD09F5" w:rsidP="00BD09F5">
            <w:pPr>
              <w:pStyle w:val="ConsPlusNormal"/>
              <w:spacing w:line="276" w:lineRule="auto"/>
              <w:ind w:firstLine="0"/>
              <w:rPr>
                <w:rFonts w:ascii="Times New Roman" w:hAnsi="Times New Roman" w:cs="Times New Roman"/>
                <w:sz w:val="24"/>
                <w:szCs w:val="24"/>
              </w:rPr>
            </w:pPr>
            <w:r w:rsidRPr="00BD09F5">
              <w:rPr>
                <w:rFonts w:ascii="Times New Roman" w:hAnsi="Times New Roman" w:cs="Times New Roman"/>
                <w:sz w:val="24"/>
                <w:szCs w:val="24"/>
              </w:rPr>
              <w:t>№</w:t>
            </w:r>
          </w:p>
          <w:p w:rsidR="00BD09F5" w:rsidRDefault="00BD09F5" w:rsidP="00BD09F5">
            <w:pPr>
              <w:pStyle w:val="ConsPlusNormal"/>
              <w:spacing w:line="276" w:lineRule="auto"/>
              <w:ind w:firstLine="0"/>
              <w:rPr>
                <w:rFonts w:ascii="Times New Roman" w:hAnsi="Times New Roman" w:cs="Times New Roman"/>
                <w:sz w:val="24"/>
                <w:szCs w:val="24"/>
                <w:lang w:eastAsia="en-US"/>
              </w:rPr>
            </w:pPr>
            <w:r w:rsidRPr="00BD09F5">
              <w:rPr>
                <w:rFonts w:ascii="Times New Roman" w:hAnsi="Times New Roman" w:cs="Times New Roman"/>
                <w:sz w:val="24"/>
                <w:szCs w:val="24"/>
              </w:rPr>
              <w:t xml:space="preserve"> п/п</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Перечень групп населения и категорий заболеваний</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rPr>
              <w:t>Наименование лекарственных препаратов</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Лепра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Все лекарственные препараты для лечения заболевания</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Детский церебральный паралич</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Ацетазоламид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Ботулинический токсин</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Вальпроевая</w:t>
            </w:r>
            <w:proofErr w:type="spellEnd"/>
            <w:r>
              <w:rPr>
                <w:rFonts w:ascii="Times New Roman" w:hAnsi="Times New Roman" w:cs="Times New Roman"/>
                <w:sz w:val="24"/>
                <w:szCs w:val="24"/>
              </w:rPr>
              <w:t xml:space="preserve"> кислота</w:t>
            </w:r>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Пирацетам</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Системные, хронические, тяжелые заболевания кожи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Бетаметазон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Моментазон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Хлоропирамин</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Цетиризин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Инфаркт миокарда (первые шесть месяцев)</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Ацетилсалициловая кислота</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Аторвастатин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Дабигатрана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этексилат</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Каптоприл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Карведилол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Клопидогрел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Лизиноприл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Метопролол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Периндоприл</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Эналаприл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Миопатия</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Ипидакрин</w:t>
            </w:r>
            <w:proofErr w:type="spellEnd"/>
            <w:r>
              <w:rPr>
                <w:rFonts w:ascii="Times New Roman" w:hAnsi="Times New Roman" w:cs="Times New Roman"/>
                <w:sz w:val="24"/>
                <w:szCs w:val="24"/>
              </w:rPr>
              <w:t xml:space="preserve"> таблетки</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Мозжечковая атаксия Мари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Витамины группы В</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Гельминтозы</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Мебендазол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Болезнь, вызываемая вирусом иммунодефицита человека (ВИЧ)</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Азитромицин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Ко-</w:t>
            </w:r>
            <w:proofErr w:type="spellStart"/>
            <w:r>
              <w:rPr>
                <w:rFonts w:ascii="Times New Roman" w:hAnsi="Times New Roman" w:cs="Times New Roman"/>
                <w:sz w:val="24"/>
                <w:szCs w:val="24"/>
              </w:rPr>
              <w:t>тримоксазол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Левофлоксацин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Метронидазол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Моксифлоксацин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Нистатин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Флуконазол</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Ципрофлоксацин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lastRenderedPageBreak/>
              <w:t>9</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Муковисцидоз</w:t>
            </w:r>
            <w:proofErr w:type="spellEnd"/>
            <w:r>
              <w:rPr>
                <w:rFonts w:ascii="Times New Roman" w:hAnsi="Times New Roman" w:cs="Times New Roman"/>
                <w:sz w:val="24"/>
                <w:szCs w:val="24"/>
              </w:rPr>
              <w:t xml:space="preserve"> (дети)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Ацетилцистеин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Дорназа</w:t>
            </w:r>
            <w:proofErr w:type="spellEnd"/>
            <w:r>
              <w:rPr>
                <w:rFonts w:ascii="Times New Roman" w:hAnsi="Times New Roman" w:cs="Times New Roman"/>
                <w:sz w:val="24"/>
                <w:szCs w:val="24"/>
              </w:rPr>
              <w:t xml:space="preserve"> альфа</w:t>
            </w:r>
          </w:p>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Панкреатин</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10</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Острая перемежающая </w:t>
            </w:r>
            <w:proofErr w:type="spellStart"/>
            <w:r>
              <w:rPr>
                <w:rFonts w:ascii="Times New Roman" w:hAnsi="Times New Roman" w:cs="Times New Roman"/>
                <w:sz w:val="24"/>
                <w:szCs w:val="24"/>
              </w:rPr>
              <w:t>порфирия</w:t>
            </w:r>
            <w:proofErr w:type="spellEnd"/>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Пропранолол</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Хлорпромазин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11</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Тяжелая форма бруцеллеза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Доксициклин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12</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Ревматизм</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Амиодарон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Ацетилсалициловая кислота</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Варфарин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Дигоксин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Диклофенак</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Метопролол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Нитроглицерин</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Нифедипин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Симвастатин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Фуросемид</w:t>
            </w:r>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Эналаприл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13</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Ревматоидный артрит</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Адалимумаб</w:t>
            </w:r>
            <w:proofErr w:type="spellEnd"/>
            <w:r>
              <w:rPr>
                <w:rFonts w:ascii="Times New Roman" w:hAnsi="Times New Roman" w:cs="Times New Roman"/>
                <w:sz w:val="24"/>
                <w:szCs w:val="24"/>
              </w:rPr>
              <w:t xml:space="preserve"> (для детей с тяжелой формой ревматоидного артрита и отсутствием терапевтического эффекта при базисной терапии в соответствии со стандартами лечения)</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Диклофенак</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Лефлуномид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Мелоксикам</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Метилпреднизолон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Метотрексат</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Циклоспорин</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Этанерцепт</w:t>
            </w:r>
            <w:proofErr w:type="spellEnd"/>
            <w:r>
              <w:rPr>
                <w:rFonts w:ascii="Times New Roman" w:hAnsi="Times New Roman" w:cs="Times New Roman"/>
                <w:sz w:val="24"/>
                <w:szCs w:val="24"/>
              </w:rPr>
              <w:t xml:space="preserve"> (для детей с тяжелой формой ревматоидного артрита и отсутствием терапевтического эффекта при базисной терапии в соответствии со стандартами лечения)</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BD09F5">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14</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Болезнь Бехтерева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Азитромицин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Диклофенак</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Лефлуномид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Мелоксикам</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Метилпреднизолон</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Преднизолон</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rPr>
              <w:t>15</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5A068A">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Системная (острая) красная </w:t>
            </w:r>
            <w:r>
              <w:rPr>
                <w:rFonts w:ascii="Times New Roman" w:hAnsi="Times New Roman" w:cs="Times New Roman"/>
                <w:sz w:val="24"/>
                <w:szCs w:val="24"/>
              </w:rPr>
              <w:lastRenderedPageBreak/>
              <w:t>волчанка</w:t>
            </w:r>
            <w:r w:rsidR="005A068A">
              <w:rPr>
                <w:rFonts w:ascii="Times New Roman" w:hAnsi="Times New Roman" w:cs="Times New Roman"/>
                <w:sz w:val="24"/>
                <w:szCs w:val="24"/>
              </w:rPr>
              <w:t>, системная  красная волчанка (дети)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Азитромицин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lastRenderedPageBreak/>
              <w:t>Амоксициллин</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Метотрексат</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Циклоспорин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rPr>
              <w:lastRenderedPageBreak/>
              <w:t>16</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Операции по протезированию клапанов сердца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Варфарин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17</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Преждевременное половое развитие</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Трипторелин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18</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Миастения</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Ипидакрин</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Пиридостигмина</w:t>
            </w:r>
            <w:proofErr w:type="spellEnd"/>
            <w:r>
              <w:rPr>
                <w:rFonts w:ascii="Times New Roman" w:hAnsi="Times New Roman" w:cs="Times New Roman"/>
                <w:sz w:val="24"/>
                <w:szCs w:val="24"/>
              </w:rPr>
              <w:t xml:space="preserve"> бромид</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19</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Болезнь Паркинсона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Клозапин</w:t>
            </w:r>
            <w:proofErr w:type="spellEnd"/>
            <w:r>
              <w:rPr>
                <w:rFonts w:ascii="Times New Roman" w:hAnsi="Times New Roman" w:cs="Times New Roman"/>
                <w:sz w:val="24"/>
                <w:szCs w:val="24"/>
              </w:rPr>
              <w:tab/>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Леводопа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бенсеразид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Леводопа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карбидопа</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Пирибедил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Прамипексол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Тригексифенидил</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Эсциталопрам</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20</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Болезнь </w:t>
            </w:r>
            <w:proofErr w:type="spellStart"/>
            <w:r>
              <w:rPr>
                <w:rFonts w:ascii="Times New Roman" w:hAnsi="Times New Roman" w:cs="Times New Roman"/>
                <w:sz w:val="24"/>
                <w:szCs w:val="24"/>
              </w:rPr>
              <w:t>Аддисона</w:t>
            </w:r>
            <w:proofErr w:type="spellEnd"/>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Гидрокортизон</w:t>
            </w:r>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Флудрокортизон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21</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Вирусные гепатиты В и С</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Интерферон альфа-2а или альфа-2б</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Ламивудин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Пэгинтерферон</w:t>
            </w:r>
            <w:proofErr w:type="spellEnd"/>
            <w:r>
              <w:rPr>
                <w:rFonts w:ascii="Times New Roman" w:hAnsi="Times New Roman" w:cs="Times New Roman"/>
                <w:sz w:val="24"/>
                <w:szCs w:val="24"/>
              </w:rPr>
              <w:t xml:space="preserve"> альфа-2b или альфа-2а</w:t>
            </w:r>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Рибавирин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22</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Инфекции, передающиеся половым путем</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Доксициклин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Левофлоксацин</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Ципрофлоксацин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23</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Болезни, характеризующиеся повышенным кровяным давлением</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Амлодипин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Бисопролол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Верапамил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Гидрохлоротиазид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Индапамид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Лизиноприл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Периндоприл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Пропранолол</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Эналаприл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24</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Вирусные лихорадки, передаваемые членистоногими, и вирусные геморрагические лихорадки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Рибавирин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25</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Дифтерия</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Противодифтерийная сыворотка</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lastRenderedPageBreak/>
              <w:t>26</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Малярия</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Доксициклин</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Мефлохин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right="190" w:firstLine="0"/>
              <w:rPr>
                <w:rFonts w:ascii="Times New Roman" w:hAnsi="Times New Roman" w:cs="Times New Roman"/>
                <w:sz w:val="24"/>
                <w:szCs w:val="24"/>
                <w:lang w:eastAsia="en-US"/>
              </w:rPr>
            </w:pPr>
            <w:r>
              <w:rPr>
                <w:rFonts w:ascii="Times New Roman" w:hAnsi="Times New Roman" w:cs="Times New Roman"/>
                <w:sz w:val="24"/>
                <w:szCs w:val="24"/>
              </w:rPr>
              <w:t>2</w:t>
            </w:r>
            <w:r w:rsidR="00875608">
              <w:rPr>
                <w:rFonts w:ascii="Times New Roman" w:hAnsi="Times New Roman" w:cs="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Педикулез, </w:t>
            </w:r>
            <w:proofErr w:type="spellStart"/>
            <w:r>
              <w:rPr>
                <w:rFonts w:ascii="Times New Roman" w:hAnsi="Times New Roman" w:cs="Times New Roman"/>
                <w:sz w:val="24"/>
                <w:szCs w:val="24"/>
              </w:rPr>
              <w:t>акариаз</w:t>
            </w:r>
            <w:proofErr w:type="spellEnd"/>
            <w:r>
              <w:rPr>
                <w:rFonts w:ascii="Times New Roman" w:hAnsi="Times New Roman" w:cs="Times New Roman"/>
                <w:sz w:val="24"/>
                <w:szCs w:val="24"/>
              </w:rPr>
              <w:t xml:space="preserve"> и другие </w:t>
            </w:r>
            <w:proofErr w:type="spellStart"/>
            <w:r>
              <w:rPr>
                <w:rFonts w:ascii="Times New Roman" w:hAnsi="Times New Roman" w:cs="Times New Roman"/>
                <w:sz w:val="24"/>
                <w:szCs w:val="24"/>
              </w:rPr>
              <w:t>инфестации</w:t>
            </w:r>
            <w:proofErr w:type="spellEnd"/>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Перметрин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w:t>
            </w:r>
            <w:r w:rsidR="00BD09F5">
              <w:rPr>
                <w:rFonts w:ascii="Times New Roman" w:hAnsi="Times New Roman" w:cs="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Сап и </w:t>
            </w:r>
            <w:proofErr w:type="spellStart"/>
            <w:r>
              <w:rPr>
                <w:rFonts w:ascii="Times New Roman" w:hAnsi="Times New Roman" w:cs="Times New Roman"/>
                <w:sz w:val="24"/>
                <w:szCs w:val="24"/>
              </w:rPr>
              <w:t>мелиоидоз</w:t>
            </w:r>
            <w:proofErr w:type="spellEnd"/>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Доксициклин</w:t>
            </w:r>
            <w:proofErr w:type="spellEnd"/>
            <w:r w:rsidR="008B312F">
              <w:rPr>
                <w:rFonts w:ascii="Times New Roman" w:hAnsi="Times New Roman" w:cs="Times New Roman"/>
                <w:sz w:val="24"/>
                <w:szCs w:val="24"/>
              </w:rPr>
              <w:t xml:space="preserve"> </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29</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Сибирская язва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Доксициклин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r w:rsidR="00BD09F5">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Холера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Доксициклин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r w:rsidR="00BD09F5">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Чума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Доксициклин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r w:rsidR="00BD09F5">
              <w:rPr>
                <w:rFonts w:ascii="Times New Roman" w:hAnsi="Times New Roman"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Злокачественные новообразования</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Анастрозол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Бевацизумаб</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Бикалутамид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Блеомицин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Бупренорфин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Бусерелин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Винкристин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Гемцитабин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Гозерелин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Дакарбазин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Доксорубицин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Доцетаксел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Золедроновая</w:t>
            </w:r>
            <w:proofErr w:type="spellEnd"/>
            <w:r>
              <w:rPr>
                <w:rFonts w:ascii="Times New Roman" w:hAnsi="Times New Roman" w:cs="Times New Roman"/>
                <w:sz w:val="24"/>
                <w:szCs w:val="24"/>
              </w:rPr>
              <w:t xml:space="preserve"> кислота</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Иматиниб</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Интерферон альфа-2а или альфа-2б</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Иринотекан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Ифосфамид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Кальция </w:t>
            </w:r>
            <w:proofErr w:type="spellStart"/>
            <w:r>
              <w:rPr>
                <w:rFonts w:ascii="Times New Roman" w:hAnsi="Times New Roman" w:cs="Times New Roman"/>
                <w:sz w:val="24"/>
                <w:szCs w:val="24"/>
              </w:rPr>
              <w:t>фолинат</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Капецитабин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Клодроновая</w:t>
            </w:r>
            <w:proofErr w:type="spellEnd"/>
            <w:r>
              <w:rPr>
                <w:rFonts w:ascii="Times New Roman" w:hAnsi="Times New Roman" w:cs="Times New Roman"/>
                <w:sz w:val="24"/>
                <w:szCs w:val="24"/>
              </w:rPr>
              <w:t xml:space="preserve"> кислота</w:t>
            </w:r>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Кодеин + морфин + </w:t>
            </w:r>
            <w:proofErr w:type="spellStart"/>
            <w:r>
              <w:rPr>
                <w:rFonts w:ascii="Times New Roman" w:hAnsi="Times New Roman" w:cs="Times New Roman"/>
                <w:sz w:val="24"/>
                <w:szCs w:val="24"/>
              </w:rPr>
              <w:t>носкапин</w:t>
            </w:r>
            <w:proofErr w:type="spellEnd"/>
            <w:r>
              <w:rPr>
                <w:rFonts w:ascii="Times New Roman" w:hAnsi="Times New Roman" w:cs="Times New Roman"/>
                <w:sz w:val="24"/>
                <w:szCs w:val="24"/>
              </w:rPr>
              <w:t xml:space="preserve"> + папаверин + </w:t>
            </w:r>
            <w:proofErr w:type="spellStart"/>
            <w:r>
              <w:rPr>
                <w:rFonts w:ascii="Times New Roman" w:hAnsi="Times New Roman" w:cs="Times New Roman"/>
                <w:sz w:val="24"/>
                <w:szCs w:val="24"/>
              </w:rPr>
              <w:t>тебаин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Летрозол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Ломустин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Медроксипрогестерон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Метотрексат</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Морфин</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Оксалиплатин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Ондансетрон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Паклитаксел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Пеметрексед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Прокарбазин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Пэгинтерферон</w:t>
            </w:r>
            <w:proofErr w:type="spellEnd"/>
            <w:r>
              <w:rPr>
                <w:rFonts w:ascii="Times New Roman" w:hAnsi="Times New Roman" w:cs="Times New Roman"/>
                <w:sz w:val="24"/>
                <w:szCs w:val="24"/>
              </w:rPr>
              <w:t xml:space="preserve"> альфа-2b</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Пэгинтерферон</w:t>
            </w:r>
            <w:proofErr w:type="spellEnd"/>
            <w:r>
              <w:rPr>
                <w:rFonts w:ascii="Times New Roman" w:hAnsi="Times New Roman" w:cs="Times New Roman"/>
                <w:sz w:val="24"/>
                <w:szCs w:val="24"/>
              </w:rPr>
              <w:t xml:space="preserve"> альфа-2а</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Ралтитрексид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Тамоксифен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Темозоломид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Трамадол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Трастузумаб</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Тримеперидин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Фентанил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Филграстим</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Фторурацил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Фулвестрант</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Цетуксимаб</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Циклофосфамид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Ципротерон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Цисплатин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Цитарабин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Эксеместан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Эпоэтин</w:t>
            </w:r>
            <w:proofErr w:type="spellEnd"/>
            <w:r>
              <w:rPr>
                <w:rFonts w:ascii="Times New Roman" w:hAnsi="Times New Roman" w:cs="Times New Roman"/>
                <w:sz w:val="24"/>
                <w:szCs w:val="24"/>
              </w:rPr>
              <w:t xml:space="preserve"> альфа или бета</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Эрлотиниб</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Этопозид</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lastRenderedPageBreak/>
              <w:t>3</w:t>
            </w:r>
            <w:r w:rsidR="00875608">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Туберкулез</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Изониазид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Пиразинамид</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Рифампицин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Фтивазид</w:t>
            </w:r>
            <w:proofErr w:type="spellEnd"/>
          </w:p>
          <w:p w:rsidR="00BD09F5" w:rsidRDefault="00BD09F5" w:rsidP="00F65FAB">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Этамбутол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r w:rsidR="00BD09F5">
              <w:rPr>
                <w:rFonts w:ascii="Times New Roman" w:hAnsi="Times New Roman"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Психические расстройства и расстройства поведения</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Амитриптилин</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Бензобарбитал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Бромдигидро-хлорфенил-бензодиазепинон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Вальпроевая</w:t>
            </w:r>
            <w:proofErr w:type="spellEnd"/>
            <w:r>
              <w:rPr>
                <w:rFonts w:ascii="Times New Roman" w:hAnsi="Times New Roman" w:cs="Times New Roman"/>
                <w:sz w:val="24"/>
                <w:szCs w:val="24"/>
              </w:rPr>
              <w:t xml:space="preserve"> кислота</w:t>
            </w:r>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Галоперидол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Диазепам</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Зуклопентиксол</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Имипрамин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Ипидакрин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Карбамазепин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Кветиапин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Клозапин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Кломипрамин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Левомепромазин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Мапротилин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Мемантин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Оланзапин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Пароксетин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Перициазин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Перфеназин</w:t>
            </w:r>
            <w:proofErr w:type="spellEnd"/>
          </w:p>
          <w:p w:rsidR="00BD09F5" w:rsidRDefault="00BD09F5" w:rsidP="00F65FAB">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Рисперидон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Тиоридазин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Тригексифенидил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Трифлуоперазин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Флуоксетин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Флупентиксол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Флуфеназин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Хлорпромазин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Хлорпротиксен</w:t>
            </w:r>
            <w:proofErr w:type="spellEnd"/>
          </w:p>
          <w:p w:rsidR="00BD09F5" w:rsidRDefault="00BD09F5" w:rsidP="00DF062C">
            <w:pPr>
              <w:pStyle w:val="ConsPlusNormal"/>
              <w:spacing w:line="276" w:lineRule="auto"/>
              <w:ind w:firstLine="0"/>
              <w:rPr>
                <w:rFonts w:ascii="Times New Roman" w:hAnsi="Times New Roman" w:cs="Times New Roman"/>
                <w:b/>
                <w:sz w:val="24"/>
                <w:szCs w:val="24"/>
                <w:u w:val="single"/>
                <w:lang w:eastAsia="en-US"/>
              </w:rPr>
            </w:pPr>
            <w:proofErr w:type="spellStart"/>
            <w:r>
              <w:rPr>
                <w:rFonts w:ascii="Times New Roman" w:hAnsi="Times New Roman" w:cs="Times New Roman"/>
                <w:sz w:val="24"/>
                <w:szCs w:val="24"/>
              </w:rPr>
              <w:t>Эсциталопрам</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lastRenderedPageBreak/>
              <w:t>3</w:t>
            </w:r>
            <w:r w:rsidR="00BD09F5">
              <w:rPr>
                <w:rFonts w:ascii="Times New Roman" w:hAnsi="Times New Roman" w:cs="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Сахарный диабет</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Вилдаглиптин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Глибенкламид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Гликлазид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Глимепирид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Иглы инсулиновые</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аспарт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аспарт</w:t>
            </w:r>
            <w:proofErr w:type="spellEnd"/>
            <w:r>
              <w:rPr>
                <w:rFonts w:ascii="Times New Roman" w:hAnsi="Times New Roman" w:cs="Times New Roman"/>
                <w:sz w:val="24"/>
                <w:szCs w:val="24"/>
              </w:rPr>
              <w:t xml:space="preserve"> двухфазный</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гларгин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глулизин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деглудек</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деглудек</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аспарт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детемир</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лизпро</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Инсулин </w:t>
            </w:r>
            <w:proofErr w:type="spellStart"/>
            <w:r>
              <w:rPr>
                <w:rFonts w:ascii="Times New Roman" w:hAnsi="Times New Roman" w:cs="Times New Roman"/>
                <w:sz w:val="24"/>
                <w:szCs w:val="24"/>
              </w:rPr>
              <w:t>лизпро</w:t>
            </w:r>
            <w:proofErr w:type="spellEnd"/>
            <w:r>
              <w:rPr>
                <w:rFonts w:ascii="Times New Roman" w:hAnsi="Times New Roman" w:cs="Times New Roman"/>
                <w:sz w:val="24"/>
                <w:szCs w:val="24"/>
              </w:rPr>
              <w:t xml:space="preserve"> двухфазный</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Инсулин растворимый человеческий генно-инженерный</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Инсулин-</w:t>
            </w:r>
            <w:proofErr w:type="spellStart"/>
            <w:r>
              <w:rPr>
                <w:rFonts w:ascii="Times New Roman" w:hAnsi="Times New Roman" w:cs="Times New Roman"/>
                <w:sz w:val="24"/>
                <w:szCs w:val="24"/>
              </w:rPr>
              <w:t>изофан</w:t>
            </w:r>
            <w:proofErr w:type="spellEnd"/>
            <w:r>
              <w:rPr>
                <w:rFonts w:ascii="Times New Roman" w:hAnsi="Times New Roman" w:cs="Times New Roman"/>
                <w:sz w:val="24"/>
                <w:szCs w:val="24"/>
              </w:rPr>
              <w:t xml:space="preserve"> человеческий генно-инженерный</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Линаглиптин</w:t>
            </w:r>
            <w:proofErr w:type="spellEnd"/>
            <w:r>
              <w:rPr>
                <w:rFonts w:ascii="Times New Roman" w:hAnsi="Times New Roman" w:cs="Times New Roman"/>
                <w:sz w:val="24"/>
                <w:szCs w:val="24"/>
              </w:rPr>
              <w:t xml:space="preserve"> таблетки (для пациентов со снижением функции почек)</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Метформин</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Глибенкламид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Метформин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Репаглинид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Саксаглиптин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Ситаглиптин</w:t>
            </w:r>
            <w:proofErr w:type="spellEnd"/>
            <w:r>
              <w:rPr>
                <w:rFonts w:ascii="Times New Roman" w:hAnsi="Times New Roman" w:cs="Times New Roman"/>
                <w:sz w:val="24"/>
                <w:szCs w:val="24"/>
              </w:rPr>
              <w:t xml:space="preserve"> </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Тест-полоски для определения глюкозы в крови</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Шприц-ручки для введения инсулина</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Шприцы инсулиновые</w:t>
            </w:r>
          </w:p>
          <w:p w:rsidR="00BD09F5" w:rsidRDefault="00BD09F5" w:rsidP="00DF062C">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Этанол</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r w:rsidR="00BD09F5">
              <w:rPr>
                <w:rFonts w:ascii="Times New Roman" w:hAnsi="Times New Roman" w:cs="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Несахарный диабет</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Десмопрессин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r w:rsidR="00BD09F5">
              <w:rPr>
                <w:rFonts w:ascii="Times New Roman" w:hAnsi="Times New Roman" w:cs="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Пересадка органов и (или) тканей</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Валганцикловир</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Микофенолатамофетил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Микофеноловая</w:t>
            </w:r>
            <w:proofErr w:type="spellEnd"/>
            <w:r>
              <w:rPr>
                <w:rFonts w:ascii="Times New Roman" w:hAnsi="Times New Roman" w:cs="Times New Roman"/>
                <w:sz w:val="24"/>
                <w:szCs w:val="24"/>
              </w:rPr>
              <w:t xml:space="preserve"> кислота</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Такролимус</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Циклоспорин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3</w:t>
            </w:r>
            <w:r w:rsidR="00BD09F5">
              <w:rPr>
                <w:rFonts w:ascii="Times New Roman" w:hAnsi="Times New Roman" w:cs="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Бронхиальная астма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Беклометазон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Будесонид</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формотерол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Будесонид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Ипратропия</w:t>
            </w:r>
            <w:proofErr w:type="spellEnd"/>
            <w:r>
              <w:rPr>
                <w:rFonts w:ascii="Times New Roman" w:hAnsi="Times New Roman" w:cs="Times New Roman"/>
                <w:sz w:val="24"/>
                <w:szCs w:val="24"/>
              </w:rPr>
              <w:t xml:space="preserve"> бромид + фенотерол</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Ипратропия</w:t>
            </w:r>
            <w:proofErr w:type="spellEnd"/>
            <w:r>
              <w:rPr>
                <w:rFonts w:ascii="Times New Roman" w:hAnsi="Times New Roman" w:cs="Times New Roman"/>
                <w:sz w:val="24"/>
                <w:szCs w:val="24"/>
              </w:rPr>
              <w:t xml:space="preserve"> бромид</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Кромоглициевая</w:t>
            </w:r>
            <w:proofErr w:type="spellEnd"/>
            <w:r>
              <w:rPr>
                <w:rFonts w:ascii="Times New Roman" w:hAnsi="Times New Roman" w:cs="Times New Roman"/>
                <w:sz w:val="24"/>
                <w:szCs w:val="24"/>
              </w:rPr>
              <w:t xml:space="preserve"> кислота (для детей)</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Недокромил</w:t>
            </w:r>
            <w:proofErr w:type="spellEnd"/>
            <w:r>
              <w:rPr>
                <w:rFonts w:ascii="Times New Roman" w:hAnsi="Times New Roman" w:cs="Times New Roman"/>
                <w:sz w:val="24"/>
                <w:szCs w:val="24"/>
              </w:rPr>
              <w:t xml:space="preserve"> (для детей)</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Салметерол</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флутиказон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Сальбутамол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Фенотерол</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Флутиказон</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Формотерол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lastRenderedPageBreak/>
              <w:t>3</w:t>
            </w:r>
            <w:r w:rsidR="00BD09F5">
              <w:rPr>
                <w:rFonts w:ascii="Times New Roman" w:hAnsi="Times New Roman" w:cs="Times New Roman"/>
                <w:sz w:val="24"/>
                <w:szCs w:val="24"/>
              </w:rPr>
              <w:t>9</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Катаракта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Таурин</w:t>
            </w:r>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Азапентацен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r w:rsidR="00BD09F5">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Глаукома</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Бетаксолол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Латанопрост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Пилокарпин</w:t>
            </w:r>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Тимолол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r w:rsidR="00BD09F5">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Гипофизарный нанизм</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Соматропин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42</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Гематологические заболевания, </w:t>
            </w:r>
            <w:proofErr w:type="spellStart"/>
            <w:r>
              <w:rPr>
                <w:rFonts w:ascii="Times New Roman" w:hAnsi="Times New Roman" w:cs="Times New Roman"/>
                <w:sz w:val="24"/>
                <w:szCs w:val="24"/>
              </w:rPr>
              <w:t>гемобластозы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цитопения</w:t>
            </w:r>
            <w:proofErr w:type="spellEnd"/>
            <w:r>
              <w:rPr>
                <w:rFonts w:ascii="Times New Roman" w:hAnsi="Times New Roman" w:cs="Times New Roman"/>
                <w:sz w:val="24"/>
                <w:szCs w:val="24"/>
              </w:rPr>
              <w:t xml:space="preserve">, наследственные </w:t>
            </w:r>
            <w:proofErr w:type="spellStart"/>
            <w:r>
              <w:rPr>
                <w:rFonts w:ascii="Times New Roman" w:hAnsi="Times New Roman" w:cs="Times New Roman"/>
                <w:sz w:val="24"/>
                <w:szCs w:val="24"/>
              </w:rPr>
              <w:t>гемопатии</w:t>
            </w:r>
            <w:proofErr w:type="spellEnd"/>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Алкеран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Бортезомиб</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Бусульфан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Гидроксикарбамид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Иматиниб</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Иммуноглобулин человека нормальный</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Мелфалан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Меркаптопурин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Метотрексат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Ритуксимаб</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Фактор свертывания крови IX</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Фактор свертывания крови VIII</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Флударабин</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Хлорамбуцил</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r w:rsidR="00BD09F5">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Рассеянный склероз</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Глатирамера</w:t>
            </w:r>
            <w:proofErr w:type="spellEnd"/>
            <w:r>
              <w:rPr>
                <w:rFonts w:ascii="Times New Roman" w:hAnsi="Times New Roman" w:cs="Times New Roman"/>
                <w:sz w:val="24"/>
                <w:szCs w:val="24"/>
              </w:rPr>
              <w:t xml:space="preserve"> ацетат</w:t>
            </w:r>
          </w:p>
          <w:p w:rsidR="00BD09F5" w:rsidRDefault="00BD09F5" w:rsidP="00DF062C">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Интерферон бета-1b или бета-1а</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BD09F5"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r w:rsidR="00875608">
              <w:rPr>
                <w:rFonts w:ascii="Times New Roman" w:hAnsi="Times New Roman"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Эпилепсия</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Вальпроевая</w:t>
            </w:r>
            <w:proofErr w:type="spellEnd"/>
            <w:r>
              <w:rPr>
                <w:rFonts w:ascii="Times New Roman" w:hAnsi="Times New Roman" w:cs="Times New Roman"/>
                <w:sz w:val="24"/>
                <w:szCs w:val="24"/>
              </w:rPr>
              <w:t xml:space="preserve"> кислота</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Карбамазепин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Клоназепам</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Ламотриджин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Леветирацетам</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Топирамат</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Фолиевая кислота</w:t>
            </w:r>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r w:rsidR="00BD09F5">
              <w:rPr>
                <w:rFonts w:ascii="Times New Roman" w:hAnsi="Times New Roman" w:cs="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Гепатоцеребральная дистрофия и </w:t>
            </w:r>
            <w:proofErr w:type="spellStart"/>
            <w:r>
              <w:rPr>
                <w:rFonts w:ascii="Times New Roman" w:hAnsi="Times New Roman" w:cs="Times New Roman"/>
                <w:sz w:val="24"/>
                <w:szCs w:val="24"/>
              </w:rPr>
              <w:t>фенилкетонурия</w:t>
            </w:r>
            <w:proofErr w:type="spellEnd"/>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Специализированный продукт лечебного питания для детей, больных </w:t>
            </w:r>
            <w:proofErr w:type="spellStart"/>
            <w:r>
              <w:rPr>
                <w:rFonts w:ascii="Times New Roman" w:hAnsi="Times New Roman" w:cs="Times New Roman"/>
                <w:sz w:val="24"/>
                <w:szCs w:val="24"/>
              </w:rPr>
              <w:t>фенилкетонурией</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r w:rsidR="00BD09F5">
              <w:rPr>
                <w:rFonts w:ascii="Times New Roman" w:hAnsi="Times New Roman" w:cs="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Дети до 3 лет и дети в возрасте до </w:t>
            </w:r>
            <w:r>
              <w:rPr>
                <w:rFonts w:ascii="Times New Roman" w:hAnsi="Times New Roman" w:cs="Times New Roman"/>
                <w:sz w:val="24"/>
                <w:szCs w:val="24"/>
              </w:rPr>
              <w:lastRenderedPageBreak/>
              <w:t>6 лет из многодетных и малообеспеченных семей</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Азитромицин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Алгелдрат</w:t>
            </w:r>
            <w:proofErr w:type="spellEnd"/>
            <w:r>
              <w:rPr>
                <w:rFonts w:ascii="Times New Roman" w:hAnsi="Times New Roman" w:cs="Times New Roman"/>
                <w:sz w:val="24"/>
                <w:szCs w:val="24"/>
              </w:rPr>
              <w:t xml:space="preserve"> + Магния гидроксид</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Алтея лекарственного травы экстракт</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Амброксол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Аминофиллин</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Амоксициллин + </w:t>
            </w:r>
            <w:proofErr w:type="spellStart"/>
            <w:r>
              <w:rPr>
                <w:rFonts w:ascii="Times New Roman" w:hAnsi="Times New Roman" w:cs="Times New Roman"/>
                <w:sz w:val="24"/>
                <w:szCs w:val="24"/>
              </w:rPr>
              <w:t>Клавулановая</w:t>
            </w:r>
            <w:proofErr w:type="spellEnd"/>
            <w:r>
              <w:rPr>
                <w:rFonts w:ascii="Times New Roman" w:hAnsi="Times New Roman" w:cs="Times New Roman"/>
                <w:sz w:val="24"/>
                <w:szCs w:val="24"/>
              </w:rPr>
              <w:t xml:space="preserve"> кислота</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Амоксициллин</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Ампициллин</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Ацетазоламид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Бактериофаг коли-протейный раствор для приема внутрь, местного и наружного применения</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Бактериофаг стафилококковый раствор для приема внутрь, местного и наружного применения</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Бифидобактерии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бифидум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лиофилизат</w:t>
            </w:r>
            <w:proofErr w:type="spellEnd"/>
            <w:r>
              <w:rPr>
                <w:rFonts w:ascii="Times New Roman" w:hAnsi="Times New Roman" w:cs="Times New Roman"/>
                <w:sz w:val="24"/>
                <w:szCs w:val="24"/>
              </w:rPr>
              <w:t xml:space="preserve"> для приготовления раствора для приема внутрь и местного применения</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Бромгексин</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Гидрокортизон</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Гопантеновая</w:t>
            </w:r>
            <w:proofErr w:type="spellEnd"/>
            <w:r>
              <w:rPr>
                <w:rFonts w:ascii="Times New Roman" w:hAnsi="Times New Roman" w:cs="Times New Roman"/>
                <w:sz w:val="24"/>
                <w:szCs w:val="24"/>
              </w:rPr>
              <w:t xml:space="preserve"> кислота</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Дексаметазон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Диоктаэдрический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смектит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Железа сульфат + Аскорбиновая кислота</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Железа сульфат + </w:t>
            </w:r>
            <w:proofErr w:type="spellStart"/>
            <w:r>
              <w:rPr>
                <w:rFonts w:ascii="Times New Roman" w:hAnsi="Times New Roman" w:cs="Times New Roman"/>
                <w:sz w:val="24"/>
                <w:szCs w:val="24"/>
              </w:rPr>
              <w:t>Серин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Интерферон альфа 2</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Калия и магния </w:t>
            </w:r>
            <w:proofErr w:type="spellStart"/>
            <w:r>
              <w:rPr>
                <w:rFonts w:ascii="Times New Roman" w:hAnsi="Times New Roman" w:cs="Times New Roman"/>
                <w:sz w:val="24"/>
                <w:szCs w:val="24"/>
              </w:rPr>
              <w:t>аспарагинат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Кетотифен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Колекальциферол</w:t>
            </w:r>
            <w:proofErr w:type="spellEnd"/>
            <w:r>
              <w:rPr>
                <w:rFonts w:ascii="Times New Roman" w:hAnsi="Times New Roman" w:cs="Times New Roman"/>
                <w:sz w:val="24"/>
                <w:szCs w:val="24"/>
              </w:rPr>
              <w:t xml:space="preserve"> + Кальция карбонат</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Колекальциферол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Ксилометазолин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Лактулоза</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Лоратадин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Лактобактерии</w:t>
            </w:r>
            <w:proofErr w:type="spellEnd"/>
            <w:r>
              <w:rPr>
                <w:rFonts w:ascii="Times New Roman" w:hAnsi="Times New Roman" w:cs="Times New Roman"/>
                <w:sz w:val="24"/>
                <w:szCs w:val="24"/>
              </w:rPr>
              <w:t xml:space="preserve"> ацидофильные </w:t>
            </w:r>
            <w:proofErr w:type="spellStart"/>
            <w:r>
              <w:rPr>
                <w:rFonts w:ascii="Times New Roman" w:hAnsi="Times New Roman" w:cs="Times New Roman"/>
                <w:sz w:val="24"/>
                <w:szCs w:val="24"/>
              </w:rPr>
              <w:t>лиофилизат</w:t>
            </w:r>
            <w:proofErr w:type="spellEnd"/>
            <w:r>
              <w:rPr>
                <w:rFonts w:ascii="Times New Roman" w:hAnsi="Times New Roman" w:cs="Times New Roman"/>
                <w:sz w:val="24"/>
                <w:szCs w:val="24"/>
              </w:rPr>
              <w:t xml:space="preserve"> для приготовления раствора для приема внутрь и местного применения</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Мебгидролин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Нитрофурантоин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Норфлоксацин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Панкреатин</w:t>
            </w:r>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Парацетамол</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Симетикон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Сульфацетамид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Хифенадин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Хлорамфеникол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Цетиризин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Циннаризин</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Ципрогептадин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lastRenderedPageBreak/>
              <w:t>4</w:t>
            </w:r>
            <w:r w:rsidR="00BD09F5">
              <w:rPr>
                <w:rFonts w:ascii="Times New Roman" w:hAnsi="Times New Roman" w:cs="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 xml:space="preserve">Язвенно-некротический колит </w:t>
            </w:r>
            <w:r>
              <w:rPr>
                <w:rFonts w:ascii="Times New Roman" w:hAnsi="Times New Roman" w:cs="Times New Roman"/>
                <w:sz w:val="24"/>
                <w:szCs w:val="24"/>
              </w:rPr>
              <w:lastRenderedPageBreak/>
              <w:t>(дети)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Месалазин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lastRenderedPageBreak/>
              <w:t>Метилпреднизолон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Метотрексат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Сульфасалазин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Флуконазол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Циклоспорин</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Ципрофлоксацин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lastRenderedPageBreak/>
              <w:t>4</w:t>
            </w:r>
            <w:r w:rsidR="00BD09F5">
              <w:rPr>
                <w:rFonts w:ascii="Times New Roman" w:hAnsi="Times New Roman" w:cs="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Болезнь Крона (дети)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Месалазин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Метилпреднизолон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Метотрексат</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Сульфасалазин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Флуконазол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Циклоспорин</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Ципрофлоксацин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4</w:t>
            </w:r>
            <w:r w:rsidR="00BD09F5">
              <w:rPr>
                <w:rFonts w:ascii="Times New Roman" w:hAnsi="Times New Roman" w:cs="Times New Roman"/>
                <w:sz w:val="24"/>
                <w:szCs w:val="24"/>
              </w:rPr>
              <w:t>9</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Нарушение полового созревания (дети)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Трипторелин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5</w:t>
            </w:r>
            <w:r w:rsidR="00BD09F5">
              <w:rPr>
                <w:rFonts w:ascii="Times New Roman" w:hAnsi="Times New Roman" w:cs="Times New Roman"/>
                <w:sz w:val="24"/>
                <w:szCs w:val="24"/>
              </w:rPr>
              <w:t>0</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Нефротический синдром (дети)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Метилпреднизолон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Микофеноловая</w:t>
            </w:r>
            <w:proofErr w:type="spellEnd"/>
            <w:r>
              <w:rPr>
                <w:rFonts w:ascii="Times New Roman" w:hAnsi="Times New Roman" w:cs="Times New Roman"/>
                <w:sz w:val="24"/>
                <w:szCs w:val="24"/>
              </w:rPr>
              <w:t xml:space="preserve"> кислота</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Микофенолата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мофетил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Циклоспорин</w:t>
            </w:r>
            <w:proofErr w:type="spellEnd"/>
          </w:p>
        </w:tc>
      </w:tr>
      <w:tr w:rsidR="00BD09F5" w:rsidTr="00F21EEA">
        <w:tc>
          <w:tcPr>
            <w:tcW w:w="567" w:type="dxa"/>
            <w:tcBorders>
              <w:top w:val="single" w:sz="4" w:space="0" w:color="auto"/>
              <w:left w:val="single" w:sz="4" w:space="0" w:color="auto"/>
              <w:bottom w:val="single" w:sz="4" w:space="0" w:color="auto"/>
              <w:right w:val="single" w:sz="4" w:space="0" w:color="auto"/>
            </w:tcBorders>
            <w:hideMark/>
          </w:tcPr>
          <w:p w:rsidR="00BD09F5" w:rsidRDefault="00875608" w:rsidP="00875608">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5</w:t>
            </w:r>
            <w:r w:rsidR="00BD09F5">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BD09F5" w:rsidRDefault="00BD09F5" w:rsidP="00F65FAB">
            <w:pPr>
              <w:pStyle w:val="ConsPlusNormal"/>
              <w:spacing w:line="276" w:lineRule="auto"/>
              <w:ind w:firstLine="0"/>
              <w:rPr>
                <w:rFonts w:ascii="Times New Roman" w:hAnsi="Times New Roman" w:cs="Times New Roman"/>
                <w:sz w:val="24"/>
                <w:szCs w:val="24"/>
                <w:lang w:eastAsia="en-US"/>
              </w:rPr>
            </w:pPr>
            <w:r>
              <w:rPr>
                <w:rFonts w:ascii="Times New Roman" w:hAnsi="Times New Roman" w:cs="Times New Roman"/>
                <w:sz w:val="24"/>
                <w:szCs w:val="24"/>
              </w:rPr>
              <w:t>Врожденные пороки развития сердца с легочной гипертензией (дети)</w:t>
            </w:r>
          </w:p>
        </w:tc>
        <w:tc>
          <w:tcPr>
            <w:tcW w:w="5528" w:type="dxa"/>
            <w:tcBorders>
              <w:top w:val="single" w:sz="4" w:space="0" w:color="auto"/>
              <w:left w:val="single" w:sz="4" w:space="0" w:color="auto"/>
              <w:bottom w:val="single" w:sz="4" w:space="0" w:color="auto"/>
              <w:right w:val="single" w:sz="4" w:space="0" w:color="auto"/>
            </w:tcBorders>
            <w:hideMark/>
          </w:tcPr>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Амиодарон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Амлодипин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Ацетилсалициловая кислота</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Бисопролол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Варфарин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Верапамил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Дигоксин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Индапамид</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Каптоприл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Карведилол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Метилпреднизолон</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Метопролол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Небиволол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Периндоприл</w:t>
            </w:r>
            <w:proofErr w:type="spellEnd"/>
          </w:p>
          <w:p w:rsidR="00BD09F5" w:rsidRDefault="00BD09F5" w:rsidP="00DF062C">
            <w:pPr>
              <w:pStyle w:val="ConsPlusNormal"/>
              <w:spacing w:line="276" w:lineRule="auto"/>
              <w:ind w:firstLine="0"/>
              <w:rPr>
                <w:rFonts w:ascii="Times New Roman" w:hAnsi="Times New Roman" w:cs="Times New Roman"/>
                <w:sz w:val="24"/>
                <w:szCs w:val="24"/>
              </w:rPr>
            </w:pPr>
            <w:r>
              <w:rPr>
                <w:rFonts w:ascii="Times New Roman" w:hAnsi="Times New Roman" w:cs="Times New Roman"/>
                <w:sz w:val="24"/>
                <w:szCs w:val="24"/>
              </w:rPr>
              <w:t>Преднизолон</w:t>
            </w:r>
          </w:p>
          <w:p w:rsidR="00BD09F5" w:rsidRDefault="00BD09F5" w:rsidP="00DF062C">
            <w:pPr>
              <w:pStyle w:val="ConsPlusNormal"/>
              <w:spacing w:line="276" w:lineRule="auto"/>
              <w:ind w:firstLine="0"/>
              <w:rPr>
                <w:rFonts w:ascii="Times New Roman" w:hAnsi="Times New Roman" w:cs="Times New Roman"/>
                <w:sz w:val="24"/>
                <w:szCs w:val="24"/>
              </w:rPr>
            </w:pPr>
            <w:proofErr w:type="spellStart"/>
            <w:r>
              <w:rPr>
                <w:rFonts w:ascii="Times New Roman" w:hAnsi="Times New Roman" w:cs="Times New Roman"/>
                <w:sz w:val="24"/>
                <w:szCs w:val="24"/>
              </w:rPr>
              <w:t>Пропранолол</w:t>
            </w:r>
            <w:proofErr w:type="spellEnd"/>
          </w:p>
          <w:p w:rsidR="00BD09F5" w:rsidRDefault="00BD09F5" w:rsidP="00DF062C">
            <w:pPr>
              <w:pStyle w:val="ConsPlusNormal"/>
              <w:spacing w:line="276" w:lineRule="auto"/>
              <w:ind w:firstLine="0"/>
              <w:rPr>
                <w:rFonts w:ascii="Times New Roman" w:hAnsi="Times New Roman" w:cs="Times New Roman"/>
                <w:sz w:val="24"/>
                <w:szCs w:val="24"/>
                <w:lang w:eastAsia="en-US"/>
              </w:rPr>
            </w:pPr>
            <w:proofErr w:type="spellStart"/>
            <w:r>
              <w:rPr>
                <w:rFonts w:ascii="Times New Roman" w:hAnsi="Times New Roman" w:cs="Times New Roman"/>
                <w:sz w:val="24"/>
                <w:szCs w:val="24"/>
              </w:rPr>
              <w:t>Соталол</w:t>
            </w:r>
            <w:proofErr w:type="spellEnd"/>
          </w:p>
        </w:tc>
      </w:tr>
    </w:tbl>
    <w:p w:rsidR="00BD09F5" w:rsidRDefault="00BD09F5" w:rsidP="00BD09F5">
      <w:pPr>
        <w:rPr>
          <w:lang w:eastAsia="en-US"/>
        </w:rPr>
      </w:pPr>
    </w:p>
    <w:p w:rsidR="00E61AFD" w:rsidRDefault="00E61AFD" w:rsidP="00BD09F5">
      <w:pPr>
        <w:rPr>
          <w:lang w:eastAsia="en-US"/>
        </w:rPr>
      </w:pPr>
    </w:p>
    <w:p w:rsidR="000A715A" w:rsidRDefault="000A715A" w:rsidP="00E25870">
      <w:pPr>
        <w:pStyle w:val="ConsPlusNormal"/>
        <w:ind w:firstLine="0"/>
        <w:jc w:val="center"/>
        <w:rPr>
          <w:rFonts w:ascii="Times New Roman" w:hAnsi="Times New Roman" w:cs="Times New Roman"/>
          <w:sz w:val="28"/>
          <w:szCs w:val="28"/>
        </w:rPr>
      </w:pPr>
    </w:p>
    <w:p w:rsidR="000A715A" w:rsidRDefault="000A715A" w:rsidP="00E25870">
      <w:pPr>
        <w:pStyle w:val="ConsPlusNormal"/>
        <w:ind w:firstLine="0"/>
        <w:jc w:val="center"/>
        <w:rPr>
          <w:rFonts w:ascii="Times New Roman" w:hAnsi="Times New Roman" w:cs="Times New Roman"/>
          <w:sz w:val="28"/>
          <w:szCs w:val="28"/>
        </w:rPr>
      </w:pPr>
    </w:p>
    <w:p w:rsidR="000A715A" w:rsidRDefault="000A715A" w:rsidP="00E25870">
      <w:pPr>
        <w:pStyle w:val="ConsPlusNormal"/>
        <w:ind w:firstLine="0"/>
        <w:jc w:val="center"/>
        <w:rPr>
          <w:rFonts w:ascii="Times New Roman" w:hAnsi="Times New Roman" w:cs="Times New Roman"/>
          <w:sz w:val="28"/>
          <w:szCs w:val="28"/>
        </w:rPr>
      </w:pP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Порядок обеспечения граждан лекарственными препаратами,</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медицинскими изделиями, включенными в утверждаемый</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Правительством Российской Федерации перечень медицинских</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изделий, имплантируемых в организм человека, лечебным</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питанием, в том числе специализированными продуктами</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лечебного питания, а также донорской кровью и ее</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компонентами по медицинским показаниям в соответствии</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со стандартами медицинской помощи с учетом видов, условий</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и форм оказания медицинской помощи, за исключением лечебного</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питания, в том числе специализированных продуктов питания</w:t>
      </w:r>
    </w:p>
    <w:p w:rsidR="00C52605" w:rsidRPr="008013E8" w:rsidRDefault="00C52605"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по желанию пациента</w:t>
      </w:r>
    </w:p>
    <w:p w:rsidR="00C52605" w:rsidRPr="008013E8" w:rsidRDefault="00C52605" w:rsidP="00C52605">
      <w:pPr>
        <w:pStyle w:val="ConsPlusNormal"/>
        <w:jc w:val="both"/>
        <w:rPr>
          <w:rFonts w:ascii="Times New Roman" w:hAnsi="Times New Roman" w:cs="Times New Roman"/>
          <w:sz w:val="28"/>
          <w:szCs w:val="28"/>
        </w:rPr>
      </w:pPr>
    </w:p>
    <w:p w:rsidR="00C52605" w:rsidRPr="008013E8" w:rsidRDefault="00C52605"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При оказании первичной медико-санитарной помощи в условиях дневного стационара и в неотложной форме в амбулаторных условиях, специализированной медицинской помощи, в том числе высокотехнологичной, скорой медицинской помощи, в том числе скорой специализированной, паллиативной медицинской помощи в стационарных условиях обеспечение лекарственными препаратами, медицинскими изделиями, донорской кровью и ее компонентами, лечебным питанием, в том числе специализированными продуктами лечебного питания, осуществляется бесплатно для пациента.</w:t>
      </w:r>
    </w:p>
    <w:p w:rsidR="001D6C51" w:rsidRPr="001D6C51" w:rsidRDefault="001D6C51" w:rsidP="001D6C51">
      <w:pPr>
        <w:autoSpaceDE w:val="0"/>
        <w:autoSpaceDN w:val="0"/>
        <w:adjustRightInd w:val="0"/>
        <w:ind w:firstLine="540"/>
        <w:jc w:val="both"/>
        <w:rPr>
          <w:sz w:val="28"/>
          <w:szCs w:val="28"/>
        </w:rPr>
      </w:pPr>
      <w:r w:rsidRPr="00566498">
        <w:rPr>
          <w:sz w:val="28"/>
          <w:szCs w:val="28"/>
        </w:rPr>
        <w:t>При оказании медицинской помощи в рамках Программы  осуществляется обеспечение граждан медицинскими изделиями, включенными в утвержденный Правительством Российской Федерации перечень медицинских изделий, имплантируемых в организм человека.</w:t>
      </w:r>
    </w:p>
    <w:p w:rsidR="00C52605" w:rsidRPr="008013E8" w:rsidRDefault="00C52605"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При оказании первичной медико-санитарной помощи в амбулаторных условиях обеспечение лекарственными препаратами, медицинскими изделиями, специализированными продуктами лечебного питания для детей осуществляется в соответствии </w:t>
      </w:r>
      <w:r w:rsidR="00CF4F7F">
        <w:rPr>
          <w:rFonts w:ascii="Times New Roman" w:hAnsi="Times New Roman" w:cs="Times New Roman"/>
          <w:sz w:val="28"/>
          <w:szCs w:val="28"/>
        </w:rPr>
        <w:t>с п</w:t>
      </w:r>
      <w:r w:rsidRPr="008013E8">
        <w:rPr>
          <w:rFonts w:ascii="Times New Roman" w:hAnsi="Times New Roman" w:cs="Times New Roman"/>
          <w:sz w:val="28"/>
          <w:szCs w:val="28"/>
        </w:rPr>
        <w:t>ереч</w:t>
      </w:r>
      <w:r w:rsidR="00CF4F7F">
        <w:rPr>
          <w:rFonts w:ascii="Times New Roman" w:hAnsi="Times New Roman" w:cs="Times New Roman"/>
          <w:sz w:val="28"/>
          <w:szCs w:val="28"/>
        </w:rPr>
        <w:t>нем</w:t>
      </w:r>
      <w:r w:rsidRPr="008013E8">
        <w:rPr>
          <w:rFonts w:ascii="Times New Roman" w:hAnsi="Times New Roman" w:cs="Times New Roman"/>
          <w:sz w:val="28"/>
          <w:szCs w:val="28"/>
        </w:rPr>
        <w:t xml:space="preserve"> лекарственных препаратов в соответствии с перечнем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w:t>
      </w:r>
      <w:r w:rsidR="007F399A" w:rsidRPr="008013E8">
        <w:rPr>
          <w:rFonts w:ascii="Times New Roman" w:hAnsi="Times New Roman" w:cs="Times New Roman"/>
          <w:sz w:val="28"/>
          <w:szCs w:val="28"/>
        </w:rPr>
        <w:t xml:space="preserve"> врачей с 50-процентной скидкой»</w:t>
      </w:r>
      <w:r w:rsidRPr="008013E8">
        <w:rPr>
          <w:rFonts w:ascii="Times New Roman" w:hAnsi="Times New Roman" w:cs="Times New Roman"/>
          <w:sz w:val="28"/>
          <w:szCs w:val="28"/>
        </w:rPr>
        <w:t>.</w:t>
      </w:r>
    </w:p>
    <w:p w:rsidR="00C52605" w:rsidRPr="008013E8" w:rsidRDefault="00C52605"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Обеспечение лекарственными препаратами, медицинскими изделиями, специализированными продуктами лечебного питания для детей при оказании первичной медико-санитарной помощи в амбулаторных условиях производится за счет личных средств граждан, за исключением случаев оказания такой помощи гражданам, которым в соответствии с законодательством лекарственные препараты, медицинские изделия, специализированные продукты лечебного питания для детей предоставляются безвозмездно.</w:t>
      </w:r>
    </w:p>
    <w:p w:rsidR="00C52605" w:rsidRPr="008013E8" w:rsidRDefault="00C52605"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Назначение и выписка рецептов на лекарственные препараты для медицинского применения, медицинские изделия, специализированные продукты лечебного питания для детей осуществляется медицинским работником в порядке, установленном нормативными правовыми актами Российской Федерации.</w:t>
      </w:r>
    </w:p>
    <w:p w:rsidR="00C52605" w:rsidRPr="008013E8" w:rsidRDefault="00C52605"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Медицинский работник, рекомендуя лекарственный препарат, медицинское изделие, специализированный продукт лечебного питания для детей, обязан </w:t>
      </w:r>
      <w:r w:rsidRPr="008013E8">
        <w:rPr>
          <w:rFonts w:ascii="Times New Roman" w:hAnsi="Times New Roman" w:cs="Times New Roman"/>
          <w:sz w:val="28"/>
          <w:szCs w:val="28"/>
        </w:rPr>
        <w:lastRenderedPageBreak/>
        <w:t>информировать гражданина о возможности их получения без взимания платы согласно законодательству Российской Федерации.</w:t>
      </w:r>
    </w:p>
    <w:p w:rsidR="00C52605" w:rsidRPr="008013E8" w:rsidRDefault="00C52605"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Отпуск лекарственных препаратов, медицинских изделий, специализированных продуктов лечебного питания для детей, предоставляемых гражданам безвозмездно, осуществляется в аптечных организациях. Закрепление аптечных организаций за медицинскими организациями осуществляется управлением здравоохранения Липецкой области.</w:t>
      </w:r>
    </w:p>
    <w:p w:rsidR="00ED1F5D" w:rsidRPr="008013E8" w:rsidRDefault="00C52605" w:rsidP="006F29C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Обеспечение пациентов донорской кровью и (или) ее компонентами осуществляется при оказании специализированной медицинской помощи, в том числе высокотехнологичной, в рамках Программы в соответствии с законодательством Российской Федерации.</w:t>
      </w:r>
    </w:p>
    <w:p w:rsidR="006F29C3" w:rsidRPr="008013E8" w:rsidRDefault="006F29C3" w:rsidP="006F29C3">
      <w:pPr>
        <w:pStyle w:val="ConsPlusNormal"/>
        <w:ind w:firstLine="709"/>
        <w:jc w:val="both"/>
        <w:rPr>
          <w:rFonts w:ascii="Times New Roman" w:hAnsi="Times New Roman" w:cs="Times New Roman"/>
          <w:sz w:val="28"/>
          <w:szCs w:val="28"/>
        </w:rPr>
      </w:pPr>
    </w:p>
    <w:p w:rsidR="00ED1F5D" w:rsidRPr="008013E8" w:rsidRDefault="00ED1F5D"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Перечень мероприятий по профилактике заболеваний</w:t>
      </w:r>
    </w:p>
    <w:p w:rsidR="006A2E5D" w:rsidRPr="008013E8" w:rsidRDefault="00ED1F5D"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 xml:space="preserve"> и</w:t>
      </w:r>
      <w:r w:rsidR="006A2E5D" w:rsidRPr="008013E8">
        <w:rPr>
          <w:rFonts w:ascii="Times New Roman" w:hAnsi="Times New Roman" w:cs="Times New Roman"/>
          <w:sz w:val="28"/>
          <w:szCs w:val="28"/>
        </w:rPr>
        <w:t xml:space="preserve"> формированию</w:t>
      </w:r>
      <w:r w:rsidRPr="008013E8">
        <w:rPr>
          <w:rFonts w:ascii="Times New Roman" w:hAnsi="Times New Roman" w:cs="Times New Roman"/>
          <w:sz w:val="28"/>
          <w:szCs w:val="28"/>
        </w:rPr>
        <w:t xml:space="preserve"> </w:t>
      </w:r>
      <w:r w:rsidR="006A2E5D" w:rsidRPr="008013E8">
        <w:rPr>
          <w:rFonts w:ascii="Times New Roman" w:hAnsi="Times New Roman" w:cs="Times New Roman"/>
          <w:sz w:val="28"/>
          <w:szCs w:val="28"/>
        </w:rPr>
        <w:t>здорового образа жизни</w:t>
      </w:r>
    </w:p>
    <w:p w:rsidR="006A2E5D" w:rsidRPr="008013E8" w:rsidRDefault="006A2E5D" w:rsidP="006A2E5D">
      <w:pPr>
        <w:pStyle w:val="ConsPlusNormal"/>
        <w:jc w:val="both"/>
        <w:rPr>
          <w:rFonts w:ascii="Times New Roman" w:hAnsi="Times New Roman" w:cs="Times New Roman"/>
          <w:sz w:val="28"/>
          <w:szCs w:val="28"/>
        </w:rPr>
      </w:pPr>
    </w:p>
    <w:p w:rsidR="006A2E5D" w:rsidRPr="008013E8" w:rsidRDefault="006A2E5D"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Мероприятия по профилактике заболеваний и формированию здорового образа жизни, осуществляемые в рамках Программы, включают:</w:t>
      </w:r>
    </w:p>
    <w:p w:rsidR="006A2E5D" w:rsidRPr="008013E8" w:rsidRDefault="006A2E5D"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мероприятия при проведении профилактических прививок, включенных в </w:t>
      </w:r>
      <w:r w:rsidR="008675EB">
        <w:rPr>
          <w:rFonts w:ascii="Times New Roman" w:hAnsi="Times New Roman" w:cs="Times New Roman"/>
          <w:sz w:val="28"/>
          <w:szCs w:val="28"/>
        </w:rPr>
        <w:t>н</w:t>
      </w:r>
      <w:r w:rsidRPr="008013E8">
        <w:rPr>
          <w:rFonts w:ascii="Times New Roman" w:hAnsi="Times New Roman" w:cs="Times New Roman"/>
          <w:sz w:val="28"/>
          <w:szCs w:val="28"/>
        </w:rPr>
        <w:t xml:space="preserve">ациональный </w:t>
      </w:r>
      <w:hyperlink r:id="rId34" w:history="1">
        <w:r w:rsidRPr="008013E8">
          <w:rPr>
            <w:rFonts w:ascii="Times New Roman" w:hAnsi="Times New Roman" w:cs="Times New Roman"/>
            <w:sz w:val="28"/>
            <w:szCs w:val="28"/>
          </w:rPr>
          <w:t>календарь</w:t>
        </w:r>
      </w:hyperlink>
      <w:r w:rsidRPr="008013E8">
        <w:rPr>
          <w:rFonts w:ascii="Times New Roman" w:hAnsi="Times New Roman" w:cs="Times New Roman"/>
          <w:sz w:val="28"/>
          <w:szCs w:val="28"/>
        </w:rPr>
        <w:t xml:space="preserve"> профилактических прививок, и профилактические прививки по эпидемическим показаниям (за исключением стоимости иммунобиологических лекарственных препаратов);</w:t>
      </w:r>
    </w:p>
    <w:p w:rsidR="00FF5682" w:rsidRPr="00FF5682" w:rsidRDefault="00FF5682" w:rsidP="00FF5682">
      <w:pPr>
        <w:pStyle w:val="ConsPlusNormal"/>
        <w:ind w:firstLine="709"/>
        <w:jc w:val="both"/>
        <w:rPr>
          <w:rFonts w:ascii="Times New Roman" w:hAnsi="Times New Roman" w:cs="Times New Roman"/>
          <w:sz w:val="28"/>
          <w:szCs w:val="28"/>
        </w:rPr>
      </w:pPr>
      <w:r w:rsidRPr="00FF5682">
        <w:rPr>
          <w:rFonts w:ascii="Times New Roman" w:hAnsi="Times New Roman" w:cs="Times New Roman"/>
          <w:sz w:val="28"/>
          <w:szCs w:val="28"/>
        </w:rPr>
        <w:t>медицинские осмотры (профилактические, предварительные, периодические), включая лабораторные исследования, детей до 18 лет, в том числе при оформлении их временного трудоустройства в свободное от учебы и каникулярное время, при поступлении в учебные заведения начального, среднего и высшего профессионального образования, студентов и учащихся, обучающихся по дневной форме обучения, за исключением медицинских осмотров, осуществляемых за счет средств работодателей и (или) личных средств граждан в случаях, установленных законодательством Российской Федерации;</w:t>
      </w:r>
    </w:p>
    <w:p w:rsidR="006A2E5D" w:rsidRPr="008013E8" w:rsidRDefault="006A2E5D" w:rsidP="00BB1B71">
      <w:pPr>
        <w:pStyle w:val="ConsPlusNormal"/>
        <w:ind w:firstLine="709"/>
        <w:jc w:val="both"/>
        <w:rPr>
          <w:rFonts w:ascii="Times New Roman" w:hAnsi="Times New Roman" w:cs="Times New Roman"/>
          <w:sz w:val="28"/>
          <w:szCs w:val="28"/>
        </w:rPr>
      </w:pPr>
      <w:r w:rsidRPr="00FF5682">
        <w:rPr>
          <w:rFonts w:ascii="Times New Roman" w:hAnsi="Times New Roman" w:cs="Times New Roman"/>
          <w:sz w:val="28"/>
          <w:szCs w:val="28"/>
        </w:rPr>
        <w:t>мероприятия по профилактике абортов;</w:t>
      </w:r>
    </w:p>
    <w:p w:rsidR="006A2E5D" w:rsidRPr="008013E8" w:rsidRDefault="006A2E5D"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комплексное обследование и динамическое наблюдение в центрах здоровья;</w:t>
      </w:r>
    </w:p>
    <w:p w:rsidR="006A2E5D" w:rsidRPr="008013E8" w:rsidRDefault="006A2E5D"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коррекция факторов риска развития заболеваний путем проведения групповых мероприятий и разработки индивидуальных рекомендаций оздоровления;</w:t>
      </w:r>
    </w:p>
    <w:p w:rsidR="006A2E5D" w:rsidRPr="008013E8" w:rsidRDefault="006A2E5D"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диспансерное наблюдение населения, в том числе женщин в период беременности, здоровых детей, лиц с хроническими заболеваниями;</w:t>
      </w:r>
    </w:p>
    <w:p w:rsidR="006A2E5D" w:rsidRPr="008013E8" w:rsidRDefault="006A2E5D"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диспансеризация и профилактические медицинские осмотры в соответствии с порядками, утверждаемыми Министерством здравоохранения Российской Федерации, включая взрослое население в возрасте 18 лет и старше, в том числе работающих и неработающих граждан, обучающихся в образовательных организациях по очной форме, пребывающих в стационарных учреждениях детей-сирот и детей, находящихся в трудной жизненной ситуации, детей-сирот и детей, оставшихся без попечения родителей, в том числе усыновленных (удочеренных), принятых под опеку (попечительство), приемную или патронатную семью, и другие категории;</w:t>
      </w:r>
    </w:p>
    <w:p w:rsidR="006A2E5D" w:rsidRPr="008013E8" w:rsidRDefault="006A2E5D"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мероприятия по диспансеризации инвалидов и ветеранов Великой Отечественной войны, супругов погибших (умерших) инвалидов и участников </w:t>
      </w:r>
      <w:r w:rsidRPr="008013E8">
        <w:rPr>
          <w:rFonts w:ascii="Times New Roman" w:hAnsi="Times New Roman" w:cs="Times New Roman"/>
          <w:sz w:val="28"/>
          <w:szCs w:val="28"/>
        </w:rPr>
        <w:lastRenderedPageBreak/>
        <w:t xml:space="preserve">Великой Отечественной войны, лиц, награжденных знаком </w:t>
      </w:r>
      <w:r w:rsidR="00B66337" w:rsidRPr="008013E8">
        <w:rPr>
          <w:rFonts w:ascii="Times New Roman" w:hAnsi="Times New Roman" w:cs="Times New Roman"/>
          <w:sz w:val="28"/>
          <w:szCs w:val="28"/>
        </w:rPr>
        <w:t>«</w:t>
      </w:r>
      <w:r w:rsidRPr="008013E8">
        <w:rPr>
          <w:rFonts w:ascii="Times New Roman" w:hAnsi="Times New Roman" w:cs="Times New Roman"/>
          <w:sz w:val="28"/>
          <w:szCs w:val="28"/>
        </w:rPr>
        <w:t>Жителю блокадного Ленинграда</w:t>
      </w:r>
      <w:r w:rsidR="00B66337" w:rsidRPr="008013E8">
        <w:rPr>
          <w:rFonts w:ascii="Times New Roman" w:hAnsi="Times New Roman" w:cs="Times New Roman"/>
          <w:sz w:val="28"/>
          <w:szCs w:val="28"/>
        </w:rPr>
        <w:t>»</w:t>
      </w:r>
      <w:r w:rsidRPr="008013E8">
        <w:rPr>
          <w:rFonts w:ascii="Times New Roman" w:hAnsi="Times New Roman" w:cs="Times New Roman"/>
          <w:sz w:val="28"/>
          <w:szCs w:val="28"/>
        </w:rPr>
        <w:t>;</w:t>
      </w:r>
    </w:p>
    <w:p w:rsidR="00FF5682" w:rsidRPr="008013E8" w:rsidRDefault="00FF5682" w:rsidP="00FF5682">
      <w:pPr>
        <w:pStyle w:val="ConsPlusNormal"/>
        <w:ind w:firstLine="709"/>
        <w:jc w:val="both"/>
        <w:rPr>
          <w:rFonts w:ascii="Times New Roman" w:hAnsi="Times New Roman" w:cs="Times New Roman"/>
          <w:sz w:val="28"/>
          <w:szCs w:val="28"/>
        </w:rPr>
      </w:pPr>
      <w:r w:rsidRPr="00FF5682">
        <w:rPr>
          <w:rFonts w:ascii="Times New Roman" w:hAnsi="Times New Roman" w:cs="Times New Roman"/>
          <w:sz w:val="28"/>
          <w:szCs w:val="28"/>
        </w:rPr>
        <w:t>профилактические медицинские осмотры учащихся 9 - 11 классов общеобразовательных организаций, студентов профессиональных образовательных организаций и образовательных организаций  высшего образования, в том числе на предмет выявления лиц, допускающих немедицинское потребление наркотических средств и психотропных веществ.</w:t>
      </w:r>
    </w:p>
    <w:p w:rsidR="004F18DB" w:rsidRDefault="004F18DB" w:rsidP="00092351">
      <w:pPr>
        <w:pStyle w:val="ConsPlusTitlePage"/>
        <w:jc w:val="center"/>
        <w:rPr>
          <w:rFonts w:ascii="Times New Roman" w:hAnsi="Times New Roman" w:cs="Times New Roman"/>
          <w:sz w:val="28"/>
          <w:szCs w:val="28"/>
        </w:rPr>
      </w:pPr>
    </w:p>
    <w:p w:rsidR="00092351" w:rsidRPr="008013E8" w:rsidRDefault="00092351" w:rsidP="00092351">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Перечень медицинских организаций, участвующих</w:t>
      </w:r>
    </w:p>
    <w:p w:rsidR="00092351" w:rsidRPr="008013E8" w:rsidRDefault="00092351" w:rsidP="00092351">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в реализации Программы, в том числе территориальной</w:t>
      </w:r>
    </w:p>
    <w:p w:rsidR="00092351" w:rsidRPr="008013E8" w:rsidRDefault="00092351" w:rsidP="00092351">
      <w:pPr>
        <w:pStyle w:val="ConsPlusTitlePage"/>
        <w:jc w:val="center"/>
        <w:rPr>
          <w:rFonts w:ascii="Times New Roman" w:hAnsi="Times New Roman" w:cs="Times New Roman"/>
          <w:sz w:val="28"/>
          <w:szCs w:val="28"/>
        </w:rPr>
      </w:pPr>
      <w:r w:rsidRPr="008013E8">
        <w:rPr>
          <w:rFonts w:ascii="Times New Roman" w:hAnsi="Times New Roman" w:cs="Times New Roman"/>
          <w:sz w:val="28"/>
          <w:szCs w:val="28"/>
        </w:rPr>
        <w:t>программы обязательного медицинского страхования</w:t>
      </w:r>
    </w:p>
    <w:p w:rsidR="00092351" w:rsidRPr="008013E8" w:rsidRDefault="00092351" w:rsidP="00092351">
      <w:pPr>
        <w:pStyle w:val="ConsPlusTitlePage"/>
        <w:jc w:val="both"/>
        <w:rPr>
          <w:rFonts w:ascii="Times New Roman" w:hAnsi="Times New Roman" w:cs="Times New Roman"/>
          <w:sz w:val="28"/>
          <w:szCs w:val="28"/>
        </w:rPr>
      </w:pPr>
    </w:p>
    <w:p w:rsidR="00092351" w:rsidRPr="00E25870" w:rsidRDefault="00092351" w:rsidP="00092351">
      <w:pPr>
        <w:pStyle w:val="ConsPlusTitlePage"/>
        <w:jc w:val="right"/>
        <w:rPr>
          <w:rFonts w:ascii="Times New Roman" w:hAnsi="Times New Roman" w:cs="Times New Roman"/>
          <w:sz w:val="24"/>
          <w:szCs w:val="24"/>
        </w:rPr>
      </w:pPr>
      <w:r w:rsidRPr="00E25870">
        <w:rPr>
          <w:rFonts w:ascii="Times New Roman" w:hAnsi="Times New Roman" w:cs="Times New Roman"/>
          <w:sz w:val="24"/>
          <w:szCs w:val="24"/>
        </w:rPr>
        <w:t xml:space="preserve">Таблица </w:t>
      </w:r>
      <w:r w:rsidR="00F82B3A">
        <w:rPr>
          <w:rFonts w:ascii="Times New Roman" w:hAnsi="Times New Roman" w:cs="Times New Roman"/>
          <w:sz w:val="24"/>
          <w:szCs w:val="24"/>
        </w:rPr>
        <w:t>8</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7512"/>
        <w:gridCol w:w="2268"/>
      </w:tblGrid>
      <w:tr w:rsidR="00092351" w:rsidRPr="008013E8" w:rsidTr="00E25870">
        <w:trPr>
          <w:trHeight w:val="145"/>
        </w:trPr>
        <w:tc>
          <w:tcPr>
            <w:tcW w:w="488" w:type="dxa"/>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 п/п</w:t>
            </w:r>
          </w:p>
        </w:tc>
        <w:tc>
          <w:tcPr>
            <w:tcW w:w="7512" w:type="dxa"/>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Наименование медицинской организации</w:t>
            </w:r>
          </w:p>
        </w:tc>
        <w:tc>
          <w:tcPr>
            <w:tcW w:w="2268" w:type="dxa"/>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Осуществляющие деятельность в сфере обязательного медицинского страхования &lt;*&gt;</w:t>
            </w:r>
          </w:p>
        </w:tc>
      </w:tr>
      <w:tr w:rsidR="00092351" w:rsidRPr="008013E8" w:rsidTr="00E25870">
        <w:trPr>
          <w:trHeight w:val="145"/>
        </w:trPr>
        <w:tc>
          <w:tcPr>
            <w:tcW w:w="488" w:type="dxa"/>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w:t>
            </w:r>
          </w:p>
        </w:tc>
        <w:tc>
          <w:tcPr>
            <w:tcW w:w="7512" w:type="dxa"/>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p>
        </w:tc>
        <w:tc>
          <w:tcPr>
            <w:tcW w:w="2268" w:type="dxa"/>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w:t>
            </w:r>
          </w:p>
        </w:tc>
      </w:tr>
      <w:tr w:rsidR="00092351" w:rsidRPr="008013E8" w:rsidTr="00E25870">
        <w:trPr>
          <w:trHeight w:val="145"/>
        </w:trPr>
        <w:tc>
          <w:tcPr>
            <w:tcW w:w="10268" w:type="dxa"/>
            <w:gridSpan w:val="3"/>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Государственные медицинские организации</w:t>
            </w:r>
          </w:p>
        </w:tc>
      </w:tr>
      <w:tr w:rsidR="00092351" w:rsidRPr="008013E8" w:rsidTr="00E25870">
        <w:trPr>
          <w:trHeight w:val="145"/>
        </w:trPr>
        <w:tc>
          <w:tcPr>
            <w:tcW w:w="488" w:type="dxa"/>
          </w:tcPr>
          <w:p w:rsidR="00092351" w:rsidRPr="008013E8" w:rsidRDefault="00A2495C" w:rsidP="00767147">
            <w:pPr>
              <w:pStyle w:val="ConsPlusTitlePage"/>
              <w:jc w:val="center"/>
              <w:rPr>
                <w:rFonts w:ascii="Times New Roman" w:hAnsi="Times New Roman" w:cs="Times New Roman"/>
                <w:sz w:val="24"/>
                <w:szCs w:val="24"/>
              </w:rPr>
            </w:pPr>
            <w:r>
              <w:rPr>
                <w:rFonts w:ascii="Times New Roman" w:hAnsi="Times New Roman" w:cs="Times New Roman"/>
                <w:sz w:val="24"/>
                <w:szCs w:val="24"/>
              </w:rPr>
              <w:t>1</w:t>
            </w:r>
          </w:p>
        </w:tc>
        <w:tc>
          <w:tcPr>
            <w:tcW w:w="7512" w:type="dxa"/>
          </w:tcPr>
          <w:p w:rsidR="00092351" w:rsidRPr="008013E8" w:rsidRDefault="00092351"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областная клиническая больница»</w:t>
            </w:r>
          </w:p>
        </w:tc>
        <w:tc>
          <w:tcPr>
            <w:tcW w:w="2268" w:type="dxa"/>
          </w:tcPr>
          <w:p w:rsidR="00092351" w:rsidRPr="008013E8" w:rsidRDefault="00092351"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A2495C" w:rsidRPr="008013E8" w:rsidTr="00E25870">
        <w:trPr>
          <w:trHeight w:val="145"/>
        </w:trPr>
        <w:tc>
          <w:tcPr>
            <w:tcW w:w="488" w:type="dxa"/>
          </w:tcPr>
          <w:p w:rsidR="00A2495C" w:rsidRPr="008013E8" w:rsidRDefault="00A2495C"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p>
        </w:tc>
        <w:tc>
          <w:tcPr>
            <w:tcW w:w="7512" w:type="dxa"/>
          </w:tcPr>
          <w:p w:rsidR="00A2495C" w:rsidRPr="008013E8" w:rsidRDefault="00A2495C"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«Областная больница «№ 2»</w:t>
            </w:r>
          </w:p>
        </w:tc>
        <w:tc>
          <w:tcPr>
            <w:tcW w:w="2268" w:type="dxa"/>
          </w:tcPr>
          <w:p w:rsidR="00A2495C" w:rsidRPr="008013E8" w:rsidRDefault="00A2495C"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A2495C" w:rsidRPr="008013E8" w:rsidTr="00E25870">
        <w:trPr>
          <w:trHeight w:val="145"/>
        </w:trPr>
        <w:tc>
          <w:tcPr>
            <w:tcW w:w="488" w:type="dxa"/>
          </w:tcPr>
          <w:p w:rsidR="00A2495C" w:rsidRPr="008013E8" w:rsidRDefault="00A2495C"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w:t>
            </w:r>
          </w:p>
        </w:tc>
        <w:tc>
          <w:tcPr>
            <w:tcW w:w="7512" w:type="dxa"/>
          </w:tcPr>
          <w:p w:rsidR="00A2495C" w:rsidRPr="008013E8" w:rsidRDefault="00A2495C"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«Липецкий областной перинатальный центр»</w:t>
            </w:r>
          </w:p>
        </w:tc>
        <w:tc>
          <w:tcPr>
            <w:tcW w:w="2268" w:type="dxa"/>
          </w:tcPr>
          <w:p w:rsidR="00A2495C" w:rsidRPr="008013E8" w:rsidRDefault="00A2495C"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A2495C" w:rsidRPr="008013E8" w:rsidTr="00E25870">
        <w:trPr>
          <w:trHeight w:val="145"/>
        </w:trPr>
        <w:tc>
          <w:tcPr>
            <w:tcW w:w="488" w:type="dxa"/>
          </w:tcPr>
          <w:p w:rsidR="00A2495C" w:rsidRPr="008013E8" w:rsidRDefault="00A2495C"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w:t>
            </w:r>
          </w:p>
        </w:tc>
        <w:tc>
          <w:tcPr>
            <w:tcW w:w="7512" w:type="dxa"/>
          </w:tcPr>
          <w:p w:rsidR="00A2495C" w:rsidRPr="008013E8" w:rsidRDefault="00A2495C"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«Областная детская больница»</w:t>
            </w:r>
          </w:p>
        </w:tc>
        <w:tc>
          <w:tcPr>
            <w:tcW w:w="2268" w:type="dxa"/>
          </w:tcPr>
          <w:p w:rsidR="00A2495C" w:rsidRPr="008013E8" w:rsidRDefault="00A2495C"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A2495C" w:rsidRPr="008013E8" w:rsidTr="00E25870">
        <w:trPr>
          <w:trHeight w:val="145"/>
        </w:trPr>
        <w:tc>
          <w:tcPr>
            <w:tcW w:w="488" w:type="dxa"/>
          </w:tcPr>
          <w:p w:rsidR="00A2495C" w:rsidRPr="008013E8" w:rsidRDefault="00A2495C"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w:t>
            </w:r>
          </w:p>
        </w:tc>
        <w:tc>
          <w:tcPr>
            <w:tcW w:w="7512" w:type="dxa"/>
          </w:tcPr>
          <w:p w:rsidR="00A2495C" w:rsidRPr="008013E8" w:rsidRDefault="00A2495C"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«Липецкий областной онкологический диспансер»</w:t>
            </w:r>
          </w:p>
        </w:tc>
        <w:tc>
          <w:tcPr>
            <w:tcW w:w="2268" w:type="dxa"/>
          </w:tcPr>
          <w:p w:rsidR="00A2495C" w:rsidRPr="008013E8" w:rsidRDefault="00A2495C"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A2495C" w:rsidRPr="008013E8" w:rsidTr="00E25870">
        <w:trPr>
          <w:trHeight w:val="145"/>
        </w:trPr>
        <w:tc>
          <w:tcPr>
            <w:tcW w:w="488" w:type="dxa"/>
          </w:tcPr>
          <w:p w:rsidR="00A2495C" w:rsidRPr="008013E8" w:rsidRDefault="00A2495C"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6</w:t>
            </w:r>
          </w:p>
        </w:tc>
        <w:tc>
          <w:tcPr>
            <w:tcW w:w="7512" w:type="dxa"/>
          </w:tcPr>
          <w:p w:rsidR="00A2495C" w:rsidRPr="008013E8" w:rsidRDefault="00A2495C"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«Областной кожно-венерологический диспансер»</w:t>
            </w:r>
          </w:p>
        </w:tc>
        <w:tc>
          <w:tcPr>
            <w:tcW w:w="2268" w:type="dxa"/>
          </w:tcPr>
          <w:p w:rsidR="00A2495C" w:rsidRPr="008013E8" w:rsidRDefault="00A2495C"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A2495C" w:rsidRPr="008013E8" w:rsidTr="00E25870">
        <w:trPr>
          <w:trHeight w:val="145"/>
        </w:trPr>
        <w:tc>
          <w:tcPr>
            <w:tcW w:w="488" w:type="dxa"/>
          </w:tcPr>
          <w:p w:rsidR="00A2495C" w:rsidRPr="008013E8" w:rsidRDefault="00A2495C"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7</w:t>
            </w:r>
          </w:p>
        </w:tc>
        <w:tc>
          <w:tcPr>
            <w:tcW w:w="7512" w:type="dxa"/>
          </w:tcPr>
          <w:p w:rsidR="00A2495C" w:rsidRPr="008013E8" w:rsidRDefault="00A2495C"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«Областная стоматологическая поликлиника - стоматологический центр»</w:t>
            </w:r>
          </w:p>
        </w:tc>
        <w:tc>
          <w:tcPr>
            <w:tcW w:w="2268" w:type="dxa"/>
          </w:tcPr>
          <w:p w:rsidR="00A2495C" w:rsidRPr="008013E8" w:rsidRDefault="00A2495C"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A2495C" w:rsidRPr="008013E8" w:rsidTr="00E25870">
        <w:trPr>
          <w:trHeight w:val="145"/>
        </w:trPr>
        <w:tc>
          <w:tcPr>
            <w:tcW w:w="488" w:type="dxa"/>
          </w:tcPr>
          <w:p w:rsidR="00A2495C" w:rsidRPr="008013E8" w:rsidRDefault="00A2495C"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8</w:t>
            </w:r>
          </w:p>
        </w:tc>
        <w:tc>
          <w:tcPr>
            <w:tcW w:w="7512" w:type="dxa"/>
          </w:tcPr>
          <w:p w:rsidR="00A2495C" w:rsidRPr="008013E8" w:rsidRDefault="00A2495C"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областная станция скорой медицинской помощи и медицины катастроф»</w:t>
            </w:r>
          </w:p>
        </w:tc>
        <w:tc>
          <w:tcPr>
            <w:tcW w:w="2268" w:type="dxa"/>
          </w:tcPr>
          <w:p w:rsidR="00A2495C" w:rsidRPr="008013E8" w:rsidRDefault="00A2495C"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9</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«Липецкий областной противотуберкулезный диспансер»</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10</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«Липецкий областной наркологический диспансер»</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11</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ОКУ «Липецкая областная психоневрологическая больница»</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12</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«Областной врачебно-физкультурный диспансер»</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13</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областная станция переливания крови»</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14</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«Липецкое областное бюро судебно-медицинской экспертизы»</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15</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«Липецкий областной центр по профилактике и борьбе со СПИДом и инфекционными заболеваниями»</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2544C1" w:rsidRPr="008013E8" w:rsidTr="00E25870">
        <w:trPr>
          <w:trHeight w:val="145"/>
        </w:trPr>
        <w:tc>
          <w:tcPr>
            <w:tcW w:w="488" w:type="dxa"/>
          </w:tcPr>
          <w:p w:rsidR="002544C1" w:rsidRPr="008013E8" w:rsidRDefault="002544C1"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lastRenderedPageBreak/>
              <w:t>1</w:t>
            </w:r>
          </w:p>
        </w:tc>
        <w:tc>
          <w:tcPr>
            <w:tcW w:w="7512" w:type="dxa"/>
          </w:tcPr>
          <w:p w:rsidR="002544C1" w:rsidRPr="008013E8" w:rsidRDefault="002544C1"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p>
        </w:tc>
        <w:tc>
          <w:tcPr>
            <w:tcW w:w="2268" w:type="dxa"/>
          </w:tcPr>
          <w:p w:rsidR="002544C1" w:rsidRPr="008013E8" w:rsidRDefault="002544C1"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w:t>
            </w: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16</w:t>
            </w:r>
          </w:p>
        </w:tc>
        <w:tc>
          <w:tcPr>
            <w:tcW w:w="7512" w:type="dxa"/>
          </w:tcPr>
          <w:p w:rsidR="00DE28B2" w:rsidRPr="008013E8" w:rsidRDefault="00DE28B2"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ОКУ «Липецкий областной противотуберкулезный санаторий «Лесная сказка»</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17</w:t>
            </w:r>
          </w:p>
        </w:tc>
        <w:tc>
          <w:tcPr>
            <w:tcW w:w="7512" w:type="dxa"/>
          </w:tcPr>
          <w:p w:rsidR="00DE28B2" w:rsidRPr="008013E8" w:rsidRDefault="00DE28B2"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ГСКУ ЛОДС «Мечта»</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18</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ОКУ «</w:t>
            </w:r>
            <w:proofErr w:type="spellStart"/>
            <w:r w:rsidRPr="008013E8">
              <w:rPr>
                <w:rFonts w:ascii="Times New Roman" w:hAnsi="Times New Roman" w:cs="Times New Roman"/>
                <w:sz w:val="24"/>
                <w:szCs w:val="24"/>
              </w:rPr>
              <w:t>Усманский</w:t>
            </w:r>
            <w:proofErr w:type="spellEnd"/>
            <w:r w:rsidRPr="008013E8">
              <w:rPr>
                <w:rFonts w:ascii="Times New Roman" w:hAnsi="Times New Roman" w:cs="Times New Roman"/>
                <w:sz w:val="24"/>
                <w:szCs w:val="24"/>
              </w:rPr>
              <w:t xml:space="preserve"> противотуберкулезный детский санаторий»</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19</w:t>
            </w:r>
          </w:p>
        </w:tc>
        <w:tc>
          <w:tcPr>
            <w:tcW w:w="7512" w:type="dxa"/>
          </w:tcPr>
          <w:p w:rsidR="00DE28B2" w:rsidRPr="008013E8" w:rsidRDefault="00DE28B2" w:rsidP="002544C1">
            <w:pPr>
              <w:pStyle w:val="ConsPlusTitlePage"/>
              <w:rPr>
                <w:rFonts w:ascii="Times New Roman" w:hAnsi="Times New Roman" w:cs="Times New Roman"/>
                <w:sz w:val="24"/>
                <w:szCs w:val="24"/>
              </w:rPr>
            </w:pPr>
            <w:r>
              <w:rPr>
                <w:rFonts w:ascii="Times New Roman" w:hAnsi="Times New Roman" w:cs="Times New Roman"/>
                <w:sz w:val="24"/>
                <w:szCs w:val="24"/>
              </w:rPr>
              <w:t>ГКУ</w:t>
            </w:r>
            <w:r w:rsidRPr="008013E8">
              <w:rPr>
                <w:rFonts w:ascii="Times New Roman" w:hAnsi="Times New Roman" w:cs="Times New Roman"/>
                <w:sz w:val="24"/>
                <w:szCs w:val="24"/>
              </w:rPr>
              <w:t>ОТ «Медицинский информационно-аналитический центр»</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20</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ОКУ «Медицинский центр мобилизационных резервов «Резерв»</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r>
              <w:rPr>
                <w:rFonts w:ascii="Times New Roman" w:hAnsi="Times New Roman" w:cs="Times New Roman"/>
                <w:sz w:val="24"/>
                <w:szCs w:val="24"/>
              </w:rPr>
              <w:t>1</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областная клиническая инфекционная больница»</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r>
              <w:rPr>
                <w:rFonts w:ascii="Times New Roman" w:hAnsi="Times New Roman" w:cs="Times New Roman"/>
                <w:sz w:val="24"/>
                <w:szCs w:val="24"/>
              </w:rPr>
              <w:t>2</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 xml:space="preserve">ГУЗ «Липецкая городская больница № 6 им. В.В. </w:t>
            </w:r>
            <w:proofErr w:type="spellStart"/>
            <w:r w:rsidRPr="008013E8">
              <w:rPr>
                <w:rFonts w:ascii="Times New Roman" w:hAnsi="Times New Roman" w:cs="Times New Roman"/>
                <w:sz w:val="24"/>
                <w:szCs w:val="24"/>
              </w:rPr>
              <w:t>Макущенко</w:t>
            </w:r>
            <w:proofErr w:type="spellEnd"/>
            <w:r w:rsidRPr="008013E8">
              <w:rPr>
                <w:rFonts w:ascii="Times New Roman" w:hAnsi="Times New Roman" w:cs="Times New Roman"/>
                <w:sz w:val="24"/>
                <w:szCs w:val="24"/>
              </w:rPr>
              <w:t>»</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r>
              <w:rPr>
                <w:rFonts w:ascii="Times New Roman" w:hAnsi="Times New Roman" w:cs="Times New Roman"/>
                <w:sz w:val="24"/>
                <w:szCs w:val="24"/>
              </w:rPr>
              <w:t>3</w:t>
            </w:r>
          </w:p>
        </w:tc>
        <w:tc>
          <w:tcPr>
            <w:tcW w:w="7512" w:type="dxa"/>
          </w:tcPr>
          <w:p w:rsidR="00DE28B2" w:rsidRPr="00533383" w:rsidRDefault="00DE28B2" w:rsidP="002544C1">
            <w:pPr>
              <w:pStyle w:val="ConsPlusTitlePage"/>
              <w:rPr>
                <w:rFonts w:ascii="Times New Roman" w:hAnsi="Times New Roman" w:cs="Times New Roman"/>
                <w:sz w:val="24"/>
                <w:szCs w:val="24"/>
              </w:rPr>
            </w:pPr>
            <w:r w:rsidRPr="00533383">
              <w:rPr>
                <w:rFonts w:ascii="Times New Roman" w:hAnsi="Times New Roman" w:cs="Times New Roman"/>
                <w:sz w:val="24"/>
                <w:szCs w:val="24"/>
              </w:rPr>
              <w:t>ГУЗОТ «Центр медицинской профилактики»</w:t>
            </w:r>
          </w:p>
        </w:tc>
        <w:tc>
          <w:tcPr>
            <w:tcW w:w="2268" w:type="dxa"/>
          </w:tcPr>
          <w:p w:rsidR="00DE28B2" w:rsidRPr="008013E8" w:rsidRDefault="00DE28B2" w:rsidP="00767147">
            <w:pPr>
              <w:pStyle w:val="ConsPlusTitlePage"/>
              <w:rPr>
                <w:rFonts w:ascii="Times New Roman" w:hAnsi="Times New Roman" w:cs="Times New Roman"/>
                <w:sz w:val="24"/>
                <w:szCs w:val="24"/>
              </w:rPr>
            </w:pP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r>
              <w:rPr>
                <w:rFonts w:ascii="Times New Roman" w:hAnsi="Times New Roman" w:cs="Times New Roman"/>
                <w:sz w:val="24"/>
                <w:szCs w:val="24"/>
              </w:rPr>
              <w:t>4</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больница скорой медицинской помощи № 1»</w:t>
            </w:r>
          </w:p>
        </w:tc>
        <w:tc>
          <w:tcPr>
            <w:tcW w:w="2268" w:type="dxa"/>
          </w:tcPr>
          <w:p w:rsidR="00DE28B2" w:rsidRPr="008013E8" w:rsidRDefault="00D73968" w:rsidP="00D73968">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25</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больница № 3 «Свободный Сокол»</w:t>
            </w:r>
          </w:p>
        </w:tc>
        <w:tc>
          <w:tcPr>
            <w:tcW w:w="2268" w:type="dxa"/>
          </w:tcPr>
          <w:p w:rsidR="00DE28B2" w:rsidRPr="008013E8" w:rsidRDefault="00DE28B2"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E28B2" w:rsidRPr="008013E8" w:rsidTr="00E25870">
        <w:trPr>
          <w:trHeight w:val="145"/>
        </w:trPr>
        <w:tc>
          <w:tcPr>
            <w:tcW w:w="488" w:type="dxa"/>
          </w:tcPr>
          <w:p w:rsidR="00DE28B2" w:rsidRPr="008013E8" w:rsidRDefault="00DE28B2" w:rsidP="008A4622">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26</w:t>
            </w:r>
          </w:p>
        </w:tc>
        <w:tc>
          <w:tcPr>
            <w:tcW w:w="7512" w:type="dxa"/>
          </w:tcPr>
          <w:p w:rsidR="00DE28B2" w:rsidRPr="008013E8" w:rsidRDefault="00DE28B2"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больница № 4 «Липецк-Мед»</w:t>
            </w:r>
          </w:p>
        </w:tc>
        <w:tc>
          <w:tcPr>
            <w:tcW w:w="2268" w:type="dxa"/>
          </w:tcPr>
          <w:p w:rsidR="00DE28B2" w:rsidRPr="008013E8" w:rsidRDefault="00DE28B2"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27</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w:t>
            </w:r>
            <w:r>
              <w:rPr>
                <w:rFonts w:ascii="Times New Roman" w:hAnsi="Times New Roman" w:cs="Times New Roman"/>
                <w:sz w:val="24"/>
                <w:szCs w:val="24"/>
              </w:rPr>
              <w:t>ая городская детская больница</w:t>
            </w:r>
            <w:r w:rsidRPr="008013E8">
              <w:rPr>
                <w:rFonts w:ascii="Times New Roman" w:hAnsi="Times New Roman" w:cs="Times New Roman"/>
                <w:sz w:val="24"/>
                <w:szCs w:val="24"/>
              </w:rPr>
              <w:t>»</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28</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«Липецкий городской родильный дом»</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29</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поликлиника № 1»</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30</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поликлиника № 2»</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31</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поликлиника № 4»</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32</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поликлиника № 5»</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33</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поликлиника № 7»</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34</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поликлиника № 9»</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35</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ГАУЗ «Липецкая городская стоматологическая поликлиника № 1»</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36</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ГАУЗ «Липецкая городская стоматологическая поликлиника № 2»</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37</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городская детская стоматологическая поликлиника»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38</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«Елецкая городская больница № 1 им. Н.А. Семашко»</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39</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«Елецкая городская больница № 2»</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40</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«Елецкая городская детская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41</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ГАУЗ «Елецкая стоматологическая поликлиника»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42</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«Елецкий врачебно-физкультурный диспансер»</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43</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ОКУ «Елецкий психоневрологический диспансер»</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44</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ОКУ «Елецкий специализированный Дом ребенка»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p>
        </w:tc>
      </w:tr>
      <w:tr w:rsidR="002544C1" w:rsidRPr="008013E8" w:rsidTr="00E25870">
        <w:trPr>
          <w:trHeight w:val="145"/>
        </w:trPr>
        <w:tc>
          <w:tcPr>
            <w:tcW w:w="488" w:type="dxa"/>
          </w:tcPr>
          <w:p w:rsidR="002544C1" w:rsidRPr="008013E8" w:rsidRDefault="002544C1"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lastRenderedPageBreak/>
              <w:t>1</w:t>
            </w:r>
          </w:p>
        </w:tc>
        <w:tc>
          <w:tcPr>
            <w:tcW w:w="7512" w:type="dxa"/>
          </w:tcPr>
          <w:p w:rsidR="002544C1" w:rsidRPr="008013E8" w:rsidRDefault="002544C1"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p>
        </w:tc>
        <w:tc>
          <w:tcPr>
            <w:tcW w:w="2268" w:type="dxa"/>
          </w:tcPr>
          <w:p w:rsidR="002544C1" w:rsidRPr="008013E8" w:rsidRDefault="002544C1"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45</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Грязинская</w:t>
            </w:r>
            <w:proofErr w:type="spellEnd"/>
            <w:r w:rsidRPr="008013E8">
              <w:rPr>
                <w:rFonts w:ascii="Times New Roman" w:hAnsi="Times New Roman" w:cs="Times New Roman"/>
                <w:sz w:val="24"/>
                <w:szCs w:val="24"/>
              </w:rPr>
              <w:t xml:space="preserve"> межрайонная больница»</w:t>
            </w:r>
          </w:p>
        </w:tc>
        <w:tc>
          <w:tcPr>
            <w:tcW w:w="226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46</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Данковская</w:t>
            </w:r>
            <w:proofErr w:type="spellEnd"/>
            <w:r w:rsidRPr="008013E8">
              <w:rPr>
                <w:rFonts w:ascii="Times New Roman" w:hAnsi="Times New Roman" w:cs="Times New Roman"/>
                <w:sz w:val="24"/>
                <w:szCs w:val="24"/>
              </w:rPr>
              <w:t xml:space="preserve"> межрайонная больница»</w:t>
            </w:r>
          </w:p>
        </w:tc>
        <w:tc>
          <w:tcPr>
            <w:tcW w:w="226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47</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Добринская</w:t>
            </w:r>
            <w:proofErr w:type="spellEnd"/>
            <w:r w:rsidRPr="008013E8">
              <w:rPr>
                <w:rFonts w:ascii="Times New Roman" w:hAnsi="Times New Roman" w:cs="Times New Roman"/>
                <w:sz w:val="24"/>
                <w:szCs w:val="24"/>
              </w:rPr>
              <w:t xml:space="preserve"> межрайонная больница»</w:t>
            </w:r>
          </w:p>
        </w:tc>
        <w:tc>
          <w:tcPr>
            <w:tcW w:w="226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48</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Добровская</w:t>
            </w:r>
            <w:proofErr w:type="spellEnd"/>
            <w:r w:rsidRPr="008013E8">
              <w:rPr>
                <w:rFonts w:ascii="Times New Roman" w:hAnsi="Times New Roman" w:cs="Times New Roman"/>
                <w:sz w:val="24"/>
                <w:szCs w:val="24"/>
              </w:rPr>
              <w:t xml:space="preserve"> районная больница»</w:t>
            </w:r>
          </w:p>
        </w:tc>
        <w:tc>
          <w:tcPr>
            <w:tcW w:w="226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49</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Долгоруковская</w:t>
            </w:r>
            <w:proofErr w:type="spellEnd"/>
            <w:r w:rsidRPr="008013E8">
              <w:rPr>
                <w:rFonts w:ascii="Times New Roman" w:hAnsi="Times New Roman" w:cs="Times New Roman"/>
                <w:sz w:val="24"/>
                <w:szCs w:val="24"/>
              </w:rPr>
              <w:t xml:space="preserve">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50</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«Елецкая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51</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«Задонская межрайонная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52</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Измалковская</w:t>
            </w:r>
            <w:proofErr w:type="spellEnd"/>
            <w:r w:rsidRPr="008013E8">
              <w:rPr>
                <w:rFonts w:ascii="Times New Roman" w:hAnsi="Times New Roman" w:cs="Times New Roman"/>
                <w:sz w:val="24"/>
                <w:szCs w:val="24"/>
              </w:rPr>
              <w:t xml:space="preserve">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53</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Краснинская</w:t>
            </w:r>
            <w:proofErr w:type="spellEnd"/>
            <w:r w:rsidRPr="008013E8">
              <w:rPr>
                <w:rFonts w:ascii="Times New Roman" w:hAnsi="Times New Roman" w:cs="Times New Roman"/>
                <w:sz w:val="24"/>
                <w:szCs w:val="24"/>
              </w:rPr>
              <w:t xml:space="preserve">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54</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«Лебедянская межрайонная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55</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«Лев-Толстовская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56</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«Липецкая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57</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Становлянская</w:t>
            </w:r>
            <w:proofErr w:type="spellEnd"/>
            <w:r w:rsidRPr="008013E8">
              <w:rPr>
                <w:rFonts w:ascii="Times New Roman" w:hAnsi="Times New Roman" w:cs="Times New Roman"/>
                <w:sz w:val="24"/>
                <w:szCs w:val="24"/>
              </w:rPr>
              <w:t xml:space="preserve">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58</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Тербунская</w:t>
            </w:r>
            <w:proofErr w:type="spellEnd"/>
            <w:r w:rsidRPr="008013E8">
              <w:rPr>
                <w:rFonts w:ascii="Times New Roman" w:hAnsi="Times New Roman" w:cs="Times New Roman"/>
                <w:sz w:val="24"/>
                <w:szCs w:val="24"/>
              </w:rPr>
              <w:t xml:space="preserve"> межрайонная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59</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«Усманская межрайонная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60</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Хлевенская</w:t>
            </w:r>
            <w:proofErr w:type="spellEnd"/>
            <w:r w:rsidRPr="008013E8">
              <w:rPr>
                <w:rFonts w:ascii="Times New Roman" w:hAnsi="Times New Roman" w:cs="Times New Roman"/>
                <w:sz w:val="24"/>
                <w:szCs w:val="24"/>
              </w:rPr>
              <w:t xml:space="preserve">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488" w:type="dxa"/>
          </w:tcPr>
          <w:p w:rsidR="00D73968" w:rsidRPr="008013E8" w:rsidRDefault="00D73968" w:rsidP="005D47C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61</w:t>
            </w:r>
          </w:p>
        </w:tc>
        <w:tc>
          <w:tcPr>
            <w:tcW w:w="7512" w:type="dxa"/>
          </w:tcPr>
          <w:p w:rsidR="00D73968" w:rsidRPr="008013E8" w:rsidRDefault="00D73968" w:rsidP="005D47C9">
            <w:pPr>
              <w:pStyle w:val="ConsPlusTitlePage"/>
              <w:rPr>
                <w:rFonts w:ascii="Times New Roman" w:hAnsi="Times New Roman" w:cs="Times New Roman"/>
                <w:sz w:val="24"/>
                <w:szCs w:val="24"/>
              </w:rPr>
            </w:pPr>
            <w:r w:rsidRPr="008013E8">
              <w:rPr>
                <w:rFonts w:ascii="Times New Roman" w:hAnsi="Times New Roman" w:cs="Times New Roman"/>
                <w:sz w:val="24"/>
                <w:szCs w:val="24"/>
              </w:rPr>
              <w:t>ГУЗ «</w:t>
            </w:r>
            <w:proofErr w:type="spellStart"/>
            <w:r w:rsidRPr="008013E8">
              <w:rPr>
                <w:rFonts w:ascii="Times New Roman" w:hAnsi="Times New Roman" w:cs="Times New Roman"/>
                <w:sz w:val="24"/>
                <w:szCs w:val="24"/>
              </w:rPr>
              <w:t>Чаплыгинская</w:t>
            </w:r>
            <w:proofErr w:type="spellEnd"/>
            <w:r w:rsidRPr="008013E8">
              <w:rPr>
                <w:rFonts w:ascii="Times New Roman" w:hAnsi="Times New Roman" w:cs="Times New Roman"/>
                <w:sz w:val="24"/>
                <w:szCs w:val="24"/>
              </w:rPr>
              <w:t xml:space="preserve"> районная больница»</w:t>
            </w:r>
          </w:p>
        </w:tc>
        <w:tc>
          <w:tcPr>
            <w:tcW w:w="2268" w:type="dxa"/>
          </w:tcPr>
          <w:p w:rsidR="00D73968" w:rsidRPr="008013E8" w:rsidRDefault="00D73968"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D73968" w:rsidRPr="008013E8" w:rsidTr="00E25870">
        <w:trPr>
          <w:trHeight w:val="145"/>
        </w:trPr>
        <w:tc>
          <w:tcPr>
            <w:tcW w:w="10268" w:type="dxa"/>
            <w:gridSpan w:val="3"/>
          </w:tcPr>
          <w:p w:rsidR="00BE5BA5" w:rsidRPr="008013E8" w:rsidRDefault="00BE5BA5" w:rsidP="00BE5BA5">
            <w:pPr>
              <w:pStyle w:val="ConsPlusTitlePage"/>
              <w:jc w:val="center"/>
              <w:rPr>
                <w:rFonts w:ascii="Times New Roman" w:hAnsi="Times New Roman" w:cs="Times New Roman"/>
                <w:sz w:val="24"/>
                <w:szCs w:val="24"/>
              </w:rPr>
            </w:pPr>
            <w:r>
              <w:rPr>
                <w:rFonts w:ascii="Times New Roman" w:hAnsi="Times New Roman" w:cs="Times New Roman"/>
                <w:sz w:val="24"/>
                <w:szCs w:val="24"/>
              </w:rPr>
              <w:t>Негосударственные и ведомственные медицинские организации</w:t>
            </w:r>
          </w:p>
        </w:tc>
      </w:tr>
      <w:tr w:rsidR="00D73968" w:rsidRPr="001B01A6" w:rsidTr="00E25870">
        <w:trPr>
          <w:trHeight w:val="145"/>
        </w:trPr>
        <w:tc>
          <w:tcPr>
            <w:tcW w:w="488" w:type="dxa"/>
          </w:tcPr>
          <w:p w:rsidR="00D73968" w:rsidRPr="008013E8" w:rsidRDefault="001B01A6"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62</w:t>
            </w:r>
          </w:p>
        </w:tc>
        <w:tc>
          <w:tcPr>
            <w:tcW w:w="7512" w:type="dxa"/>
          </w:tcPr>
          <w:p w:rsidR="00D73968" w:rsidRPr="001B01A6" w:rsidRDefault="00D73968" w:rsidP="00767147">
            <w:pPr>
              <w:pStyle w:val="ConsPlusTitlePage"/>
              <w:rPr>
                <w:rFonts w:ascii="Times New Roman" w:hAnsi="Times New Roman" w:cs="Times New Roman"/>
                <w:sz w:val="24"/>
                <w:szCs w:val="24"/>
              </w:rPr>
            </w:pPr>
            <w:r w:rsidRPr="001B01A6">
              <w:rPr>
                <w:rFonts w:ascii="Times New Roman" w:hAnsi="Times New Roman" w:cs="Times New Roman"/>
                <w:sz w:val="24"/>
                <w:szCs w:val="24"/>
              </w:rPr>
              <w:t>ФКУЗ «Медико-санитарная часть МВД России по Липецкой области»</w:t>
            </w:r>
          </w:p>
        </w:tc>
        <w:tc>
          <w:tcPr>
            <w:tcW w:w="2268" w:type="dxa"/>
          </w:tcPr>
          <w:p w:rsidR="00D73968" w:rsidRPr="001B01A6" w:rsidRDefault="00D73968" w:rsidP="00767147">
            <w:pPr>
              <w:pStyle w:val="ConsPlusTitlePage"/>
              <w:jc w:val="center"/>
              <w:rPr>
                <w:rFonts w:ascii="Times New Roman" w:hAnsi="Times New Roman" w:cs="Times New Roman"/>
                <w:sz w:val="24"/>
                <w:szCs w:val="24"/>
              </w:rPr>
            </w:pPr>
            <w:r w:rsidRPr="001B01A6">
              <w:rPr>
                <w:rFonts w:ascii="Times New Roman" w:hAnsi="Times New Roman" w:cs="Times New Roman"/>
                <w:sz w:val="24"/>
                <w:szCs w:val="24"/>
              </w:rPr>
              <w:t>+</w:t>
            </w:r>
          </w:p>
        </w:tc>
      </w:tr>
      <w:tr w:rsidR="000A715A" w:rsidRPr="001B01A6" w:rsidTr="00E25870">
        <w:trPr>
          <w:trHeight w:val="145"/>
        </w:trPr>
        <w:tc>
          <w:tcPr>
            <w:tcW w:w="488" w:type="dxa"/>
          </w:tcPr>
          <w:p w:rsidR="000A715A" w:rsidRPr="001B01A6" w:rsidRDefault="000A715A" w:rsidP="00D10C3C">
            <w:pPr>
              <w:pStyle w:val="ConsPlusTitlePage"/>
              <w:jc w:val="center"/>
              <w:rPr>
                <w:rFonts w:ascii="Times New Roman" w:hAnsi="Times New Roman" w:cs="Times New Roman"/>
                <w:sz w:val="24"/>
                <w:szCs w:val="24"/>
              </w:rPr>
            </w:pPr>
            <w:r>
              <w:rPr>
                <w:rFonts w:ascii="Times New Roman" w:hAnsi="Times New Roman" w:cs="Times New Roman"/>
                <w:sz w:val="24"/>
                <w:szCs w:val="24"/>
              </w:rPr>
              <w:t>63</w:t>
            </w:r>
          </w:p>
        </w:tc>
        <w:tc>
          <w:tcPr>
            <w:tcW w:w="7512" w:type="dxa"/>
          </w:tcPr>
          <w:p w:rsidR="000A715A" w:rsidRPr="001B01A6" w:rsidRDefault="000A715A" w:rsidP="00D10C3C">
            <w:pPr>
              <w:pStyle w:val="ConsPlusTitlePage"/>
              <w:rPr>
                <w:rFonts w:ascii="Times New Roman" w:hAnsi="Times New Roman" w:cs="Times New Roman"/>
                <w:sz w:val="24"/>
                <w:szCs w:val="24"/>
              </w:rPr>
            </w:pPr>
            <w:r w:rsidRPr="001B01A6">
              <w:rPr>
                <w:rFonts w:ascii="Times New Roman" w:hAnsi="Times New Roman" w:cs="Times New Roman"/>
                <w:sz w:val="24"/>
                <w:szCs w:val="24"/>
              </w:rPr>
              <w:t>ФКУЗ «Медико-санитарная часть № 48 ФСИН России»</w:t>
            </w:r>
          </w:p>
        </w:tc>
        <w:tc>
          <w:tcPr>
            <w:tcW w:w="2268" w:type="dxa"/>
          </w:tcPr>
          <w:p w:rsidR="000A715A" w:rsidRPr="001B01A6" w:rsidRDefault="000A715A" w:rsidP="00D10C3C">
            <w:pPr>
              <w:pStyle w:val="ConsPlusTitlePage"/>
              <w:jc w:val="center"/>
              <w:rPr>
                <w:rFonts w:ascii="Times New Roman" w:hAnsi="Times New Roman" w:cs="Times New Roman"/>
                <w:sz w:val="24"/>
                <w:szCs w:val="24"/>
              </w:rPr>
            </w:pPr>
            <w:r w:rsidRPr="001B01A6">
              <w:rPr>
                <w:rFonts w:ascii="Times New Roman" w:hAnsi="Times New Roman" w:cs="Times New Roman"/>
                <w:sz w:val="24"/>
                <w:szCs w:val="24"/>
              </w:rPr>
              <w:t>+</w:t>
            </w:r>
          </w:p>
        </w:tc>
      </w:tr>
      <w:tr w:rsidR="000A715A" w:rsidRPr="001B01A6" w:rsidTr="00E25870">
        <w:trPr>
          <w:trHeight w:val="145"/>
        </w:trPr>
        <w:tc>
          <w:tcPr>
            <w:tcW w:w="488" w:type="dxa"/>
          </w:tcPr>
          <w:p w:rsidR="000A715A" w:rsidRPr="000A715A" w:rsidRDefault="000A715A" w:rsidP="008A4622">
            <w:pPr>
              <w:pStyle w:val="ConsPlusTitlePage"/>
              <w:jc w:val="center"/>
              <w:rPr>
                <w:rFonts w:ascii="Times New Roman" w:hAnsi="Times New Roman" w:cs="Times New Roman"/>
                <w:sz w:val="24"/>
                <w:szCs w:val="24"/>
              </w:rPr>
            </w:pPr>
            <w:r w:rsidRPr="000A715A">
              <w:rPr>
                <w:rFonts w:ascii="Times New Roman" w:hAnsi="Times New Roman" w:cs="Times New Roman"/>
                <w:sz w:val="24"/>
                <w:szCs w:val="24"/>
              </w:rPr>
              <w:t>64</w:t>
            </w:r>
          </w:p>
        </w:tc>
        <w:tc>
          <w:tcPr>
            <w:tcW w:w="7512" w:type="dxa"/>
          </w:tcPr>
          <w:p w:rsidR="000A715A" w:rsidRPr="000A715A" w:rsidRDefault="000A715A" w:rsidP="00767147">
            <w:pPr>
              <w:pStyle w:val="ConsPlusTitlePage"/>
              <w:rPr>
                <w:rFonts w:ascii="Times New Roman" w:hAnsi="Times New Roman" w:cs="Times New Roman"/>
                <w:sz w:val="24"/>
                <w:szCs w:val="24"/>
              </w:rPr>
            </w:pPr>
            <w:r w:rsidRPr="000A715A">
              <w:rPr>
                <w:rFonts w:ascii="Times New Roman" w:hAnsi="Times New Roman" w:cs="Times New Roman"/>
                <w:sz w:val="24"/>
                <w:szCs w:val="24"/>
              </w:rPr>
              <w:t>НУЗ «Узловая больница на станции Грязи-Воронежские ОАО «РЖД»</w:t>
            </w:r>
          </w:p>
        </w:tc>
        <w:tc>
          <w:tcPr>
            <w:tcW w:w="2268" w:type="dxa"/>
          </w:tcPr>
          <w:p w:rsidR="000A715A" w:rsidRPr="001B01A6" w:rsidRDefault="000A715A" w:rsidP="00767147">
            <w:pPr>
              <w:pStyle w:val="ConsPlusTitlePage"/>
              <w:jc w:val="center"/>
              <w:rPr>
                <w:rFonts w:ascii="Times New Roman" w:hAnsi="Times New Roman" w:cs="Times New Roman"/>
                <w:sz w:val="24"/>
                <w:szCs w:val="24"/>
              </w:rPr>
            </w:pPr>
            <w:r w:rsidRPr="001B01A6">
              <w:rPr>
                <w:rFonts w:ascii="Times New Roman" w:hAnsi="Times New Roman" w:cs="Times New Roman"/>
                <w:sz w:val="24"/>
                <w:szCs w:val="24"/>
              </w:rPr>
              <w:t>+</w:t>
            </w:r>
          </w:p>
        </w:tc>
      </w:tr>
      <w:tr w:rsidR="000A715A" w:rsidRPr="001B01A6" w:rsidTr="00E25870">
        <w:trPr>
          <w:trHeight w:val="145"/>
        </w:trPr>
        <w:tc>
          <w:tcPr>
            <w:tcW w:w="488" w:type="dxa"/>
          </w:tcPr>
          <w:p w:rsidR="000A715A" w:rsidRPr="000A715A" w:rsidRDefault="000A715A" w:rsidP="008A4622">
            <w:pPr>
              <w:pStyle w:val="ConsPlusTitlePage"/>
              <w:jc w:val="center"/>
              <w:rPr>
                <w:rFonts w:ascii="Times New Roman" w:hAnsi="Times New Roman" w:cs="Times New Roman"/>
                <w:sz w:val="24"/>
                <w:szCs w:val="24"/>
              </w:rPr>
            </w:pPr>
            <w:r w:rsidRPr="000A715A">
              <w:rPr>
                <w:rFonts w:ascii="Times New Roman" w:hAnsi="Times New Roman" w:cs="Times New Roman"/>
                <w:sz w:val="24"/>
                <w:szCs w:val="24"/>
              </w:rPr>
              <w:t>65</w:t>
            </w:r>
          </w:p>
        </w:tc>
        <w:tc>
          <w:tcPr>
            <w:tcW w:w="7512" w:type="dxa"/>
          </w:tcPr>
          <w:p w:rsidR="000A715A" w:rsidRPr="000A715A" w:rsidRDefault="000A715A" w:rsidP="00767147">
            <w:pPr>
              <w:pStyle w:val="ConsPlusTitlePage"/>
              <w:rPr>
                <w:rFonts w:ascii="Times New Roman" w:hAnsi="Times New Roman" w:cs="Times New Roman"/>
                <w:sz w:val="24"/>
                <w:szCs w:val="24"/>
              </w:rPr>
            </w:pPr>
            <w:r w:rsidRPr="000A715A">
              <w:rPr>
                <w:rFonts w:ascii="Times New Roman" w:hAnsi="Times New Roman" w:cs="Times New Roman"/>
                <w:sz w:val="24"/>
                <w:szCs w:val="24"/>
              </w:rPr>
              <w:t>НУЗ «Отделенческая больница на станции Елец ОАО «РЖД»</w:t>
            </w:r>
          </w:p>
        </w:tc>
        <w:tc>
          <w:tcPr>
            <w:tcW w:w="2268" w:type="dxa"/>
          </w:tcPr>
          <w:p w:rsidR="000A715A" w:rsidRPr="001B01A6" w:rsidRDefault="000A715A" w:rsidP="00767147">
            <w:pPr>
              <w:pStyle w:val="ConsPlusTitlePage"/>
              <w:jc w:val="center"/>
              <w:rPr>
                <w:rFonts w:ascii="Times New Roman" w:hAnsi="Times New Roman" w:cs="Times New Roman"/>
                <w:sz w:val="24"/>
                <w:szCs w:val="24"/>
              </w:rPr>
            </w:pPr>
            <w:r w:rsidRPr="001B01A6">
              <w:rPr>
                <w:rFonts w:ascii="Times New Roman" w:hAnsi="Times New Roman" w:cs="Times New Roman"/>
                <w:sz w:val="24"/>
                <w:szCs w:val="24"/>
              </w:rPr>
              <w:t>+</w:t>
            </w:r>
          </w:p>
        </w:tc>
      </w:tr>
      <w:tr w:rsidR="000A715A" w:rsidRPr="008013E8" w:rsidTr="00E25870">
        <w:trPr>
          <w:trHeight w:val="145"/>
        </w:trPr>
        <w:tc>
          <w:tcPr>
            <w:tcW w:w="488" w:type="dxa"/>
          </w:tcPr>
          <w:p w:rsidR="000A715A" w:rsidRPr="001B01A6"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66</w:t>
            </w:r>
          </w:p>
        </w:tc>
        <w:tc>
          <w:tcPr>
            <w:tcW w:w="7512" w:type="dxa"/>
          </w:tcPr>
          <w:p w:rsidR="000A715A" w:rsidRPr="001B01A6" w:rsidRDefault="000A715A" w:rsidP="00767147">
            <w:pPr>
              <w:pStyle w:val="ConsPlusTitlePage"/>
              <w:rPr>
                <w:rFonts w:ascii="Times New Roman" w:hAnsi="Times New Roman" w:cs="Times New Roman"/>
                <w:sz w:val="24"/>
                <w:szCs w:val="24"/>
              </w:rPr>
            </w:pPr>
            <w:r w:rsidRPr="001B01A6">
              <w:rPr>
                <w:rFonts w:ascii="Times New Roman" w:hAnsi="Times New Roman" w:cs="Times New Roman"/>
                <w:sz w:val="24"/>
                <w:szCs w:val="24"/>
              </w:rPr>
              <w:t>НП «Новолипецкий медицинский центр»</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1B01A6">
              <w:rPr>
                <w:rFonts w:ascii="Times New Roman" w:hAnsi="Times New Roman" w:cs="Times New Roman"/>
                <w:sz w:val="24"/>
                <w:szCs w:val="24"/>
              </w:rPr>
              <w:t>+</w:t>
            </w:r>
          </w:p>
        </w:tc>
      </w:tr>
      <w:tr w:rsidR="000A715A" w:rsidRPr="008013E8" w:rsidTr="00E25870">
        <w:trPr>
          <w:trHeight w:val="145"/>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67</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«В.Г.В.А.»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145"/>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68</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«Резонанс Плюс»</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145"/>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69</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«Офтальмологический центр доктора Тарасова»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145"/>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70</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«Липецк-</w:t>
            </w:r>
            <w:proofErr w:type="spellStart"/>
            <w:r w:rsidRPr="008013E8">
              <w:rPr>
                <w:rFonts w:ascii="Times New Roman" w:hAnsi="Times New Roman" w:cs="Times New Roman"/>
                <w:sz w:val="24"/>
                <w:szCs w:val="24"/>
              </w:rPr>
              <w:t>Дент</w:t>
            </w:r>
            <w:proofErr w:type="spellEnd"/>
            <w:r w:rsidRPr="008013E8">
              <w:rPr>
                <w:rFonts w:ascii="Times New Roman" w:hAnsi="Times New Roman" w:cs="Times New Roman"/>
                <w:sz w:val="24"/>
                <w:szCs w:val="24"/>
              </w:rPr>
              <w:t>»</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145"/>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71</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Медицинский центр «Липецк-НЕОТЛОЖКА»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72</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«Первая медицинская клиника»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73</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«Виктория»</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lastRenderedPageBreak/>
              <w:t>1</w:t>
            </w:r>
          </w:p>
        </w:tc>
        <w:tc>
          <w:tcPr>
            <w:tcW w:w="7512" w:type="dxa"/>
          </w:tcPr>
          <w:p w:rsidR="000A715A" w:rsidRPr="008013E8" w:rsidRDefault="000A715A"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p>
        </w:tc>
        <w:tc>
          <w:tcPr>
            <w:tcW w:w="2268" w:type="dxa"/>
          </w:tcPr>
          <w:p w:rsidR="000A715A" w:rsidRPr="008013E8" w:rsidRDefault="000A715A"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74</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"МРТ Эксперт Липецк"</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75</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«Санта VII»</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76</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«Клиника доктора Шаталова»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77</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«Первый Нейрохирургический»</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78</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«Скан»</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79</w:t>
            </w:r>
          </w:p>
        </w:tc>
        <w:tc>
          <w:tcPr>
            <w:tcW w:w="7512" w:type="dxa"/>
          </w:tcPr>
          <w:p w:rsidR="000A715A" w:rsidRPr="008013E8"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«Лечебно-диагностический центр международного института биологических систем – Липецк»</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80</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w:t>
            </w:r>
            <w:proofErr w:type="spellStart"/>
            <w:r w:rsidRPr="008013E8">
              <w:rPr>
                <w:rFonts w:ascii="Times New Roman" w:hAnsi="Times New Roman" w:cs="Times New Roman"/>
                <w:sz w:val="24"/>
                <w:szCs w:val="24"/>
              </w:rPr>
              <w:t>Фрезениус</w:t>
            </w:r>
            <w:proofErr w:type="spellEnd"/>
            <w:r w:rsidRPr="008013E8">
              <w:rPr>
                <w:rFonts w:ascii="Times New Roman" w:hAnsi="Times New Roman" w:cs="Times New Roman"/>
                <w:sz w:val="24"/>
                <w:szCs w:val="24"/>
              </w:rPr>
              <w:t xml:space="preserve"> </w:t>
            </w:r>
            <w:proofErr w:type="spellStart"/>
            <w:r w:rsidRPr="008013E8">
              <w:rPr>
                <w:rFonts w:ascii="Times New Roman" w:hAnsi="Times New Roman" w:cs="Times New Roman"/>
                <w:sz w:val="24"/>
                <w:szCs w:val="24"/>
              </w:rPr>
              <w:t>Нефрокеа</w:t>
            </w:r>
            <w:proofErr w:type="spellEnd"/>
            <w:r w:rsidRPr="008013E8">
              <w:rPr>
                <w:rFonts w:ascii="Times New Roman" w:hAnsi="Times New Roman" w:cs="Times New Roman"/>
                <w:sz w:val="24"/>
                <w:szCs w:val="24"/>
              </w:rPr>
              <w:t>»</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81</w:t>
            </w:r>
          </w:p>
        </w:tc>
        <w:tc>
          <w:tcPr>
            <w:tcW w:w="7512" w:type="dxa"/>
          </w:tcPr>
          <w:p w:rsidR="000A715A" w:rsidRPr="008013E8"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«ПЭТ-Технолоджи»</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82</w:t>
            </w:r>
          </w:p>
        </w:tc>
        <w:tc>
          <w:tcPr>
            <w:tcW w:w="7512" w:type="dxa"/>
          </w:tcPr>
          <w:p w:rsidR="000A715A" w:rsidRPr="008013E8"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«Центр-ЭКО»</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83</w:t>
            </w:r>
          </w:p>
        </w:tc>
        <w:tc>
          <w:tcPr>
            <w:tcW w:w="7512" w:type="dxa"/>
          </w:tcPr>
          <w:p w:rsidR="000A715A" w:rsidRPr="008013E8"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«Клинический санаторий им. Горького»</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84</w:t>
            </w:r>
          </w:p>
        </w:tc>
        <w:tc>
          <w:tcPr>
            <w:tcW w:w="7512" w:type="dxa"/>
          </w:tcPr>
          <w:p w:rsidR="000A715A" w:rsidRPr="008013E8"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«Промышленная Медицинская Компания - Медицинский центр»</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85</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«МЕДЭКО» г. Москва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86</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«САРОН»</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87</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«Эверест»</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88</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w:t>
            </w:r>
            <w:proofErr w:type="spellStart"/>
            <w:r w:rsidRPr="008013E8">
              <w:rPr>
                <w:rFonts w:ascii="Times New Roman" w:hAnsi="Times New Roman" w:cs="Times New Roman"/>
                <w:sz w:val="24"/>
                <w:szCs w:val="24"/>
              </w:rPr>
              <w:t>Окулюс</w:t>
            </w:r>
            <w:proofErr w:type="spellEnd"/>
            <w:r w:rsidRPr="008013E8">
              <w:rPr>
                <w:rFonts w:ascii="Times New Roman" w:hAnsi="Times New Roman" w:cs="Times New Roman"/>
                <w:sz w:val="24"/>
                <w:szCs w:val="24"/>
              </w:rPr>
              <w:t>»</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89</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«ЭКО центр» г. Москва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90</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«Исток К»</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91</w:t>
            </w:r>
          </w:p>
        </w:tc>
        <w:tc>
          <w:tcPr>
            <w:tcW w:w="7512" w:type="dxa"/>
          </w:tcPr>
          <w:p w:rsidR="000A715A" w:rsidRPr="008013E8"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«Дистанционная медицина»</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92</w:t>
            </w:r>
          </w:p>
        </w:tc>
        <w:tc>
          <w:tcPr>
            <w:tcW w:w="7512" w:type="dxa"/>
          </w:tcPr>
          <w:p w:rsidR="000A715A" w:rsidRPr="008013E8"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«АЗБУКА МЕД»</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93</w:t>
            </w:r>
          </w:p>
        </w:tc>
        <w:tc>
          <w:tcPr>
            <w:tcW w:w="7512" w:type="dxa"/>
          </w:tcPr>
          <w:p w:rsidR="000A715A" w:rsidRPr="008013E8" w:rsidRDefault="000A715A" w:rsidP="00EC4CBD">
            <w:pPr>
              <w:pStyle w:val="ConsPlusTitlePage"/>
              <w:rPr>
                <w:rFonts w:ascii="Times New Roman" w:hAnsi="Times New Roman" w:cs="Times New Roman"/>
                <w:sz w:val="24"/>
                <w:szCs w:val="24"/>
              </w:rPr>
            </w:pPr>
            <w:r w:rsidRPr="008013E8">
              <w:rPr>
                <w:rFonts w:ascii="Times New Roman" w:hAnsi="Times New Roman" w:cs="Times New Roman"/>
                <w:sz w:val="24"/>
                <w:szCs w:val="24"/>
              </w:rPr>
              <w:t xml:space="preserve">ООО «Диализный центр </w:t>
            </w:r>
            <w:proofErr w:type="spellStart"/>
            <w:r w:rsidRPr="008013E8">
              <w:rPr>
                <w:rFonts w:ascii="Times New Roman" w:hAnsi="Times New Roman" w:cs="Times New Roman"/>
                <w:sz w:val="24"/>
                <w:szCs w:val="24"/>
              </w:rPr>
              <w:t>Нефрос</w:t>
            </w:r>
            <w:proofErr w:type="spellEnd"/>
            <w:r w:rsidRPr="008013E8">
              <w:rPr>
                <w:rFonts w:ascii="Times New Roman" w:hAnsi="Times New Roman" w:cs="Times New Roman"/>
                <w:sz w:val="24"/>
                <w:szCs w:val="24"/>
              </w:rPr>
              <w:t>-Липецк»</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94</w:t>
            </w:r>
          </w:p>
        </w:tc>
        <w:tc>
          <w:tcPr>
            <w:tcW w:w="7512" w:type="dxa"/>
          </w:tcPr>
          <w:p w:rsidR="000A715A" w:rsidRPr="008013E8" w:rsidRDefault="000A715A" w:rsidP="00675834">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«П</w:t>
            </w:r>
            <w:r>
              <w:rPr>
                <w:rFonts w:ascii="Times New Roman" w:hAnsi="Times New Roman" w:cs="Times New Roman"/>
                <w:sz w:val="24"/>
                <w:szCs w:val="24"/>
              </w:rPr>
              <w:t>РОФЕССИОНАЛ</w:t>
            </w:r>
            <w:r w:rsidRPr="008013E8">
              <w:rPr>
                <w:rFonts w:ascii="Times New Roman" w:hAnsi="Times New Roman" w:cs="Times New Roman"/>
                <w:sz w:val="24"/>
                <w:szCs w:val="24"/>
              </w:rPr>
              <w:t>»</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95</w:t>
            </w:r>
          </w:p>
        </w:tc>
        <w:tc>
          <w:tcPr>
            <w:tcW w:w="7512" w:type="dxa"/>
          </w:tcPr>
          <w:p w:rsidR="000A715A"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ООО «Медико-хирургическая Клиника»</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96</w:t>
            </w:r>
          </w:p>
        </w:tc>
        <w:tc>
          <w:tcPr>
            <w:tcW w:w="7512" w:type="dxa"/>
          </w:tcPr>
          <w:p w:rsidR="000A715A" w:rsidRPr="008013E8"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«МЕДИКА-МЕНТЭ»</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97</w:t>
            </w:r>
          </w:p>
        </w:tc>
        <w:tc>
          <w:tcPr>
            <w:tcW w:w="7512" w:type="dxa"/>
          </w:tcPr>
          <w:p w:rsidR="000A715A" w:rsidRPr="008013E8"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«Медицинский Советник»</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98</w:t>
            </w:r>
          </w:p>
        </w:tc>
        <w:tc>
          <w:tcPr>
            <w:tcW w:w="7512" w:type="dxa"/>
          </w:tcPr>
          <w:p w:rsidR="000A715A"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«ЭКО-Содействие» (</w:t>
            </w:r>
            <w:proofErr w:type="spellStart"/>
            <w:r>
              <w:rPr>
                <w:rFonts w:ascii="Times New Roman" w:hAnsi="Times New Roman" w:cs="Times New Roman"/>
                <w:sz w:val="24"/>
                <w:szCs w:val="24"/>
              </w:rPr>
              <w:t>г.Нижний</w:t>
            </w:r>
            <w:proofErr w:type="spellEnd"/>
            <w:r>
              <w:rPr>
                <w:rFonts w:ascii="Times New Roman" w:hAnsi="Times New Roman" w:cs="Times New Roman"/>
                <w:sz w:val="24"/>
                <w:szCs w:val="24"/>
              </w:rPr>
              <w:t xml:space="preserve"> Новгород)</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99</w:t>
            </w:r>
          </w:p>
        </w:tc>
        <w:tc>
          <w:tcPr>
            <w:tcW w:w="7512" w:type="dxa"/>
          </w:tcPr>
          <w:p w:rsidR="000A715A"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«Нью-</w:t>
            </w:r>
            <w:proofErr w:type="spellStart"/>
            <w:r>
              <w:rPr>
                <w:rFonts w:ascii="Times New Roman" w:hAnsi="Times New Roman" w:cs="Times New Roman"/>
                <w:sz w:val="24"/>
                <w:szCs w:val="24"/>
              </w:rPr>
              <w:t>Дент</w:t>
            </w:r>
            <w:proofErr w:type="spellEnd"/>
            <w:r>
              <w:rPr>
                <w:rFonts w:ascii="Times New Roman" w:hAnsi="Times New Roman" w:cs="Times New Roman"/>
                <w:sz w:val="24"/>
                <w:szCs w:val="24"/>
              </w:rPr>
              <w:t>»</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100</w:t>
            </w:r>
          </w:p>
        </w:tc>
        <w:tc>
          <w:tcPr>
            <w:tcW w:w="7512" w:type="dxa"/>
          </w:tcPr>
          <w:p w:rsidR="000A715A"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«ЭКО-Содействие» (</w:t>
            </w:r>
            <w:proofErr w:type="spellStart"/>
            <w:r>
              <w:rPr>
                <w:rFonts w:ascii="Times New Roman" w:hAnsi="Times New Roman" w:cs="Times New Roman"/>
                <w:sz w:val="24"/>
                <w:szCs w:val="24"/>
              </w:rPr>
              <w:t>г.Москва</w:t>
            </w:r>
            <w:proofErr w:type="spellEnd"/>
            <w:r>
              <w:rPr>
                <w:rFonts w:ascii="Times New Roman" w:hAnsi="Times New Roman" w:cs="Times New Roman"/>
                <w:sz w:val="24"/>
                <w:szCs w:val="24"/>
              </w:rPr>
              <w:t>)</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101</w:t>
            </w:r>
          </w:p>
        </w:tc>
        <w:tc>
          <w:tcPr>
            <w:tcW w:w="7512" w:type="dxa"/>
          </w:tcPr>
          <w:p w:rsidR="000A715A"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«Каспий»</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102</w:t>
            </w:r>
          </w:p>
        </w:tc>
        <w:tc>
          <w:tcPr>
            <w:tcW w:w="7512" w:type="dxa"/>
          </w:tcPr>
          <w:p w:rsidR="000A715A"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w:t>
            </w:r>
            <w:proofErr w:type="spellStart"/>
            <w:r>
              <w:rPr>
                <w:rFonts w:ascii="Times New Roman" w:hAnsi="Times New Roman" w:cs="Times New Roman"/>
                <w:sz w:val="24"/>
                <w:szCs w:val="24"/>
              </w:rPr>
              <w:t>Риверсайд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Медикал</w:t>
            </w:r>
            <w:proofErr w:type="spellEnd"/>
            <w:r>
              <w:rPr>
                <w:rFonts w:ascii="Times New Roman" w:hAnsi="Times New Roman" w:cs="Times New Roman"/>
                <w:sz w:val="24"/>
                <w:szCs w:val="24"/>
              </w:rPr>
              <w:t>»</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78"/>
        </w:trPr>
        <w:tc>
          <w:tcPr>
            <w:tcW w:w="488" w:type="dxa"/>
          </w:tcPr>
          <w:p w:rsidR="000A715A" w:rsidRPr="008013E8" w:rsidRDefault="000A715A"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lastRenderedPageBreak/>
              <w:t>1</w:t>
            </w:r>
          </w:p>
        </w:tc>
        <w:tc>
          <w:tcPr>
            <w:tcW w:w="7512" w:type="dxa"/>
          </w:tcPr>
          <w:p w:rsidR="000A715A" w:rsidRPr="008013E8" w:rsidRDefault="000A715A"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2</w:t>
            </w:r>
          </w:p>
        </w:tc>
        <w:tc>
          <w:tcPr>
            <w:tcW w:w="2268" w:type="dxa"/>
          </w:tcPr>
          <w:p w:rsidR="000A715A" w:rsidRPr="008013E8" w:rsidRDefault="000A715A" w:rsidP="001A3859">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3</w:t>
            </w:r>
          </w:p>
        </w:tc>
      </w:tr>
      <w:tr w:rsidR="000A715A" w:rsidRPr="008013E8" w:rsidTr="00E25870">
        <w:trPr>
          <w:trHeight w:val="278"/>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103</w:t>
            </w:r>
          </w:p>
        </w:tc>
        <w:tc>
          <w:tcPr>
            <w:tcW w:w="7512" w:type="dxa"/>
          </w:tcPr>
          <w:p w:rsidR="000A715A"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«Новейшие медицинские технологии»</w:t>
            </w:r>
          </w:p>
        </w:tc>
        <w:tc>
          <w:tcPr>
            <w:tcW w:w="2268" w:type="dxa"/>
          </w:tcPr>
          <w:p w:rsidR="000A715A" w:rsidRPr="008013E8" w:rsidRDefault="000A715A" w:rsidP="00EC4CBD">
            <w:pPr>
              <w:pStyle w:val="ConsPlusTitlePage"/>
              <w:jc w:val="center"/>
              <w:rPr>
                <w:rFonts w:ascii="Times New Roman" w:hAnsi="Times New Roman" w:cs="Times New Roman"/>
                <w:sz w:val="24"/>
                <w:szCs w:val="24"/>
              </w:rPr>
            </w:pPr>
            <w:r w:rsidRPr="008013E8">
              <w:rPr>
                <w:rFonts w:ascii="Times New Roman" w:hAnsi="Times New Roman" w:cs="Times New Roman"/>
                <w:sz w:val="24"/>
                <w:szCs w:val="24"/>
              </w:rPr>
              <w:t>+</w:t>
            </w:r>
          </w:p>
        </w:tc>
      </w:tr>
      <w:tr w:rsidR="000A715A" w:rsidRPr="008013E8" w:rsidTr="00E25870">
        <w:trPr>
          <w:trHeight w:val="292"/>
        </w:trPr>
        <w:tc>
          <w:tcPr>
            <w:tcW w:w="488" w:type="dxa"/>
          </w:tcPr>
          <w:p w:rsidR="000A715A" w:rsidRPr="008013E8" w:rsidRDefault="000A715A" w:rsidP="008A4622">
            <w:pPr>
              <w:pStyle w:val="ConsPlusTitlePage"/>
              <w:jc w:val="center"/>
              <w:rPr>
                <w:rFonts w:ascii="Times New Roman" w:hAnsi="Times New Roman" w:cs="Times New Roman"/>
                <w:sz w:val="24"/>
                <w:szCs w:val="24"/>
              </w:rPr>
            </w:pPr>
            <w:r>
              <w:rPr>
                <w:rFonts w:ascii="Times New Roman" w:hAnsi="Times New Roman" w:cs="Times New Roman"/>
                <w:sz w:val="24"/>
                <w:szCs w:val="24"/>
              </w:rPr>
              <w:t>104</w:t>
            </w:r>
          </w:p>
        </w:tc>
        <w:tc>
          <w:tcPr>
            <w:tcW w:w="7512" w:type="dxa"/>
          </w:tcPr>
          <w:p w:rsidR="000A715A" w:rsidRPr="008013E8" w:rsidRDefault="000A715A" w:rsidP="00767147">
            <w:pPr>
              <w:pStyle w:val="ConsPlusTitlePage"/>
              <w:rPr>
                <w:rFonts w:ascii="Times New Roman" w:hAnsi="Times New Roman" w:cs="Times New Roman"/>
                <w:sz w:val="24"/>
                <w:szCs w:val="24"/>
              </w:rPr>
            </w:pPr>
            <w:r>
              <w:rPr>
                <w:rFonts w:ascii="Times New Roman" w:hAnsi="Times New Roman" w:cs="Times New Roman"/>
                <w:sz w:val="24"/>
                <w:szCs w:val="24"/>
              </w:rPr>
              <w:t>ООО «Мать и дитя Рязань»</w:t>
            </w:r>
          </w:p>
        </w:tc>
        <w:tc>
          <w:tcPr>
            <w:tcW w:w="2268" w:type="dxa"/>
          </w:tcPr>
          <w:p w:rsidR="000A715A" w:rsidRPr="008013E8" w:rsidRDefault="000A715A" w:rsidP="00767147">
            <w:pPr>
              <w:pStyle w:val="ConsPlusTitlePage"/>
              <w:jc w:val="center"/>
              <w:rPr>
                <w:rFonts w:ascii="Times New Roman" w:hAnsi="Times New Roman" w:cs="Times New Roman"/>
                <w:sz w:val="24"/>
                <w:szCs w:val="24"/>
              </w:rPr>
            </w:pPr>
            <w:r>
              <w:rPr>
                <w:rFonts w:ascii="Times New Roman" w:hAnsi="Times New Roman" w:cs="Times New Roman"/>
                <w:sz w:val="24"/>
                <w:szCs w:val="24"/>
              </w:rPr>
              <w:t>+</w:t>
            </w:r>
          </w:p>
        </w:tc>
      </w:tr>
      <w:tr w:rsidR="000A715A" w:rsidRPr="008013E8" w:rsidTr="00E25870">
        <w:trPr>
          <w:trHeight w:val="278"/>
        </w:trPr>
        <w:tc>
          <w:tcPr>
            <w:tcW w:w="8000" w:type="dxa"/>
            <w:gridSpan w:val="2"/>
          </w:tcPr>
          <w:p w:rsidR="000A715A" w:rsidRPr="008013E8"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Итого медицинских организаций, участвующих в Программе</w:t>
            </w:r>
          </w:p>
        </w:tc>
        <w:tc>
          <w:tcPr>
            <w:tcW w:w="2268" w:type="dxa"/>
          </w:tcPr>
          <w:p w:rsidR="000A715A" w:rsidRPr="008013E8" w:rsidRDefault="000A715A" w:rsidP="001E5F34">
            <w:pPr>
              <w:pStyle w:val="ConsPlusTitlePage"/>
              <w:jc w:val="center"/>
              <w:rPr>
                <w:rFonts w:ascii="Times New Roman" w:hAnsi="Times New Roman" w:cs="Times New Roman"/>
                <w:sz w:val="24"/>
                <w:szCs w:val="24"/>
              </w:rPr>
            </w:pPr>
            <w:r>
              <w:rPr>
                <w:rFonts w:ascii="Times New Roman" w:hAnsi="Times New Roman" w:cs="Times New Roman"/>
                <w:sz w:val="24"/>
                <w:szCs w:val="24"/>
              </w:rPr>
              <w:t>103</w:t>
            </w:r>
          </w:p>
        </w:tc>
      </w:tr>
      <w:tr w:rsidR="000A715A" w:rsidRPr="008013E8" w:rsidTr="00E25870">
        <w:trPr>
          <w:trHeight w:val="556"/>
        </w:trPr>
        <w:tc>
          <w:tcPr>
            <w:tcW w:w="8000" w:type="dxa"/>
            <w:gridSpan w:val="2"/>
          </w:tcPr>
          <w:p w:rsidR="000A715A" w:rsidRPr="008013E8" w:rsidRDefault="000A715A" w:rsidP="00767147">
            <w:pPr>
              <w:pStyle w:val="ConsPlusTitlePage"/>
              <w:rPr>
                <w:rFonts w:ascii="Times New Roman" w:hAnsi="Times New Roman" w:cs="Times New Roman"/>
                <w:sz w:val="24"/>
                <w:szCs w:val="24"/>
              </w:rPr>
            </w:pPr>
            <w:r w:rsidRPr="008013E8">
              <w:rPr>
                <w:rFonts w:ascii="Times New Roman" w:hAnsi="Times New Roman" w:cs="Times New Roman"/>
                <w:sz w:val="24"/>
                <w:szCs w:val="24"/>
              </w:rPr>
              <w:t>из них медицинских организаций, осуществляющих деятельность в сфере обязательного медицинского страхования</w:t>
            </w:r>
          </w:p>
        </w:tc>
        <w:tc>
          <w:tcPr>
            <w:tcW w:w="2268" w:type="dxa"/>
          </w:tcPr>
          <w:p w:rsidR="000A715A" w:rsidRPr="008013E8" w:rsidRDefault="000A715A" w:rsidP="00F269AE">
            <w:pPr>
              <w:pStyle w:val="ConsPlusTitlePage"/>
              <w:jc w:val="center"/>
              <w:rPr>
                <w:rFonts w:ascii="Times New Roman" w:hAnsi="Times New Roman" w:cs="Times New Roman"/>
                <w:sz w:val="24"/>
                <w:szCs w:val="24"/>
              </w:rPr>
            </w:pPr>
            <w:r>
              <w:rPr>
                <w:rFonts w:ascii="Times New Roman" w:hAnsi="Times New Roman" w:cs="Times New Roman"/>
                <w:sz w:val="24"/>
                <w:szCs w:val="24"/>
              </w:rPr>
              <w:t>85</w:t>
            </w:r>
          </w:p>
        </w:tc>
      </w:tr>
    </w:tbl>
    <w:p w:rsidR="00092351" w:rsidRPr="00755F65" w:rsidRDefault="00092351" w:rsidP="00092351">
      <w:pPr>
        <w:pStyle w:val="ConsPlusTitlePage"/>
        <w:ind w:firstLine="540"/>
        <w:jc w:val="both"/>
        <w:rPr>
          <w:rFonts w:ascii="Times New Roman" w:hAnsi="Times New Roman" w:cs="Times New Roman"/>
          <w:b/>
          <w:sz w:val="24"/>
          <w:szCs w:val="24"/>
        </w:rPr>
      </w:pPr>
      <w:r w:rsidRPr="00755F65">
        <w:rPr>
          <w:rFonts w:ascii="Times New Roman" w:hAnsi="Times New Roman" w:cs="Times New Roman"/>
          <w:b/>
          <w:sz w:val="24"/>
          <w:szCs w:val="24"/>
        </w:rPr>
        <w:t xml:space="preserve">&lt;+&gt; </w:t>
      </w:r>
      <w:r w:rsidRPr="00690352">
        <w:rPr>
          <w:rFonts w:ascii="Times New Roman" w:hAnsi="Times New Roman" w:cs="Times New Roman"/>
          <w:sz w:val="24"/>
          <w:szCs w:val="24"/>
        </w:rPr>
        <w:t>Знак отличия об участии в сфере обязательного медицинского страхования.</w:t>
      </w:r>
    </w:p>
    <w:p w:rsidR="00092351" w:rsidRPr="008013E8" w:rsidRDefault="00092351" w:rsidP="00092351">
      <w:pPr>
        <w:pStyle w:val="ConsPlusTitlePage"/>
        <w:jc w:val="both"/>
        <w:rPr>
          <w:rFonts w:ascii="Times New Roman" w:hAnsi="Times New Roman" w:cs="Times New Roman"/>
          <w:sz w:val="28"/>
          <w:szCs w:val="28"/>
        </w:rPr>
      </w:pPr>
    </w:p>
    <w:p w:rsidR="006F29C3" w:rsidRPr="008013E8" w:rsidRDefault="006F29C3"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 xml:space="preserve">Условия пребывания в медицинских организациях </w:t>
      </w:r>
    </w:p>
    <w:p w:rsidR="006F29C3" w:rsidRPr="008013E8" w:rsidRDefault="006F29C3"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 xml:space="preserve">при оказании медицинской помощи в стационарных условиях, включая предоставление спального места и питания, при совместном нахождении </w:t>
      </w:r>
    </w:p>
    <w:p w:rsidR="006F29C3" w:rsidRPr="008013E8" w:rsidRDefault="006F29C3"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 xml:space="preserve">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четырех лет, а с ребенком старше указанного возраста - при наличии медицинских показаний </w:t>
      </w:r>
    </w:p>
    <w:p w:rsidR="006F29C3" w:rsidRPr="008013E8" w:rsidRDefault="006F29C3" w:rsidP="006F29C3">
      <w:pPr>
        <w:pStyle w:val="ConsPlusNormal"/>
        <w:jc w:val="center"/>
        <w:rPr>
          <w:rFonts w:ascii="Times New Roman" w:hAnsi="Times New Roman" w:cs="Times New Roman"/>
          <w:sz w:val="28"/>
          <w:szCs w:val="28"/>
        </w:rPr>
      </w:pPr>
    </w:p>
    <w:p w:rsidR="006F29C3" w:rsidRPr="008013E8" w:rsidRDefault="006F29C3" w:rsidP="006F29C3">
      <w:pPr>
        <w:autoSpaceDE w:val="0"/>
        <w:autoSpaceDN w:val="0"/>
        <w:adjustRightInd w:val="0"/>
        <w:ind w:firstLine="540"/>
        <w:jc w:val="both"/>
        <w:rPr>
          <w:sz w:val="28"/>
          <w:szCs w:val="28"/>
        </w:rPr>
      </w:pPr>
      <w:r w:rsidRPr="008013E8">
        <w:rPr>
          <w:sz w:val="28"/>
          <w:szCs w:val="28"/>
        </w:rPr>
        <w:t>Медицинская помощь в стационарных условиях оказывается пациентам, которые требуют круглосуточного медицинского наблюдения, применения интенсивных методов лечения и</w:t>
      </w:r>
      <w:r w:rsidR="00E25870">
        <w:rPr>
          <w:sz w:val="28"/>
          <w:szCs w:val="28"/>
        </w:rPr>
        <w:t xml:space="preserve"> </w:t>
      </w:r>
      <w:r w:rsidRPr="008013E8">
        <w:rPr>
          <w:sz w:val="28"/>
          <w:szCs w:val="28"/>
        </w:rPr>
        <w:t>(или) изоляции, в том числе по эпидемическим показаниям.</w:t>
      </w:r>
    </w:p>
    <w:p w:rsidR="006F29C3" w:rsidRPr="008013E8" w:rsidRDefault="006F29C3" w:rsidP="006F29C3">
      <w:pPr>
        <w:pStyle w:val="ConsPlusNormal"/>
        <w:rPr>
          <w:rFonts w:ascii="Times New Roman" w:hAnsi="Times New Roman" w:cs="Times New Roman"/>
          <w:sz w:val="28"/>
          <w:szCs w:val="28"/>
        </w:rPr>
      </w:pPr>
      <w:r w:rsidRPr="008013E8">
        <w:rPr>
          <w:rFonts w:ascii="Times New Roman" w:hAnsi="Times New Roman" w:cs="Times New Roman"/>
          <w:sz w:val="28"/>
          <w:szCs w:val="28"/>
        </w:rPr>
        <w:t xml:space="preserve">При оказании медицинской помощи в стационарных условиях: </w:t>
      </w:r>
    </w:p>
    <w:p w:rsidR="006F29C3" w:rsidRPr="008013E8" w:rsidRDefault="00E25870" w:rsidP="006F29C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размещение </w:t>
      </w:r>
      <w:r w:rsidR="006F29C3" w:rsidRPr="008013E8">
        <w:rPr>
          <w:rFonts w:ascii="Times New Roman" w:hAnsi="Times New Roman" w:cs="Times New Roman"/>
          <w:sz w:val="28"/>
          <w:szCs w:val="28"/>
        </w:rPr>
        <w:t>пациентов производится в палаты не более чем на 4 места;</w:t>
      </w:r>
    </w:p>
    <w:p w:rsidR="006F29C3" w:rsidRPr="008013E8" w:rsidRDefault="006F29C3" w:rsidP="006F29C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прикрепление лечащего врача в день госпитализации (за исключением выходных дней);</w:t>
      </w:r>
    </w:p>
    <w:p w:rsidR="006F29C3" w:rsidRPr="008013E8" w:rsidRDefault="006F29C3" w:rsidP="006F29C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перевод в другую медицинскую организацию по экстренным, эпидемиологическим и клиническим показаниям в установленные сроки;</w:t>
      </w:r>
    </w:p>
    <w:p w:rsidR="006F29C3" w:rsidRPr="008013E8" w:rsidRDefault="006F29C3" w:rsidP="00E25870">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оказание первичной специализированной медико-санитарной помощи в государственных специализированных учреждениях здравоохранения при социально значимых заболеваниях как по направлению, так и по личному обращению гражданина;</w:t>
      </w:r>
    </w:p>
    <w:p w:rsidR="006F29C3" w:rsidRPr="008013E8" w:rsidRDefault="006F29C3" w:rsidP="00E25870">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проведение медицинской реабилитации как этапа оказания первичной специализиро</w:t>
      </w:r>
      <w:r w:rsidR="00C850C3">
        <w:rPr>
          <w:rFonts w:ascii="Times New Roman" w:hAnsi="Times New Roman" w:cs="Times New Roman"/>
          <w:sz w:val="28"/>
          <w:szCs w:val="28"/>
        </w:rPr>
        <w:t>ванной медико-санитарной помощи.</w:t>
      </w:r>
    </w:p>
    <w:p w:rsidR="006F29C3" w:rsidRPr="008013E8" w:rsidRDefault="006F29C3" w:rsidP="00E25870">
      <w:pPr>
        <w:autoSpaceDE w:val="0"/>
        <w:autoSpaceDN w:val="0"/>
        <w:adjustRightInd w:val="0"/>
        <w:ind w:firstLine="709"/>
        <w:jc w:val="both"/>
        <w:rPr>
          <w:sz w:val="28"/>
          <w:szCs w:val="28"/>
        </w:rPr>
      </w:pPr>
      <w:r w:rsidRPr="008013E8">
        <w:rPr>
          <w:sz w:val="28"/>
          <w:szCs w:val="28"/>
        </w:rPr>
        <w:t xml:space="preserve">В соответствии со </w:t>
      </w:r>
      <w:hyperlink r:id="rId35" w:history="1">
        <w:r w:rsidRPr="008013E8">
          <w:rPr>
            <w:sz w:val="28"/>
            <w:szCs w:val="28"/>
          </w:rPr>
          <w:t>статьей 7</w:t>
        </w:r>
      </w:hyperlink>
      <w:r w:rsidRPr="008013E8">
        <w:rPr>
          <w:sz w:val="28"/>
          <w:szCs w:val="28"/>
        </w:rPr>
        <w:t xml:space="preserve"> и </w:t>
      </w:r>
      <w:hyperlink r:id="rId36" w:history="1">
        <w:r w:rsidRPr="008013E8">
          <w:rPr>
            <w:sz w:val="28"/>
            <w:szCs w:val="28"/>
          </w:rPr>
          <w:t>51</w:t>
        </w:r>
      </w:hyperlink>
      <w:r w:rsidRPr="008013E8">
        <w:rPr>
          <w:sz w:val="28"/>
          <w:szCs w:val="28"/>
        </w:rPr>
        <w:t xml:space="preserve"> Федерального закона</w:t>
      </w:r>
      <w:r w:rsidR="00E25870">
        <w:rPr>
          <w:sz w:val="28"/>
          <w:szCs w:val="28"/>
        </w:rPr>
        <w:t xml:space="preserve"> от 21 ноября 2011 года № 323-ФЗ «</w:t>
      </w:r>
      <w:r w:rsidRPr="008013E8">
        <w:rPr>
          <w:sz w:val="28"/>
          <w:szCs w:val="28"/>
        </w:rPr>
        <w:t>Об основах охраны здоровья</w:t>
      </w:r>
      <w:r w:rsidR="00E25870">
        <w:rPr>
          <w:sz w:val="28"/>
          <w:szCs w:val="28"/>
        </w:rPr>
        <w:t xml:space="preserve"> граждан в Российской Федерации»</w:t>
      </w:r>
      <w:r w:rsidRPr="008013E8">
        <w:rPr>
          <w:sz w:val="28"/>
          <w:szCs w:val="28"/>
        </w:rPr>
        <w:t xml:space="preserve"> при оказании медицинской помощи детям в стационарных условиях одному из родителей,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в течение всего периода лечения независимо от возраста ребенка. При совместном нахождении в медицинской организации в стационарных условиях с ребенком до достижения им возраста четырех лет, а с ребенком старше данного возраста - при наличии медицинских показаний плата за создание условий пребывания в стационарных условиях, в том числе за предоставление спального места и питания, с указанных лиц не взимается.</w:t>
      </w:r>
    </w:p>
    <w:p w:rsidR="006F29C3" w:rsidRPr="008013E8" w:rsidRDefault="006F29C3" w:rsidP="006F29C3">
      <w:pPr>
        <w:pStyle w:val="ConsPlusNormal"/>
        <w:ind w:firstLine="709"/>
        <w:jc w:val="center"/>
        <w:rPr>
          <w:rFonts w:ascii="Times New Roman" w:hAnsi="Times New Roman" w:cs="Times New Roman"/>
          <w:sz w:val="28"/>
          <w:szCs w:val="28"/>
        </w:rPr>
      </w:pPr>
    </w:p>
    <w:p w:rsidR="006F29C3" w:rsidRPr="008013E8" w:rsidRDefault="006F29C3"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Условия размещения па</w:t>
      </w:r>
      <w:r w:rsidR="00E25870">
        <w:rPr>
          <w:rFonts w:ascii="Times New Roman" w:hAnsi="Times New Roman" w:cs="Times New Roman"/>
          <w:sz w:val="28"/>
          <w:szCs w:val="28"/>
        </w:rPr>
        <w:t>циентов в маломестных палатах (</w:t>
      </w:r>
      <w:r w:rsidRPr="008013E8">
        <w:rPr>
          <w:rFonts w:ascii="Times New Roman" w:hAnsi="Times New Roman" w:cs="Times New Roman"/>
          <w:sz w:val="28"/>
          <w:szCs w:val="28"/>
        </w:rPr>
        <w:t xml:space="preserve">боксах) </w:t>
      </w:r>
    </w:p>
    <w:p w:rsidR="006F29C3" w:rsidRPr="008013E8" w:rsidRDefault="00E25870" w:rsidP="00E25870">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по медицинским и (</w:t>
      </w:r>
      <w:r w:rsidR="006F29C3" w:rsidRPr="008013E8">
        <w:rPr>
          <w:rFonts w:ascii="Times New Roman" w:hAnsi="Times New Roman" w:cs="Times New Roman"/>
          <w:sz w:val="28"/>
          <w:szCs w:val="28"/>
        </w:rPr>
        <w:t>или) эпидемиологическим показаниям,</w:t>
      </w:r>
    </w:p>
    <w:p w:rsidR="006F29C3" w:rsidRPr="008013E8" w:rsidRDefault="00E25870" w:rsidP="00E25870">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 xml:space="preserve">установленным </w:t>
      </w:r>
      <w:r w:rsidR="006F29C3" w:rsidRPr="008013E8">
        <w:rPr>
          <w:rFonts w:ascii="Times New Roman" w:hAnsi="Times New Roman" w:cs="Times New Roman"/>
          <w:sz w:val="28"/>
          <w:szCs w:val="28"/>
        </w:rPr>
        <w:t>Министерством здравоохранения Российской Федерации</w:t>
      </w:r>
    </w:p>
    <w:p w:rsidR="006F29C3" w:rsidRPr="008013E8" w:rsidRDefault="006F29C3" w:rsidP="006F29C3">
      <w:pPr>
        <w:pStyle w:val="ConsPlusNormal"/>
        <w:ind w:firstLine="709"/>
        <w:jc w:val="both"/>
        <w:rPr>
          <w:rFonts w:ascii="Times New Roman" w:hAnsi="Times New Roman" w:cs="Times New Roman"/>
          <w:sz w:val="28"/>
          <w:szCs w:val="28"/>
        </w:rPr>
      </w:pPr>
    </w:p>
    <w:p w:rsidR="006F29C3" w:rsidRPr="008013E8" w:rsidRDefault="006F29C3" w:rsidP="006F29C3">
      <w:pPr>
        <w:widowControl w:val="0"/>
        <w:autoSpaceDE w:val="0"/>
        <w:autoSpaceDN w:val="0"/>
        <w:adjustRightInd w:val="0"/>
        <w:ind w:firstLine="708"/>
        <w:jc w:val="both"/>
        <w:rPr>
          <w:sz w:val="28"/>
          <w:szCs w:val="28"/>
        </w:rPr>
      </w:pPr>
      <w:r w:rsidRPr="008013E8">
        <w:rPr>
          <w:sz w:val="28"/>
          <w:szCs w:val="28"/>
        </w:rPr>
        <w:t xml:space="preserve">Пациенты, имеющие медицинские и (или) эпидемические показания, установленные в соответствии с </w:t>
      </w:r>
      <w:hyperlink r:id="rId37" w:history="1">
        <w:r w:rsidRPr="008013E8">
          <w:rPr>
            <w:sz w:val="28"/>
            <w:szCs w:val="28"/>
          </w:rPr>
          <w:t>приказом</w:t>
        </w:r>
      </w:hyperlink>
      <w:r w:rsidRPr="008013E8">
        <w:rPr>
          <w:sz w:val="28"/>
          <w:szCs w:val="28"/>
        </w:rPr>
        <w:t xml:space="preserve"> Министерства здравоохранения и социального развития Российской Федерации от 15 мая 2012 года № 535н «Об утверждении перечня медицинских и эпидемиологических показаний к размещению пациентов в маломестных палатах (боксах)», размещаются в маломестных палатах (боксах) с соблюдением санитарно-эпидемиологических правил и нормативов.</w:t>
      </w:r>
    </w:p>
    <w:p w:rsidR="000A715A" w:rsidRPr="00A822E6" w:rsidRDefault="000A715A" w:rsidP="000A715A">
      <w:pPr>
        <w:autoSpaceDE w:val="0"/>
        <w:autoSpaceDN w:val="0"/>
        <w:adjustRightInd w:val="0"/>
        <w:ind w:firstLine="540"/>
        <w:jc w:val="both"/>
        <w:rPr>
          <w:sz w:val="28"/>
          <w:szCs w:val="28"/>
        </w:rPr>
      </w:pPr>
      <w:r w:rsidRPr="00A822E6">
        <w:rPr>
          <w:sz w:val="28"/>
          <w:szCs w:val="28"/>
        </w:rPr>
        <w:t xml:space="preserve">Оснащение маломестных палат (боксов) должно соответствовать стандартам оснащения, установленным </w:t>
      </w:r>
      <w:hyperlink r:id="rId38" w:history="1">
        <w:r w:rsidRPr="00A822E6">
          <w:rPr>
            <w:sz w:val="28"/>
            <w:szCs w:val="28"/>
          </w:rPr>
          <w:t>порядками</w:t>
        </w:r>
      </w:hyperlink>
      <w:r w:rsidRPr="00A822E6">
        <w:rPr>
          <w:sz w:val="28"/>
          <w:szCs w:val="28"/>
        </w:rPr>
        <w:t xml:space="preserve"> оказания медицинской помощи, утвержденными Министерством здравоохранения Российской Федерации.</w:t>
      </w:r>
    </w:p>
    <w:p w:rsidR="000A715A" w:rsidRDefault="000A715A" w:rsidP="000A715A">
      <w:pPr>
        <w:autoSpaceDE w:val="0"/>
        <w:autoSpaceDN w:val="0"/>
        <w:adjustRightInd w:val="0"/>
        <w:ind w:firstLine="540"/>
        <w:jc w:val="both"/>
        <w:rPr>
          <w:sz w:val="28"/>
          <w:szCs w:val="28"/>
        </w:rPr>
      </w:pPr>
      <w:r w:rsidRPr="00A822E6">
        <w:rPr>
          <w:sz w:val="28"/>
          <w:szCs w:val="28"/>
        </w:rPr>
        <w:t>Обязательными условиями пребывания в маломестной палате (боксе) являются изоляция больных от внешних воздействующих факторов, а в случаях инфекционных заболеваний – предупреждение заражения окружающих, соблюдение действующих санитарно-гигиенических норм и правил при уборке и дезинфекции помещений предметов в маломестных палатах (боксах).</w:t>
      </w:r>
    </w:p>
    <w:p w:rsidR="006F29C3" w:rsidRPr="008013E8" w:rsidRDefault="006F29C3" w:rsidP="00E25870">
      <w:pPr>
        <w:pStyle w:val="ConsPlusNormal"/>
        <w:ind w:firstLine="0"/>
        <w:jc w:val="center"/>
        <w:rPr>
          <w:rFonts w:ascii="Times New Roman" w:hAnsi="Times New Roman" w:cs="Times New Roman"/>
          <w:sz w:val="28"/>
          <w:szCs w:val="28"/>
        </w:rPr>
      </w:pPr>
    </w:p>
    <w:p w:rsidR="00092351" w:rsidRPr="008013E8" w:rsidRDefault="00092351"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Условия предоставления детям-сиротам и детям, оставшимся</w:t>
      </w:r>
    </w:p>
    <w:p w:rsidR="00092351" w:rsidRPr="008013E8" w:rsidRDefault="00092351"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без попечения родителей, в случае выявления у них</w:t>
      </w:r>
    </w:p>
    <w:p w:rsidR="00092351" w:rsidRPr="008013E8" w:rsidRDefault="00092351"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заболеваний медицинской помощи всех видов, включая</w:t>
      </w:r>
    </w:p>
    <w:p w:rsidR="00092351" w:rsidRPr="008013E8" w:rsidRDefault="00092351"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специализированную, в том числе высокотехнологичную,</w:t>
      </w:r>
    </w:p>
    <w:p w:rsidR="00092351" w:rsidRPr="008013E8" w:rsidRDefault="00092351"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медицинскую помощь</w:t>
      </w:r>
    </w:p>
    <w:p w:rsidR="00092351" w:rsidRPr="008013E8" w:rsidRDefault="00092351" w:rsidP="00092351">
      <w:pPr>
        <w:pStyle w:val="ConsPlusNormal"/>
        <w:jc w:val="both"/>
        <w:rPr>
          <w:rFonts w:ascii="Times New Roman" w:hAnsi="Times New Roman" w:cs="Times New Roman"/>
          <w:sz w:val="28"/>
          <w:szCs w:val="28"/>
        </w:rPr>
      </w:pPr>
    </w:p>
    <w:p w:rsidR="00092351" w:rsidRPr="008013E8" w:rsidRDefault="00092351" w:rsidP="0009235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Первичная специализированная медико-санитарная помощь, специализированная, в том числе высокотехнологичная, медицинская помощь детям-сиротам и детям, оставшимся без попечения родителей (далее - несовершеннолетние), в случае выявления у них заболеваний оказывается в соответствии с порядками оказания медицинской помощи и на основе стандартов медицинской помощи.</w:t>
      </w:r>
    </w:p>
    <w:p w:rsidR="00092351" w:rsidRPr="008013E8" w:rsidRDefault="00092351" w:rsidP="0009235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При выявлении у несовершеннолетнего медицинских показаний к оказанию высокотехнологичной медицинской помощи медицинская организация, в которой несовершеннолетний проходит диагностику и лечение в рамках оказания первичной специализированной медико-санитарной помощи и (или) специализированной медицинской помощи, в течение 3 рабочих дней со дня определения указанных показаний готовит комплект документов, необходимых для оказания высокотехнологичной медицинской помощи, и представляет его:</w:t>
      </w:r>
    </w:p>
    <w:p w:rsidR="00092351" w:rsidRPr="008013E8" w:rsidRDefault="00092351" w:rsidP="0009235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1) для оказания видов высокотехнологичной медицинской помощи, включенных в базовую программу обязательного медицинского страхования - в медицинскую организацию, осуществляющую деятельность в сфере обязательного медицинского страхования;</w:t>
      </w:r>
    </w:p>
    <w:p w:rsidR="00092351" w:rsidRPr="008013E8" w:rsidRDefault="00092351" w:rsidP="0009235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2) для оказания видов высокотехнологичной медицинской помощи, не включенных в базовую программу обязател</w:t>
      </w:r>
      <w:r w:rsidR="00E25870">
        <w:rPr>
          <w:rFonts w:ascii="Times New Roman" w:hAnsi="Times New Roman" w:cs="Times New Roman"/>
          <w:sz w:val="28"/>
          <w:szCs w:val="28"/>
        </w:rPr>
        <w:t xml:space="preserve">ьного медицинского страхования </w:t>
      </w:r>
      <w:r w:rsidRPr="008013E8">
        <w:rPr>
          <w:rFonts w:ascii="Times New Roman" w:hAnsi="Times New Roman" w:cs="Times New Roman"/>
          <w:sz w:val="28"/>
          <w:szCs w:val="28"/>
        </w:rPr>
        <w:t>- в управление здравоохранения Липецкой области.</w:t>
      </w:r>
    </w:p>
    <w:p w:rsidR="00092351" w:rsidRPr="008013E8" w:rsidRDefault="00092351" w:rsidP="00092351">
      <w:pPr>
        <w:pStyle w:val="ConsPlusNormal"/>
        <w:jc w:val="both"/>
        <w:rPr>
          <w:rFonts w:ascii="Times New Roman" w:hAnsi="Times New Roman" w:cs="Times New Roman"/>
          <w:sz w:val="28"/>
          <w:szCs w:val="28"/>
        </w:rPr>
      </w:pPr>
    </w:p>
    <w:p w:rsidR="006F29C3" w:rsidRPr="008013E8" w:rsidRDefault="006F29C3"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lastRenderedPageBreak/>
        <w:t>Порядок предоставления транспортных услуг при сопровождении</w:t>
      </w:r>
    </w:p>
    <w:p w:rsidR="006F29C3" w:rsidRPr="008013E8" w:rsidRDefault="006F29C3"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медицинским работником пациента, находящегося на лечении</w:t>
      </w:r>
    </w:p>
    <w:p w:rsidR="006F29C3" w:rsidRPr="008013E8" w:rsidRDefault="006F29C3" w:rsidP="00E25870">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в стационарных условиях</w:t>
      </w:r>
    </w:p>
    <w:p w:rsidR="006F29C3" w:rsidRPr="008013E8" w:rsidRDefault="006F29C3" w:rsidP="006F29C3">
      <w:pPr>
        <w:pStyle w:val="ConsPlusNormal"/>
        <w:jc w:val="both"/>
        <w:rPr>
          <w:rFonts w:ascii="Times New Roman" w:hAnsi="Times New Roman" w:cs="Times New Roman"/>
          <w:sz w:val="28"/>
          <w:szCs w:val="28"/>
        </w:rPr>
      </w:pPr>
    </w:p>
    <w:p w:rsidR="006F29C3" w:rsidRPr="008013E8" w:rsidRDefault="006F29C3" w:rsidP="006F29C3">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При невозможности оказания медицинской помощи гражданину, находящемуся на лечении в медицинской организации и нуждающемуся в оказании медицинской помощи в экстренной форме, в соответствии со стандартом оказания медицинской помощи и порядком оказания медицинской помощи по соответствующему профилю руководителем медицинской организации обеспечивается организация оказания скорой специализированной медицинской помощи и медицинской эвакуации в порядке, определяемом Министерством здравоохранения Российской Федерации.</w:t>
      </w:r>
    </w:p>
    <w:p w:rsidR="006F29C3" w:rsidRPr="008013E8" w:rsidRDefault="006F29C3" w:rsidP="001813AB">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В целях выполнения порядков оказания и стандартов медицинской помощи в случае необходимости проведения пациенту, находящемуся на лечении в стационарных условиях, диагностических исследований при отсутствии возможности их проведения в медицинской организации руководителем медицинской организации обеспечивается транспортировка пациента санитарным транспортом медицинской организации в сопровождении медицинского работника в другую медицинскую организацию и обратно.</w:t>
      </w:r>
    </w:p>
    <w:p w:rsidR="006F29C3" w:rsidRPr="008013E8" w:rsidRDefault="006F29C3" w:rsidP="001813AB">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Транспортные услуги и диагностические исследования предоставляются пациенту без взимания платы.</w:t>
      </w:r>
    </w:p>
    <w:p w:rsidR="006F29C3" w:rsidRPr="008013E8" w:rsidRDefault="006F29C3" w:rsidP="001813AB">
      <w:pPr>
        <w:pStyle w:val="ConsPlusNormal"/>
        <w:ind w:firstLine="709"/>
        <w:jc w:val="center"/>
        <w:rPr>
          <w:rFonts w:ascii="Times New Roman" w:hAnsi="Times New Roman" w:cs="Times New Roman"/>
          <w:sz w:val="28"/>
          <w:szCs w:val="28"/>
        </w:rPr>
      </w:pPr>
    </w:p>
    <w:p w:rsidR="001813AB" w:rsidRDefault="00C355C2" w:rsidP="001813AB">
      <w:pPr>
        <w:pStyle w:val="ConsPlusNormal"/>
        <w:ind w:firstLine="709"/>
        <w:jc w:val="center"/>
        <w:rPr>
          <w:rFonts w:ascii="Times New Roman" w:hAnsi="Times New Roman" w:cs="Times New Roman"/>
          <w:sz w:val="28"/>
          <w:szCs w:val="28"/>
        </w:rPr>
      </w:pPr>
      <w:r w:rsidRPr="008013E8">
        <w:rPr>
          <w:rFonts w:ascii="Times New Roman" w:hAnsi="Times New Roman" w:cs="Times New Roman"/>
          <w:sz w:val="28"/>
          <w:szCs w:val="28"/>
        </w:rPr>
        <w:t xml:space="preserve">Условия и сроки диспансеризации населения </w:t>
      </w:r>
    </w:p>
    <w:p w:rsidR="004D75EA" w:rsidRPr="008013E8" w:rsidRDefault="00C355C2" w:rsidP="001813AB">
      <w:pPr>
        <w:pStyle w:val="ConsPlusNormal"/>
        <w:ind w:firstLine="709"/>
        <w:jc w:val="center"/>
        <w:rPr>
          <w:rFonts w:ascii="Times New Roman" w:hAnsi="Times New Roman" w:cs="Times New Roman"/>
          <w:sz w:val="28"/>
          <w:szCs w:val="28"/>
        </w:rPr>
      </w:pPr>
      <w:r w:rsidRPr="008013E8">
        <w:rPr>
          <w:rFonts w:ascii="Times New Roman" w:hAnsi="Times New Roman" w:cs="Times New Roman"/>
          <w:sz w:val="28"/>
          <w:szCs w:val="28"/>
        </w:rPr>
        <w:t>для отдельных категорий населения</w:t>
      </w:r>
    </w:p>
    <w:p w:rsidR="004D75EA" w:rsidRPr="008013E8" w:rsidRDefault="004D75EA" w:rsidP="001813AB">
      <w:pPr>
        <w:pStyle w:val="ConsPlusNormal"/>
        <w:ind w:firstLine="709"/>
        <w:jc w:val="both"/>
        <w:rPr>
          <w:rFonts w:ascii="Times New Roman" w:hAnsi="Times New Roman" w:cs="Times New Roman"/>
          <w:sz w:val="28"/>
          <w:szCs w:val="28"/>
        </w:rPr>
      </w:pP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Диспансеризация взрослого населения (в возрасте от 18 лет и старше) проводится один раз в три года в возрастные периоды, предусмотренные порядком проведения диспансеризации определенных групп взрослого населения, установленном Минздравом России, и включает в себя помимо универсального для всех возрастных групп пациентов набора исследований, методы углубленного обследования, предназначенных для раннего выявления наиболее вероятного для данного возраста и пола хронического неинфекционного заболевания.</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Годом прохождения диспансеризации считается календарный год, в котором гражданин достигает соответствующего возраста.</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 xml:space="preserve">Инвалиды Великой Отечественной войны, инвалиды боевых действий, участники Великой Отечественной войны, ставшие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 лица, награжденные </w:t>
      </w:r>
      <w:r w:rsidR="001813AB">
        <w:rPr>
          <w:bCs/>
          <w:sz w:val="28"/>
          <w:szCs w:val="28"/>
        </w:rPr>
        <w:t>знаком «Жителю блокадного Ленинграда»</w:t>
      </w:r>
      <w:r w:rsidRPr="008013E8">
        <w:rPr>
          <w:bCs/>
          <w:sz w:val="28"/>
          <w:szCs w:val="28"/>
        </w:rPr>
        <w:t xml:space="preserve"> и признанные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 бывшие несовершеннолетние узники концлагерей, гетто, других мест принудительного содержания, созданных фашистами и их союзниками в период второй мировой войны, признанные инвалидами вследствие общего заболевания, трудового увечья и других причин (за исключением лиц, инвалидность которых наступила вследствие их противоправных действий), проходят диспансеризацию ежегодно вне зависимости от возраста в объеме, соответствующем объему диспансеризации </w:t>
      </w:r>
      <w:r w:rsidRPr="008013E8">
        <w:rPr>
          <w:bCs/>
          <w:sz w:val="28"/>
          <w:szCs w:val="28"/>
        </w:rPr>
        <w:lastRenderedPageBreak/>
        <w:t>для граждан ближайшей возрастной категории, за исключением исследований, имеющих противопоказания к ежегодному проведению.</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Гражданам, не попадающим в возрастной период проведения диспансеризации, проводятся профилактические медицинские осмотры в порядке, установленном Минздравом России, один раз в два года в целях раннего (своевременного) выявления хронических неинфекционных заболеваний (состояний) и факторов риска их развития, потребления наркотических средств, психотропных веществ без назначения врача, а также в целях формирования групп состояния здоровья и выработки рекомендации для пациентов в те годы, когда диспансеризация для данного гражданина не проводится.</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Диспансеризация взрослого населения проводится в два этапа.</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Первый этап диспансеризации (скрининг) проводится с целью выявления у граждан признаков хронических неинфекционных заболеваний, факторов риска их развития, потребления наркотических средств и психотропных веществ без назначения врача,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Второй этап диспансеризации проводится с целью дополнительного обследования и уточнения диагноза заболевания (состояния), проведения углубленного профилактического консультирования.</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Профилактические медицинские осмотры несовершеннолетних (далее - профилактические осмотры) проводятся в установленные возрастные периоды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несовершеннолетних.</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Предварительные медицинские осмотры несовершеннолетних (далее - предварительные осмотры) проводятся при поступлении в образовательные учреждения в целях определения соответствия учащегося требованиям к обучению.</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Периодические медицинские осмотры несовершеннолетних (далее - периодические осмотры) проводятся в целях динамического наблюдения за состоянием здоровья учащихся, своевременного выявления начальных форм заболеваний, ранних признаков воздействия вредных и (или) опасных факторов учебного процесса на состояние их здоровья и выявления медицинских противопоказаний к продолжению учебы.</w:t>
      </w:r>
    </w:p>
    <w:p w:rsidR="0089014A" w:rsidRPr="008013E8" w:rsidRDefault="0089014A" w:rsidP="001813AB">
      <w:pPr>
        <w:autoSpaceDE w:val="0"/>
        <w:autoSpaceDN w:val="0"/>
        <w:adjustRightInd w:val="0"/>
        <w:ind w:firstLine="709"/>
        <w:jc w:val="both"/>
        <w:rPr>
          <w:bCs/>
          <w:sz w:val="28"/>
          <w:szCs w:val="28"/>
        </w:rPr>
      </w:pPr>
      <w:r w:rsidRPr="008013E8">
        <w:rPr>
          <w:bCs/>
          <w:sz w:val="28"/>
          <w:szCs w:val="28"/>
        </w:rPr>
        <w:t>Диспансеризация пребывающих в стационарных учреждениях детей-сирот и детей, находящихся в трудной жизненной ситуации,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проводится ежегодно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несовершеннолетних в соответствии с порядком, установленным Минздравом России.</w:t>
      </w:r>
    </w:p>
    <w:p w:rsidR="0089014A" w:rsidRDefault="0089014A" w:rsidP="001813AB">
      <w:pPr>
        <w:autoSpaceDE w:val="0"/>
        <w:autoSpaceDN w:val="0"/>
        <w:adjustRightInd w:val="0"/>
        <w:ind w:firstLine="709"/>
        <w:jc w:val="both"/>
        <w:rPr>
          <w:bCs/>
          <w:sz w:val="28"/>
          <w:szCs w:val="28"/>
        </w:rPr>
      </w:pPr>
      <w:r w:rsidRPr="008013E8">
        <w:rPr>
          <w:bCs/>
          <w:sz w:val="28"/>
          <w:szCs w:val="28"/>
        </w:rPr>
        <w:t xml:space="preserve">Сроки проведения диспансеризации отдельных категорий граждан, в том числе взрослого населения в возрасте от 18 лет и старше, в том числе работающих и неработающих граждан, обучающихся в образовательных организациях по очной </w:t>
      </w:r>
      <w:r w:rsidRPr="008013E8">
        <w:rPr>
          <w:bCs/>
          <w:sz w:val="28"/>
          <w:szCs w:val="28"/>
        </w:rPr>
        <w:lastRenderedPageBreak/>
        <w:t>форме, пребывающих в стационарных учреждениях детей-сирот и детей, находящихся в трудной жизненной ситуации,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 до 31 декабря 2016 года</w:t>
      </w:r>
      <w:r w:rsidR="00857A11">
        <w:rPr>
          <w:bCs/>
          <w:sz w:val="28"/>
          <w:szCs w:val="28"/>
        </w:rPr>
        <w:t>.</w:t>
      </w:r>
    </w:p>
    <w:p w:rsidR="00EC4CBD" w:rsidRDefault="00EC4CBD" w:rsidP="00EC4CBD">
      <w:pPr>
        <w:pStyle w:val="ConsPlusTitle"/>
        <w:jc w:val="center"/>
        <w:rPr>
          <w:b w:val="0"/>
        </w:rPr>
      </w:pPr>
    </w:p>
    <w:p w:rsidR="00EC4CBD" w:rsidRDefault="00EC4CBD" w:rsidP="00EC4CBD">
      <w:pPr>
        <w:pStyle w:val="ConsPlusTitle"/>
        <w:jc w:val="center"/>
        <w:rPr>
          <w:b w:val="0"/>
          <w:sz w:val="28"/>
          <w:szCs w:val="28"/>
        </w:rPr>
      </w:pPr>
      <w:r w:rsidRPr="00EC4CBD">
        <w:rPr>
          <w:b w:val="0"/>
          <w:sz w:val="28"/>
          <w:szCs w:val="28"/>
        </w:rPr>
        <w:t xml:space="preserve">Условия прохождения несовершеннолетними медицинских осмотров, </w:t>
      </w:r>
    </w:p>
    <w:p w:rsidR="00EC4CBD" w:rsidRDefault="00EC4CBD" w:rsidP="00EC4CBD">
      <w:pPr>
        <w:pStyle w:val="ConsPlusTitle"/>
        <w:jc w:val="center"/>
        <w:rPr>
          <w:b w:val="0"/>
          <w:sz w:val="28"/>
          <w:szCs w:val="28"/>
        </w:rPr>
      </w:pPr>
      <w:r w:rsidRPr="00EC4CBD">
        <w:rPr>
          <w:b w:val="0"/>
          <w:sz w:val="28"/>
          <w:szCs w:val="28"/>
        </w:rPr>
        <w:t xml:space="preserve">в том числе профилактических  медицинских осмотров, в связи с занятиями физической культурой и спортом, прохождения диспансеризации, </w:t>
      </w:r>
    </w:p>
    <w:p w:rsidR="00EC4CBD" w:rsidRDefault="00EC4CBD" w:rsidP="00EC4CBD">
      <w:pPr>
        <w:pStyle w:val="ConsPlusTitle"/>
        <w:jc w:val="center"/>
        <w:rPr>
          <w:b w:val="0"/>
          <w:sz w:val="28"/>
          <w:szCs w:val="28"/>
        </w:rPr>
      </w:pPr>
      <w:r w:rsidRPr="00EC4CBD">
        <w:rPr>
          <w:b w:val="0"/>
          <w:sz w:val="28"/>
          <w:szCs w:val="28"/>
        </w:rPr>
        <w:t xml:space="preserve">диспансерного наблюдения, медицинской реабилитации, </w:t>
      </w:r>
    </w:p>
    <w:p w:rsidR="00EC4CBD" w:rsidRPr="00EC4CBD" w:rsidRDefault="00EC4CBD" w:rsidP="00EC4CBD">
      <w:pPr>
        <w:pStyle w:val="ConsPlusTitle"/>
        <w:jc w:val="center"/>
        <w:rPr>
          <w:b w:val="0"/>
          <w:sz w:val="28"/>
          <w:szCs w:val="28"/>
        </w:rPr>
      </w:pPr>
      <w:r w:rsidRPr="00EC4CBD">
        <w:rPr>
          <w:b w:val="0"/>
          <w:sz w:val="28"/>
          <w:szCs w:val="28"/>
        </w:rPr>
        <w:t>оказания медицинской помощи, в том числе в период обучения и воспитания в образовательных организациях</w:t>
      </w:r>
    </w:p>
    <w:p w:rsidR="00EC4CBD" w:rsidRPr="00EC4CBD" w:rsidRDefault="00EC4CBD" w:rsidP="00EC4CBD">
      <w:pPr>
        <w:pStyle w:val="ConsPlusNormal"/>
        <w:ind w:firstLine="540"/>
        <w:jc w:val="both"/>
        <w:rPr>
          <w:rFonts w:ascii="Times New Roman" w:hAnsi="Times New Roman" w:cs="Times New Roman"/>
          <w:sz w:val="28"/>
          <w:szCs w:val="28"/>
        </w:rPr>
      </w:pP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Порядок прохождения медицинских осмотров несовершеннолетними осуществляется в соответствии с требованиями  законодательства Российской Федерации и санитарно-эпидемиологических правил и нормативов.</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 xml:space="preserve">Необходимым предварительным условием прохождения медицинских осмотров несовершеннолетними является дача несовершеннолетним либо его родителем (родителями), законными представителями (в отношении несовершеннолетнего, не достигшего возраста, установленного </w:t>
      </w:r>
      <w:hyperlink r:id="rId39" w:history="1">
        <w:r w:rsidRPr="00EC4CBD">
          <w:rPr>
            <w:rStyle w:val="a3"/>
            <w:rFonts w:ascii="Times New Roman" w:hAnsi="Times New Roman" w:cs="Times New Roman"/>
            <w:color w:val="auto"/>
            <w:sz w:val="28"/>
            <w:szCs w:val="28"/>
            <w:u w:val="none"/>
          </w:rPr>
          <w:t>частью 2 статьи 54</w:t>
        </w:r>
      </w:hyperlink>
      <w:r w:rsidRPr="00EC4CBD">
        <w:rPr>
          <w:rFonts w:ascii="Times New Roman" w:hAnsi="Times New Roman" w:cs="Times New Roman"/>
          <w:sz w:val="28"/>
          <w:szCs w:val="28"/>
        </w:rPr>
        <w:t xml:space="preserve"> Федерального закона </w:t>
      </w:r>
      <w:r w:rsidR="00690352">
        <w:rPr>
          <w:rFonts w:ascii="Times New Roman" w:hAnsi="Times New Roman" w:cs="Times New Roman"/>
          <w:sz w:val="28"/>
          <w:szCs w:val="28"/>
        </w:rPr>
        <w:t>«</w:t>
      </w:r>
      <w:r w:rsidRPr="00EC4CBD">
        <w:rPr>
          <w:rFonts w:ascii="Times New Roman" w:hAnsi="Times New Roman" w:cs="Times New Roman"/>
          <w:sz w:val="28"/>
          <w:szCs w:val="28"/>
        </w:rPr>
        <w:t>Об основах охраны здоровья граждан в Российской Федерации</w:t>
      </w:r>
      <w:r w:rsidR="00690352">
        <w:rPr>
          <w:rFonts w:ascii="Times New Roman" w:hAnsi="Times New Roman" w:cs="Times New Roman"/>
          <w:sz w:val="28"/>
          <w:szCs w:val="28"/>
        </w:rPr>
        <w:t>»</w:t>
      </w:r>
      <w:r w:rsidRPr="00EC4CBD">
        <w:rPr>
          <w:rFonts w:ascii="Times New Roman" w:hAnsi="Times New Roman" w:cs="Times New Roman"/>
          <w:sz w:val="28"/>
          <w:szCs w:val="28"/>
        </w:rPr>
        <w:t>) информированного добровольного согласия на проведение данных медицинских осмотров.</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 xml:space="preserve"> Данные о прохождении медицинских осмотров несовершеннолетних, установленные для заполнения в соответствии с порядком оказания медицинской помощи, утвержденным уполномоченным федеральным органом исполнительной власти, вносятся в медицинскую документацию несовершеннолетнего.</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 xml:space="preserve"> Информация о состоянии здоровья несовершеннолетнего, полученная по результатам медицинских осмотров несовершеннолетних, предоставляется несовершеннолетнему лично врачом или другими медицинскими работниками, принимающими непосредственное участие в проведении медицинских осмотров несовершеннолетних. В отношении несовершеннолетнего, не достигшего возраста, установленного </w:t>
      </w:r>
      <w:hyperlink r:id="rId40" w:history="1">
        <w:r w:rsidRPr="00EC4CBD">
          <w:rPr>
            <w:rStyle w:val="a3"/>
            <w:rFonts w:ascii="Times New Roman" w:hAnsi="Times New Roman" w:cs="Times New Roman"/>
            <w:color w:val="auto"/>
            <w:sz w:val="28"/>
            <w:szCs w:val="28"/>
            <w:u w:val="none"/>
          </w:rPr>
          <w:t>частью 2 статьи 54</w:t>
        </w:r>
      </w:hyperlink>
      <w:r w:rsidRPr="00EC4CBD">
        <w:rPr>
          <w:rFonts w:ascii="Times New Roman" w:hAnsi="Times New Roman" w:cs="Times New Roman"/>
          <w:sz w:val="28"/>
          <w:szCs w:val="28"/>
        </w:rPr>
        <w:t xml:space="preserve"> Федерального закона </w:t>
      </w:r>
      <w:r w:rsidR="00690352">
        <w:rPr>
          <w:rFonts w:ascii="Times New Roman" w:hAnsi="Times New Roman" w:cs="Times New Roman"/>
          <w:sz w:val="28"/>
          <w:szCs w:val="28"/>
        </w:rPr>
        <w:t>«</w:t>
      </w:r>
      <w:r w:rsidRPr="00EC4CBD">
        <w:rPr>
          <w:rFonts w:ascii="Times New Roman" w:hAnsi="Times New Roman" w:cs="Times New Roman"/>
          <w:sz w:val="28"/>
          <w:szCs w:val="28"/>
        </w:rPr>
        <w:t>Об основах охраны здоровья граждан в Российской Федерации</w:t>
      </w:r>
      <w:r w:rsidR="00690352">
        <w:rPr>
          <w:rFonts w:ascii="Times New Roman" w:hAnsi="Times New Roman" w:cs="Times New Roman"/>
          <w:sz w:val="28"/>
          <w:szCs w:val="28"/>
        </w:rPr>
        <w:t>»</w:t>
      </w:r>
      <w:r w:rsidRPr="00EC4CBD">
        <w:rPr>
          <w:rFonts w:ascii="Times New Roman" w:hAnsi="Times New Roman" w:cs="Times New Roman"/>
          <w:sz w:val="28"/>
          <w:szCs w:val="28"/>
        </w:rPr>
        <w:t>, информация о состоянии здоровья предоставляется его родителю либо законному представителю.</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Медицинскими организациями осуществляются следующие мероприятия по обеспечению прохождения несовершеннолетними диспансеризации, диспансерного наблюдения, медицинской реабилитации:</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планирование объема работы по диспансеризации;</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составление графиков осмотра несовершеннолетних, согласованных с образовательными организациями области;</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проведение медицинской реабилитации с использованием лечебной гимнастики и физкультуры, диетотерапии;</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ведение ежегодного персонального учета несовершеннолетних по возрасту, месту учебы, месту медицинского наблюдения;</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 xml:space="preserve">организация плановой просветительной работы с родителями либо законными представителями (в отношении несовершеннолетних, не достигших возраста, </w:t>
      </w:r>
      <w:r w:rsidRPr="00EC4CBD">
        <w:rPr>
          <w:rFonts w:ascii="Times New Roman" w:hAnsi="Times New Roman" w:cs="Times New Roman"/>
          <w:sz w:val="28"/>
          <w:szCs w:val="28"/>
        </w:rPr>
        <w:lastRenderedPageBreak/>
        <w:t xml:space="preserve">установленного </w:t>
      </w:r>
      <w:hyperlink r:id="rId41" w:history="1">
        <w:r w:rsidRPr="00EC4CBD">
          <w:rPr>
            <w:rStyle w:val="a3"/>
            <w:rFonts w:ascii="Times New Roman" w:hAnsi="Times New Roman" w:cs="Times New Roman"/>
            <w:color w:val="auto"/>
            <w:sz w:val="28"/>
            <w:szCs w:val="28"/>
            <w:u w:val="none"/>
          </w:rPr>
          <w:t>частью 2 статьи 54</w:t>
        </w:r>
      </w:hyperlink>
      <w:r w:rsidRPr="00EC4CBD">
        <w:rPr>
          <w:rFonts w:ascii="Times New Roman" w:hAnsi="Times New Roman" w:cs="Times New Roman"/>
          <w:sz w:val="28"/>
          <w:szCs w:val="28"/>
        </w:rPr>
        <w:t xml:space="preserve"> Федерального закона </w:t>
      </w:r>
      <w:r w:rsidR="00690352">
        <w:rPr>
          <w:rFonts w:ascii="Times New Roman" w:hAnsi="Times New Roman" w:cs="Times New Roman"/>
          <w:sz w:val="28"/>
          <w:szCs w:val="28"/>
        </w:rPr>
        <w:t>«</w:t>
      </w:r>
      <w:r w:rsidRPr="00EC4CBD">
        <w:rPr>
          <w:rFonts w:ascii="Times New Roman" w:hAnsi="Times New Roman" w:cs="Times New Roman"/>
          <w:sz w:val="28"/>
          <w:szCs w:val="28"/>
        </w:rPr>
        <w:t>Об основах охраны здоровья граждан в Российской Федерации</w:t>
      </w:r>
      <w:r w:rsidR="00690352">
        <w:rPr>
          <w:rFonts w:ascii="Times New Roman" w:hAnsi="Times New Roman" w:cs="Times New Roman"/>
          <w:sz w:val="28"/>
          <w:szCs w:val="28"/>
        </w:rPr>
        <w:t>»</w:t>
      </w:r>
      <w:r w:rsidRPr="00EC4CBD">
        <w:rPr>
          <w:rFonts w:ascii="Times New Roman" w:hAnsi="Times New Roman" w:cs="Times New Roman"/>
          <w:sz w:val="28"/>
          <w:szCs w:val="28"/>
        </w:rPr>
        <w:t>) по вопросам диспансеризации несовершеннолетних.</w:t>
      </w:r>
    </w:p>
    <w:p w:rsidR="00EC4CBD" w:rsidRPr="00EC4CBD" w:rsidRDefault="00EC4CBD" w:rsidP="00EC4CBD">
      <w:pPr>
        <w:pStyle w:val="ConsPlusNormal"/>
        <w:ind w:firstLine="540"/>
        <w:jc w:val="both"/>
        <w:rPr>
          <w:rFonts w:ascii="Times New Roman" w:hAnsi="Times New Roman" w:cs="Times New Roman"/>
          <w:sz w:val="28"/>
          <w:szCs w:val="28"/>
        </w:rPr>
      </w:pPr>
      <w:r w:rsidRPr="00EC4CBD">
        <w:rPr>
          <w:rFonts w:ascii="Times New Roman" w:hAnsi="Times New Roman" w:cs="Times New Roman"/>
          <w:sz w:val="28"/>
          <w:szCs w:val="28"/>
        </w:rPr>
        <w:t>Медицинская  помощь обучающимся и воспитанникам образовательных организаций  обеспечивается медицински</w:t>
      </w:r>
      <w:r>
        <w:rPr>
          <w:rFonts w:ascii="Times New Roman" w:hAnsi="Times New Roman" w:cs="Times New Roman"/>
          <w:sz w:val="28"/>
          <w:szCs w:val="28"/>
        </w:rPr>
        <w:t>ми</w:t>
      </w:r>
      <w:r w:rsidRPr="00EC4CBD">
        <w:rPr>
          <w:rFonts w:ascii="Times New Roman" w:hAnsi="Times New Roman" w:cs="Times New Roman"/>
          <w:sz w:val="28"/>
          <w:szCs w:val="28"/>
        </w:rPr>
        <w:t xml:space="preserve"> организаци</w:t>
      </w:r>
      <w:r>
        <w:rPr>
          <w:rFonts w:ascii="Times New Roman" w:hAnsi="Times New Roman" w:cs="Times New Roman"/>
          <w:sz w:val="28"/>
          <w:szCs w:val="28"/>
        </w:rPr>
        <w:t>ями</w:t>
      </w:r>
      <w:r w:rsidRPr="00EC4CBD">
        <w:rPr>
          <w:rFonts w:ascii="Times New Roman" w:hAnsi="Times New Roman" w:cs="Times New Roman"/>
          <w:sz w:val="28"/>
          <w:szCs w:val="28"/>
        </w:rPr>
        <w:t xml:space="preserve"> в рамках действующей лицензии на осуществление медицинской деятельности или в соответствии с договорами, заключенными с другими медицинскими организациями, имеющими лицензию на осуществление медицинской деятельности, в части выполнения требуемых работ (услуг), отсутствующих у медицинской организации, осуществляющей медицинские осмотры.</w:t>
      </w:r>
    </w:p>
    <w:p w:rsidR="00EC4CBD" w:rsidRPr="00EC4CBD" w:rsidRDefault="00EC4CBD" w:rsidP="00EC4CBD">
      <w:pPr>
        <w:pStyle w:val="ConsPlusNormal"/>
        <w:jc w:val="both"/>
        <w:rPr>
          <w:rFonts w:ascii="Times New Roman" w:hAnsi="Times New Roman" w:cs="Times New Roman"/>
          <w:sz w:val="28"/>
          <w:szCs w:val="28"/>
        </w:rPr>
      </w:pPr>
    </w:p>
    <w:p w:rsidR="00D241B0" w:rsidRPr="008013E8" w:rsidRDefault="00D241B0" w:rsidP="001813AB">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Порядок и размеры возмещения расходов, связанных с оказанием</w:t>
      </w:r>
    </w:p>
    <w:p w:rsidR="00D241B0" w:rsidRPr="008013E8" w:rsidRDefault="00D241B0" w:rsidP="001813AB">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гражданам медицинской помощи в экстренной форме</w:t>
      </w:r>
    </w:p>
    <w:p w:rsidR="00D241B0" w:rsidRPr="008013E8" w:rsidRDefault="00D241B0" w:rsidP="00D241B0">
      <w:pPr>
        <w:pStyle w:val="ConsPlusNormal"/>
        <w:jc w:val="both"/>
        <w:rPr>
          <w:rFonts w:ascii="Times New Roman" w:hAnsi="Times New Roman" w:cs="Times New Roman"/>
          <w:sz w:val="28"/>
          <w:szCs w:val="28"/>
        </w:rPr>
      </w:pPr>
    </w:p>
    <w:p w:rsidR="00D241B0" w:rsidRPr="008013E8" w:rsidRDefault="00D241B0" w:rsidP="00D241B0">
      <w:pPr>
        <w:pStyle w:val="ConsPlusNormal"/>
        <w:jc w:val="both"/>
        <w:rPr>
          <w:rFonts w:ascii="Times New Roman" w:hAnsi="Times New Roman" w:cs="Times New Roman"/>
          <w:sz w:val="28"/>
          <w:szCs w:val="28"/>
        </w:rPr>
      </w:pPr>
      <w:r w:rsidRPr="008013E8">
        <w:rPr>
          <w:rFonts w:ascii="Times New Roman" w:hAnsi="Times New Roman" w:cs="Times New Roman"/>
          <w:sz w:val="28"/>
          <w:szCs w:val="28"/>
        </w:rPr>
        <w:t>Медицинская помощь в экстренной форме, оказанная застрахованным лицам в амбулаторных и стационарных условиях при заболеваниях и состояниях, входящих в базовую программу обязательного медицинского страхования, медицинскими организациями государственной и частной систем здравоохранения финансируется за счет средств ОМС при условии их включения в реестр медицинских организаций, осуществляющих деятельность в сфере ОМС, по тарифам на оплату медицинской помощи в пределах объемов предоставления медицинской помощи, установленных решением Комиссии по разработке территориальной программы обязательного медицинского страхования.</w:t>
      </w:r>
    </w:p>
    <w:p w:rsidR="00D241B0" w:rsidRPr="008013E8" w:rsidRDefault="00D241B0" w:rsidP="00D241B0">
      <w:pPr>
        <w:pStyle w:val="ConsPlusNormal"/>
        <w:jc w:val="both"/>
        <w:rPr>
          <w:rFonts w:ascii="Times New Roman" w:hAnsi="Times New Roman" w:cs="Times New Roman"/>
          <w:sz w:val="28"/>
          <w:szCs w:val="28"/>
        </w:rPr>
      </w:pPr>
      <w:r w:rsidRPr="008013E8">
        <w:rPr>
          <w:rFonts w:ascii="Times New Roman" w:hAnsi="Times New Roman" w:cs="Times New Roman"/>
          <w:sz w:val="28"/>
          <w:szCs w:val="28"/>
        </w:rPr>
        <w:t xml:space="preserve">Возмещение расходов, связанных с оказанием </w:t>
      </w:r>
      <w:r w:rsidR="00690352">
        <w:rPr>
          <w:rFonts w:ascii="Times New Roman" w:hAnsi="Times New Roman" w:cs="Times New Roman"/>
          <w:sz w:val="28"/>
          <w:szCs w:val="28"/>
        </w:rPr>
        <w:t xml:space="preserve">медицинской помощи </w:t>
      </w:r>
      <w:r w:rsidRPr="008013E8">
        <w:rPr>
          <w:rFonts w:ascii="Times New Roman" w:hAnsi="Times New Roman" w:cs="Times New Roman"/>
          <w:sz w:val="28"/>
          <w:szCs w:val="28"/>
        </w:rPr>
        <w:t>в экстренной форме</w:t>
      </w:r>
      <w:r w:rsidR="00690352">
        <w:rPr>
          <w:rFonts w:ascii="Times New Roman" w:hAnsi="Times New Roman" w:cs="Times New Roman"/>
          <w:sz w:val="28"/>
          <w:szCs w:val="28"/>
        </w:rPr>
        <w:t>,</w:t>
      </w:r>
      <w:r w:rsidRPr="008013E8">
        <w:rPr>
          <w:rFonts w:ascii="Times New Roman" w:hAnsi="Times New Roman" w:cs="Times New Roman"/>
          <w:sz w:val="28"/>
          <w:szCs w:val="28"/>
        </w:rPr>
        <w:t xml:space="preserve"> скорой, в том числе </w:t>
      </w:r>
      <w:r w:rsidR="00DD36E9">
        <w:rPr>
          <w:rFonts w:ascii="Times New Roman" w:hAnsi="Times New Roman" w:cs="Times New Roman"/>
          <w:sz w:val="28"/>
          <w:szCs w:val="28"/>
        </w:rPr>
        <w:t xml:space="preserve">скорой </w:t>
      </w:r>
      <w:r w:rsidRPr="008013E8">
        <w:rPr>
          <w:rFonts w:ascii="Times New Roman" w:hAnsi="Times New Roman" w:cs="Times New Roman"/>
          <w:sz w:val="28"/>
          <w:szCs w:val="28"/>
        </w:rPr>
        <w:t>специализированной</w:t>
      </w:r>
      <w:r w:rsidR="00061FC6">
        <w:rPr>
          <w:rFonts w:ascii="Times New Roman" w:hAnsi="Times New Roman" w:cs="Times New Roman"/>
          <w:sz w:val="28"/>
          <w:szCs w:val="28"/>
        </w:rPr>
        <w:t>, медицинской помощи</w:t>
      </w:r>
      <w:r w:rsidRPr="008013E8">
        <w:rPr>
          <w:rFonts w:ascii="Times New Roman" w:hAnsi="Times New Roman" w:cs="Times New Roman"/>
          <w:sz w:val="28"/>
          <w:szCs w:val="28"/>
        </w:rPr>
        <w:t xml:space="preserve">, </w:t>
      </w:r>
      <w:r w:rsidR="00DD36E9">
        <w:rPr>
          <w:rFonts w:ascii="Times New Roman" w:hAnsi="Times New Roman" w:cs="Times New Roman"/>
          <w:sz w:val="28"/>
          <w:szCs w:val="28"/>
        </w:rPr>
        <w:t xml:space="preserve">гражданам, </w:t>
      </w:r>
      <w:r w:rsidR="00DD36E9" w:rsidRPr="008013E8">
        <w:rPr>
          <w:rFonts w:ascii="Times New Roman" w:hAnsi="Times New Roman" w:cs="Times New Roman"/>
          <w:sz w:val="28"/>
          <w:szCs w:val="28"/>
        </w:rPr>
        <w:t>не подлежащим в соответствии с законодательством Российской Федерации обязательному медицинскому страхованию</w:t>
      </w:r>
      <w:r w:rsidR="00DD36E9">
        <w:rPr>
          <w:rFonts w:ascii="Times New Roman" w:hAnsi="Times New Roman" w:cs="Times New Roman"/>
          <w:sz w:val="28"/>
          <w:szCs w:val="28"/>
        </w:rPr>
        <w:t>,</w:t>
      </w:r>
      <w:r w:rsidR="00DD36E9" w:rsidRPr="008013E8">
        <w:rPr>
          <w:rFonts w:ascii="Times New Roman" w:hAnsi="Times New Roman" w:cs="Times New Roman"/>
          <w:sz w:val="28"/>
          <w:szCs w:val="28"/>
        </w:rPr>
        <w:t xml:space="preserve"> </w:t>
      </w:r>
      <w:r w:rsidRPr="008013E8">
        <w:rPr>
          <w:rFonts w:ascii="Times New Roman" w:hAnsi="Times New Roman" w:cs="Times New Roman"/>
          <w:sz w:val="28"/>
          <w:szCs w:val="28"/>
        </w:rPr>
        <w:t>медицинскими организациями, участвующими в реализации территориальной программы государственных гарантий, при заболеваниях и состояниях, включенных в территориальную программу государственных гарантий, осуществляется за счет средств областного бюджета на основании соглашений о порядке и условиях предоставления субсидии на финансовое обеспечение государственного задания, по форме, определяемой управлением здравоохранения Липецкой области, и на основании сведений об оказании гражданам медицинской помощи в экстренной форме, предоставляемых медицинскими организациями в управление здравоохранения Липецкой области. Сведения предоставляются медицинскими организациями по форме, определяемой управлением здравоохранения Липецкой области, в срок не позднее 5-го числа месяца, следующего за месяцем, в котором была оказана медицинская помощь в экстренной форме. Срок возмещения расходов, связанных с оказанием медицинской помощи медицинскими организациями, устанавливается в соглашении. Размер возмещения расходов, связанных с оказанием медицинской помощи медицинскими организациями, определяется исходя из действующих тарифов на медицинские услуги в системе обязательного медицинского страхования.</w:t>
      </w:r>
    </w:p>
    <w:p w:rsidR="00D241B0" w:rsidRPr="008013E8" w:rsidRDefault="00D241B0" w:rsidP="00D241B0">
      <w:pPr>
        <w:pStyle w:val="ConsPlusNormal"/>
        <w:jc w:val="both"/>
        <w:rPr>
          <w:rFonts w:ascii="Times New Roman" w:hAnsi="Times New Roman" w:cs="Times New Roman"/>
          <w:sz w:val="28"/>
          <w:szCs w:val="28"/>
        </w:rPr>
      </w:pPr>
      <w:r w:rsidRPr="008013E8">
        <w:rPr>
          <w:rFonts w:ascii="Times New Roman" w:hAnsi="Times New Roman" w:cs="Times New Roman"/>
          <w:sz w:val="28"/>
          <w:szCs w:val="28"/>
        </w:rPr>
        <w:t xml:space="preserve">Возмещение расходов, связанных с оказанием </w:t>
      </w:r>
      <w:r w:rsidR="00F76CFE">
        <w:rPr>
          <w:rFonts w:ascii="Times New Roman" w:hAnsi="Times New Roman" w:cs="Times New Roman"/>
          <w:sz w:val="28"/>
          <w:szCs w:val="28"/>
        </w:rPr>
        <w:t xml:space="preserve">медицинской помощи </w:t>
      </w:r>
      <w:r w:rsidRPr="008013E8">
        <w:rPr>
          <w:rFonts w:ascii="Times New Roman" w:hAnsi="Times New Roman" w:cs="Times New Roman"/>
          <w:sz w:val="28"/>
          <w:szCs w:val="28"/>
        </w:rPr>
        <w:t>в экстренной форме</w:t>
      </w:r>
      <w:r w:rsidR="00F76CFE">
        <w:rPr>
          <w:rFonts w:ascii="Times New Roman" w:hAnsi="Times New Roman" w:cs="Times New Roman"/>
          <w:sz w:val="28"/>
          <w:szCs w:val="28"/>
        </w:rPr>
        <w:t>,</w:t>
      </w:r>
      <w:r w:rsidRPr="008013E8">
        <w:rPr>
          <w:rFonts w:ascii="Times New Roman" w:hAnsi="Times New Roman" w:cs="Times New Roman"/>
          <w:sz w:val="28"/>
          <w:szCs w:val="28"/>
        </w:rPr>
        <w:t xml:space="preserve"> </w:t>
      </w:r>
      <w:r w:rsidR="00F76CFE">
        <w:rPr>
          <w:rFonts w:ascii="Times New Roman" w:hAnsi="Times New Roman" w:cs="Times New Roman"/>
          <w:sz w:val="28"/>
          <w:szCs w:val="28"/>
        </w:rPr>
        <w:t>скор</w:t>
      </w:r>
      <w:r w:rsidRPr="008013E8">
        <w:rPr>
          <w:rFonts w:ascii="Times New Roman" w:hAnsi="Times New Roman" w:cs="Times New Roman"/>
          <w:sz w:val="28"/>
          <w:szCs w:val="28"/>
        </w:rPr>
        <w:t xml:space="preserve">ой, в том числе </w:t>
      </w:r>
      <w:r w:rsidR="00F76CFE">
        <w:rPr>
          <w:rFonts w:ascii="Times New Roman" w:hAnsi="Times New Roman" w:cs="Times New Roman"/>
          <w:sz w:val="28"/>
          <w:szCs w:val="28"/>
        </w:rPr>
        <w:t xml:space="preserve">скорой </w:t>
      </w:r>
      <w:r w:rsidRPr="008013E8">
        <w:rPr>
          <w:rFonts w:ascii="Times New Roman" w:hAnsi="Times New Roman" w:cs="Times New Roman"/>
          <w:sz w:val="28"/>
          <w:szCs w:val="28"/>
        </w:rPr>
        <w:t>специализированной</w:t>
      </w:r>
      <w:r w:rsidR="00EE6661">
        <w:rPr>
          <w:rFonts w:ascii="Times New Roman" w:hAnsi="Times New Roman" w:cs="Times New Roman"/>
          <w:sz w:val="28"/>
          <w:szCs w:val="28"/>
        </w:rPr>
        <w:t>,</w:t>
      </w:r>
      <w:r w:rsidR="00061FC6">
        <w:rPr>
          <w:rFonts w:ascii="Times New Roman" w:hAnsi="Times New Roman" w:cs="Times New Roman"/>
          <w:sz w:val="28"/>
          <w:szCs w:val="28"/>
        </w:rPr>
        <w:t xml:space="preserve"> медицинской помощи</w:t>
      </w:r>
      <w:r w:rsidRPr="008013E8">
        <w:rPr>
          <w:rFonts w:ascii="Times New Roman" w:hAnsi="Times New Roman" w:cs="Times New Roman"/>
          <w:sz w:val="28"/>
          <w:szCs w:val="28"/>
        </w:rPr>
        <w:t xml:space="preserve">, </w:t>
      </w:r>
      <w:r w:rsidR="00F76CFE">
        <w:rPr>
          <w:rFonts w:ascii="Times New Roman" w:hAnsi="Times New Roman" w:cs="Times New Roman"/>
          <w:sz w:val="28"/>
          <w:szCs w:val="28"/>
        </w:rPr>
        <w:t xml:space="preserve">гражданам, </w:t>
      </w:r>
      <w:r w:rsidR="00F76CFE" w:rsidRPr="008013E8">
        <w:rPr>
          <w:rFonts w:ascii="Times New Roman" w:hAnsi="Times New Roman" w:cs="Times New Roman"/>
          <w:sz w:val="28"/>
          <w:szCs w:val="28"/>
        </w:rPr>
        <w:t xml:space="preserve">не подлежащим в соответствии с законодательством </w:t>
      </w:r>
      <w:r w:rsidR="00F76CFE" w:rsidRPr="008013E8">
        <w:rPr>
          <w:rFonts w:ascii="Times New Roman" w:hAnsi="Times New Roman" w:cs="Times New Roman"/>
          <w:sz w:val="28"/>
          <w:szCs w:val="28"/>
        </w:rPr>
        <w:lastRenderedPageBreak/>
        <w:t>Российской Федерации обязательному медицинскому страхованию</w:t>
      </w:r>
      <w:r w:rsidR="00F76CFE">
        <w:rPr>
          <w:rFonts w:ascii="Times New Roman" w:hAnsi="Times New Roman" w:cs="Times New Roman"/>
          <w:sz w:val="28"/>
          <w:szCs w:val="28"/>
        </w:rPr>
        <w:t>,</w:t>
      </w:r>
      <w:r w:rsidR="00F76CFE" w:rsidRPr="008013E8">
        <w:rPr>
          <w:rFonts w:ascii="Times New Roman" w:hAnsi="Times New Roman" w:cs="Times New Roman"/>
          <w:sz w:val="28"/>
          <w:szCs w:val="28"/>
        </w:rPr>
        <w:t xml:space="preserve"> </w:t>
      </w:r>
      <w:r w:rsidRPr="008013E8">
        <w:rPr>
          <w:rFonts w:ascii="Times New Roman" w:hAnsi="Times New Roman" w:cs="Times New Roman"/>
          <w:sz w:val="28"/>
          <w:szCs w:val="28"/>
        </w:rPr>
        <w:t xml:space="preserve">медицинскими организациями, не участвующими в реализации территориальной программы государственных гарантий, при заболеваниях и состояниях, включенных в территориальную программу государственных гарантий, осуществляется на условиях осуществления закупки у единственного поставщика, определенных </w:t>
      </w:r>
      <w:hyperlink r:id="rId42" w:history="1">
        <w:r w:rsidRPr="008013E8">
          <w:rPr>
            <w:rFonts w:ascii="Times New Roman" w:hAnsi="Times New Roman" w:cs="Times New Roman"/>
            <w:sz w:val="28"/>
            <w:szCs w:val="28"/>
          </w:rPr>
          <w:t>пунктом 9 статьи 93</w:t>
        </w:r>
      </w:hyperlink>
      <w:r w:rsidRPr="008013E8">
        <w:rPr>
          <w:rFonts w:ascii="Times New Roman" w:hAnsi="Times New Roman" w:cs="Times New Roman"/>
          <w:sz w:val="28"/>
          <w:szCs w:val="28"/>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за счет средств областного бюджета. Сведения об оказанной медицинской помощи предоставляются медицинскими организациями по форме, определяемой управлением здравоохранения Липецкой области, в срок не позднее 5-го числа месяца, следующего за месяцем, в котором была оказана медицинская помощь в экстренной форме. Возмещение расходов, связанных с оказанием медицинской помощи медицинскими организациями, осуществляется в течение 45 календарных дней с момента предоставления в управление здравоохранения области сведений об оказанной медицинской помощи. Размер возмещения расходов, связанных с оказанием медицинской помощи медицинскими организациями, определяется исходя из действующих тарифов на медицинские услуги в системе обязательного медицинского страхования.</w:t>
      </w:r>
    </w:p>
    <w:p w:rsidR="00D241B0" w:rsidRPr="008013E8" w:rsidRDefault="00D241B0" w:rsidP="00E24156">
      <w:pPr>
        <w:pStyle w:val="ConsPlusNormal"/>
        <w:jc w:val="center"/>
        <w:rPr>
          <w:rFonts w:ascii="Times New Roman" w:hAnsi="Times New Roman" w:cs="Times New Roman"/>
          <w:sz w:val="28"/>
          <w:szCs w:val="28"/>
        </w:rPr>
      </w:pPr>
    </w:p>
    <w:p w:rsidR="00E24156" w:rsidRPr="008013E8" w:rsidRDefault="00E24156" w:rsidP="001813AB">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Порядок оказания медицинской помощи иностранным гражданам</w:t>
      </w:r>
    </w:p>
    <w:p w:rsidR="00E24156" w:rsidRPr="008013E8" w:rsidRDefault="00E24156" w:rsidP="00E24156">
      <w:pPr>
        <w:pStyle w:val="ConsPlusNormal"/>
        <w:jc w:val="both"/>
        <w:rPr>
          <w:rFonts w:ascii="Times New Roman" w:hAnsi="Times New Roman" w:cs="Times New Roman"/>
          <w:sz w:val="28"/>
          <w:szCs w:val="28"/>
        </w:rPr>
      </w:pPr>
    </w:p>
    <w:p w:rsidR="00E24156" w:rsidRPr="008013E8" w:rsidRDefault="00E24156"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Иностранным гражданам, временно или постоянно проживающим (временно пребывающим) в Российской Федерации, медицинская помощь оказывается в соответствии с </w:t>
      </w:r>
      <w:hyperlink r:id="rId43" w:history="1">
        <w:r w:rsidRPr="008013E8">
          <w:rPr>
            <w:rFonts w:ascii="Times New Roman" w:hAnsi="Times New Roman" w:cs="Times New Roman"/>
            <w:sz w:val="28"/>
            <w:szCs w:val="28"/>
          </w:rPr>
          <w:t>Правилами</w:t>
        </w:r>
      </w:hyperlink>
      <w:r w:rsidRPr="008013E8">
        <w:rPr>
          <w:rFonts w:ascii="Times New Roman" w:hAnsi="Times New Roman" w:cs="Times New Roman"/>
          <w:sz w:val="28"/>
          <w:szCs w:val="28"/>
        </w:rPr>
        <w:t xml:space="preserve"> оказания медицинской помощи иностранным гражданам на территории Российской Федерации, утвержденными постановлением Правительства Российской Федерации от 6 марта 2013 года </w:t>
      </w:r>
      <w:r w:rsidR="00F758B4" w:rsidRPr="008013E8">
        <w:rPr>
          <w:rFonts w:ascii="Times New Roman" w:hAnsi="Times New Roman" w:cs="Times New Roman"/>
          <w:sz w:val="28"/>
          <w:szCs w:val="28"/>
        </w:rPr>
        <w:t>№</w:t>
      </w:r>
      <w:r w:rsidR="00C41BCE" w:rsidRPr="008013E8">
        <w:rPr>
          <w:rFonts w:ascii="Times New Roman" w:hAnsi="Times New Roman" w:cs="Times New Roman"/>
          <w:sz w:val="28"/>
          <w:szCs w:val="28"/>
        </w:rPr>
        <w:t xml:space="preserve"> 186 «</w:t>
      </w:r>
      <w:r w:rsidRPr="008013E8">
        <w:rPr>
          <w:rFonts w:ascii="Times New Roman" w:hAnsi="Times New Roman" w:cs="Times New Roman"/>
          <w:sz w:val="28"/>
          <w:szCs w:val="28"/>
        </w:rPr>
        <w:t>Об утверждении Правил оказания медицинской помощи иностранным гражданам на территории Российской Федерации</w:t>
      </w:r>
      <w:r w:rsidR="00C41BCE" w:rsidRPr="008013E8">
        <w:rPr>
          <w:rFonts w:ascii="Times New Roman" w:hAnsi="Times New Roman" w:cs="Times New Roman"/>
          <w:sz w:val="28"/>
          <w:szCs w:val="28"/>
        </w:rPr>
        <w:t>»</w:t>
      </w:r>
      <w:r w:rsidRPr="008013E8">
        <w:rPr>
          <w:rFonts w:ascii="Times New Roman" w:hAnsi="Times New Roman" w:cs="Times New Roman"/>
          <w:sz w:val="28"/>
          <w:szCs w:val="28"/>
        </w:rPr>
        <w:t>.</w:t>
      </w:r>
    </w:p>
    <w:p w:rsidR="00E24156" w:rsidRPr="008013E8" w:rsidRDefault="00E24156"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оказывается иностранным гражданам бесплатно.</w:t>
      </w:r>
    </w:p>
    <w:p w:rsidR="00E24156" w:rsidRPr="008013E8" w:rsidRDefault="00E24156"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Скорая</w:t>
      </w:r>
      <w:r w:rsidR="00061FC6">
        <w:rPr>
          <w:rFonts w:ascii="Times New Roman" w:hAnsi="Times New Roman" w:cs="Times New Roman"/>
          <w:sz w:val="28"/>
          <w:szCs w:val="28"/>
        </w:rPr>
        <w:t>,</w:t>
      </w:r>
      <w:r w:rsidRPr="008013E8">
        <w:rPr>
          <w:rFonts w:ascii="Times New Roman" w:hAnsi="Times New Roman" w:cs="Times New Roman"/>
          <w:sz w:val="28"/>
          <w:szCs w:val="28"/>
        </w:rPr>
        <w:t xml:space="preserve"> в том числе скорая специализированная</w:t>
      </w:r>
      <w:r w:rsidR="00EE6661">
        <w:rPr>
          <w:rFonts w:ascii="Times New Roman" w:hAnsi="Times New Roman" w:cs="Times New Roman"/>
          <w:sz w:val="28"/>
          <w:szCs w:val="28"/>
        </w:rPr>
        <w:t>,</w:t>
      </w:r>
      <w:r w:rsidRPr="008013E8">
        <w:rPr>
          <w:rFonts w:ascii="Times New Roman" w:hAnsi="Times New Roman" w:cs="Times New Roman"/>
          <w:sz w:val="28"/>
          <w:szCs w:val="28"/>
        </w:rPr>
        <w:t xml:space="preserve"> медицинская помощь</w:t>
      </w:r>
      <w:r w:rsidR="00061FC6">
        <w:rPr>
          <w:rFonts w:ascii="Times New Roman" w:hAnsi="Times New Roman" w:cs="Times New Roman"/>
          <w:sz w:val="28"/>
          <w:szCs w:val="28"/>
        </w:rPr>
        <w:t>,</w:t>
      </w:r>
      <w:r w:rsidRPr="008013E8">
        <w:rPr>
          <w:rFonts w:ascii="Times New Roman" w:hAnsi="Times New Roman" w:cs="Times New Roman"/>
          <w:sz w:val="28"/>
          <w:szCs w:val="28"/>
        </w:rPr>
        <w:t xml:space="preserve"> оказывается при заболеваниях, несчастных случаях, травмах, отравлениях и других состояниях, требующих срочного медицинского вмешательства.</w:t>
      </w:r>
    </w:p>
    <w:p w:rsidR="00E24156" w:rsidRPr="008013E8" w:rsidRDefault="00E24156"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Медицинская помощь в неотложной форме (за исключением скорой, в том числе скорой специализированной, медицинской помощи) и плановой форме оказывается в соответствии с договорами о предоставлении платных медицинских услуг либо договорами добровольного медицинского страхования и (или) заключенными в пользу иностранных граждан договорами в сфере обязательного медицинского страхования.</w:t>
      </w:r>
    </w:p>
    <w:p w:rsidR="00E24156" w:rsidRPr="008013E8" w:rsidRDefault="00E24156"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Иностранным гражданам, застрахованным по обязательному медицинскому страхованию на территории Российской Федерации, медицинская помощь оказывается в порядке, установленном законодательством в сфере обязательного медицинского страхования.</w:t>
      </w:r>
    </w:p>
    <w:p w:rsidR="00E24156" w:rsidRDefault="00E24156" w:rsidP="00BB1B71">
      <w:pPr>
        <w:pStyle w:val="ConsPlusNormal"/>
        <w:ind w:firstLine="709"/>
        <w:jc w:val="both"/>
        <w:rPr>
          <w:rFonts w:ascii="Times New Roman" w:hAnsi="Times New Roman" w:cs="Times New Roman"/>
          <w:sz w:val="28"/>
          <w:szCs w:val="28"/>
        </w:rPr>
      </w:pPr>
      <w:r w:rsidRPr="008013E8">
        <w:rPr>
          <w:rFonts w:ascii="Times New Roman" w:hAnsi="Times New Roman" w:cs="Times New Roman"/>
          <w:sz w:val="28"/>
          <w:szCs w:val="28"/>
        </w:rPr>
        <w:t xml:space="preserve">Граждане Республики Беларусь, постоянно проживающие в Российской Федерации, Герои Советского Союза и кавалеры ордена Славы трех степеней, а </w:t>
      </w:r>
      <w:r w:rsidRPr="008013E8">
        <w:rPr>
          <w:rFonts w:ascii="Times New Roman" w:hAnsi="Times New Roman" w:cs="Times New Roman"/>
          <w:sz w:val="28"/>
          <w:szCs w:val="28"/>
        </w:rPr>
        <w:lastRenderedPageBreak/>
        <w:t xml:space="preserve">также граждане Республики Беларусь, временно пребывающие и временно проживающие в Российской Федерации и работающие в учреждениях (организациях) Российской Федерации по трудовым договорам, вне зависимости от принадлежности к системе обязательного медицинского страхования, имеют равные права с гражданами Российской Федерации на получение медицинской помощи, включая бесплатное лечение в государственных учреждениях здравоохранения Липецкой области, в соответствии со </w:t>
      </w:r>
      <w:hyperlink r:id="rId44" w:history="1">
        <w:r w:rsidRPr="008013E8">
          <w:rPr>
            <w:rFonts w:ascii="Times New Roman" w:hAnsi="Times New Roman" w:cs="Times New Roman"/>
            <w:sz w:val="28"/>
            <w:szCs w:val="28"/>
          </w:rPr>
          <w:t>статьей 3</w:t>
        </w:r>
      </w:hyperlink>
      <w:r w:rsidRPr="008013E8">
        <w:rPr>
          <w:rFonts w:ascii="Times New Roman" w:hAnsi="Times New Roman" w:cs="Times New Roman"/>
          <w:sz w:val="28"/>
          <w:szCs w:val="28"/>
        </w:rPr>
        <w:t xml:space="preserve"> Соглашения от </w:t>
      </w:r>
      <w:r w:rsidRPr="006F39CC">
        <w:rPr>
          <w:rFonts w:ascii="Times New Roman" w:hAnsi="Times New Roman" w:cs="Times New Roman"/>
          <w:sz w:val="28"/>
          <w:szCs w:val="28"/>
        </w:rPr>
        <w:t>24.01.2006</w:t>
      </w:r>
      <w:r w:rsidRPr="008013E8">
        <w:rPr>
          <w:rFonts w:ascii="Times New Roman" w:hAnsi="Times New Roman" w:cs="Times New Roman"/>
          <w:sz w:val="28"/>
          <w:szCs w:val="28"/>
        </w:rPr>
        <w:t xml:space="preserve"> между Правительством Российской Федерации и Прав</w:t>
      </w:r>
      <w:r w:rsidR="003A5C58" w:rsidRPr="008013E8">
        <w:rPr>
          <w:rFonts w:ascii="Times New Roman" w:hAnsi="Times New Roman" w:cs="Times New Roman"/>
          <w:sz w:val="28"/>
          <w:szCs w:val="28"/>
        </w:rPr>
        <w:t>ительством Республики Беларусь «</w:t>
      </w:r>
      <w:r w:rsidRPr="008013E8">
        <w:rPr>
          <w:rFonts w:ascii="Times New Roman" w:hAnsi="Times New Roman" w:cs="Times New Roman"/>
          <w:sz w:val="28"/>
          <w:szCs w:val="28"/>
        </w:rPr>
        <w:t>О порядке оказания медицинской помощи гражданам Российской Федерации в учреждениях здравоохранения Республики Беларусь и гражданам Республики Беларусь в учреждениях здравоохранения Российской Федерации</w:t>
      </w:r>
      <w:r w:rsidR="00B80E24" w:rsidRPr="008013E8">
        <w:rPr>
          <w:rFonts w:ascii="Times New Roman" w:hAnsi="Times New Roman" w:cs="Times New Roman"/>
          <w:sz w:val="28"/>
          <w:szCs w:val="28"/>
        </w:rPr>
        <w:t>»</w:t>
      </w:r>
      <w:r w:rsidRPr="008013E8">
        <w:rPr>
          <w:rFonts w:ascii="Times New Roman" w:hAnsi="Times New Roman" w:cs="Times New Roman"/>
          <w:sz w:val="28"/>
          <w:szCs w:val="28"/>
        </w:rPr>
        <w:t xml:space="preserve">. Прочим иностранным гражданам медицинская помощь оказывается в соответствии с </w:t>
      </w:r>
      <w:hyperlink r:id="rId45" w:history="1">
        <w:r w:rsidRPr="008013E8">
          <w:rPr>
            <w:rFonts w:ascii="Times New Roman" w:hAnsi="Times New Roman" w:cs="Times New Roman"/>
            <w:sz w:val="28"/>
            <w:szCs w:val="28"/>
          </w:rPr>
          <w:t>постановлением</w:t>
        </w:r>
      </w:hyperlink>
      <w:r w:rsidRPr="008013E8">
        <w:rPr>
          <w:rFonts w:ascii="Times New Roman" w:hAnsi="Times New Roman" w:cs="Times New Roman"/>
          <w:sz w:val="28"/>
          <w:szCs w:val="28"/>
        </w:rPr>
        <w:t xml:space="preserve"> Правительства Российской Фе</w:t>
      </w:r>
      <w:r w:rsidR="00B80E24" w:rsidRPr="008013E8">
        <w:rPr>
          <w:rFonts w:ascii="Times New Roman" w:hAnsi="Times New Roman" w:cs="Times New Roman"/>
          <w:sz w:val="28"/>
          <w:szCs w:val="28"/>
        </w:rPr>
        <w:t>дерации от 6 марта 2013 года №</w:t>
      </w:r>
      <w:r w:rsidRPr="008013E8">
        <w:rPr>
          <w:rFonts w:ascii="Times New Roman" w:hAnsi="Times New Roman" w:cs="Times New Roman"/>
          <w:sz w:val="28"/>
          <w:szCs w:val="28"/>
        </w:rPr>
        <w:t xml:space="preserve"> 186 </w:t>
      </w:r>
      <w:r w:rsidR="00B80E24" w:rsidRPr="008013E8">
        <w:rPr>
          <w:rFonts w:ascii="Times New Roman" w:hAnsi="Times New Roman" w:cs="Times New Roman"/>
          <w:sz w:val="28"/>
          <w:szCs w:val="28"/>
        </w:rPr>
        <w:t>«</w:t>
      </w:r>
      <w:r w:rsidRPr="008013E8">
        <w:rPr>
          <w:rFonts w:ascii="Times New Roman" w:hAnsi="Times New Roman" w:cs="Times New Roman"/>
          <w:sz w:val="28"/>
          <w:szCs w:val="28"/>
        </w:rPr>
        <w:t>Об утверждении Правил оказания медицинской помощи иностранным гражданам на территории Российской Федерации</w:t>
      </w:r>
      <w:r w:rsidR="00B80E24" w:rsidRPr="008013E8">
        <w:rPr>
          <w:rFonts w:ascii="Times New Roman" w:hAnsi="Times New Roman" w:cs="Times New Roman"/>
          <w:sz w:val="28"/>
          <w:szCs w:val="28"/>
        </w:rPr>
        <w:t>»</w:t>
      </w:r>
      <w:r w:rsidRPr="008013E8">
        <w:rPr>
          <w:rFonts w:ascii="Times New Roman" w:hAnsi="Times New Roman" w:cs="Times New Roman"/>
          <w:sz w:val="28"/>
          <w:szCs w:val="28"/>
        </w:rPr>
        <w:t>.</w:t>
      </w:r>
    </w:p>
    <w:p w:rsidR="001813AB" w:rsidRPr="008013E8" w:rsidRDefault="001813AB" w:rsidP="00BB1B71">
      <w:pPr>
        <w:pStyle w:val="ConsPlusNormal"/>
        <w:ind w:firstLine="709"/>
        <w:jc w:val="both"/>
        <w:rPr>
          <w:rFonts w:ascii="Times New Roman" w:hAnsi="Times New Roman" w:cs="Times New Roman"/>
          <w:sz w:val="28"/>
          <w:szCs w:val="28"/>
        </w:rPr>
      </w:pPr>
    </w:p>
    <w:p w:rsidR="0094720E" w:rsidRPr="008013E8" w:rsidRDefault="0094720E" w:rsidP="001813AB">
      <w:pPr>
        <w:pStyle w:val="ConsPlusNormal"/>
        <w:ind w:firstLine="0"/>
        <w:jc w:val="center"/>
        <w:rPr>
          <w:rFonts w:ascii="Times New Roman" w:hAnsi="Times New Roman" w:cs="Times New Roman"/>
          <w:sz w:val="28"/>
          <w:szCs w:val="28"/>
        </w:rPr>
      </w:pPr>
      <w:r w:rsidRPr="008013E8">
        <w:rPr>
          <w:rFonts w:ascii="Times New Roman" w:hAnsi="Times New Roman" w:cs="Times New Roman"/>
          <w:sz w:val="28"/>
          <w:szCs w:val="28"/>
        </w:rPr>
        <w:t>IХ. Критерии доступности и качества медицинской помощи</w:t>
      </w:r>
    </w:p>
    <w:p w:rsidR="0094720E" w:rsidRPr="008013E8" w:rsidRDefault="0094720E" w:rsidP="0094720E">
      <w:pPr>
        <w:pStyle w:val="ConsPlusNormal"/>
        <w:jc w:val="right"/>
        <w:rPr>
          <w:rFonts w:ascii="Times New Roman" w:hAnsi="Times New Roman" w:cs="Times New Roman"/>
          <w:sz w:val="28"/>
          <w:szCs w:val="28"/>
        </w:rPr>
      </w:pPr>
    </w:p>
    <w:p w:rsidR="0007693F" w:rsidRDefault="00CA75E9" w:rsidP="00CA75E9">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sidR="00304159">
        <w:rPr>
          <w:rFonts w:ascii="Times New Roman" w:hAnsi="Times New Roman" w:cs="Times New Roman"/>
          <w:sz w:val="24"/>
          <w:szCs w:val="24"/>
        </w:rPr>
        <w:t xml:space="preserve">               </w:t>
      </w:r>
      <w:r w:rsidR="0094720E" w:rsidRPr="001813AB">
        <w:rPr>
          <w:rFonts w:ascii="Times New Roman" w:hAnsi="Times New Roman" w:cs="Times New Roman"/>
          <w:sz w:val="24"/>
          <w:szCs w:val="24"/>
        </w:rPr>
        <w:t xml:space="preserve">Таблица </w:t>
      </w:r>
      <w:r w:rsidR="00F82B3A">
        <w:rPr>
          <w:rFonts w:ascii="Times New Roman" w:hAnsi="Times New Roman" w:cs="Times New Roman"/>
          <w:sz w:val="24"/>
          <w:szCs w:val="24"/>
        </w:rPr>
        <w:t>9</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4"/>
        <w:gridCol w:w="4741"/>
        <w:gridCol w:w="1986"/>
        <w:gridCol w:w="992"/>
        <w:gridCol w:w="992"/>
        <w:gridCol w:w="993"/>
      </w:tblGrid>
      <w:tr w:rsidR="00304159" w:rsidTr="00E70F63">
        <w:trPr>
          <w:trHeight w:val="342"/>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 п/п</w:t>
            </w:r>
          </w:p>
        </w:tc>
        <w:tc>
          <w:tcPr>
            <w:tcW w:w="4741"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Показатель</w:t>
            </w:r>
          </w:p>
        </w:tc>
        <w:tc>
          <w:tcPr>
            <w:tcW w:w="1986" w:type="dxa"/>
            <w:vMerge w:val="restart"/>
            <w:tcBorders>
              <w:top w:val="single" w:sz="4" w:space="0" w:color="auto"/>
              <w:left w:val="single" w:sz="4" w:space="0" w:color="auto"/>
              <w:bottom w:val="single" w:sz="4" w:space="0" w:color="auto"/>
              <w:right w:val="single" w:sz="4" w:space="0" w:color="auto"/>
            </w:tcBorders>
          </w:tcPr>
          <w:p w:rsidR="00304159" w:rsidRDefault="00304159">
            <w:pPr>
              <w:pStyle w:val="ConsPlusTitlePage"/>
              <w:jc w:val="center"/>
              <w:rPr>
                <w:rFonts w:ascii="Times New Roman" w:hAnsi="Times New Roman" w:cs="Times New Roman"/>
              </w:rPr>
            </w:pPr>
          </w:p>
          <w:p w:rsidR="00304159" w:rsidRDefault="00304159">
            <w:pPr>
              <w:pStyle w:val="ConsPlusTitlePage"/>
              <w:jc w:val="center"/>
              <w:rPr>
                <w:rFonts w:ascii="Times New Roman" w:hAnsi="Times New Roman" w:cs="Times New Roman"/>
              </w:rPr>
            </w:pPr>
            <w:r>
              <w:rPr>
                <w:rFonts w:ascii="Times New Roman" w:hAnsi="Times New Roman" w:cs="Times New Roman"/>
              </w:rPr>
              <w:t xml:space="preserve">Единица </w:t>
            </w:r>
          </w:p>
          <w:p w:rsidR="00304159" w:rsidRDefault="00304159">
            <w:pPr>
              <w:pStyle w:val="ConsPlusTitlePage"/>
              <w:jc w:val="center"/>
              <w:rPr>
                <w:rFonts w:ascii="Times New Roman" w:hAnsi="Times New Roman" w:cs="Times New Roman"/>
              </w:rPr>
            </w:pPr>
            <w:r>
              <w:rPr>
                <w:rFonts w:ascii="Times New Roman" w:hAnsi="Times New Roman" w:cs="Times New Roman"/>
              </w:rPr>
              <w:t>измерения</w:t>
            </w:r>
          </w:p>
        </w:tc>
        <w:tc>
          <w:tcPr>
            <w:tcW w:w="2977" w:type="dxa"/>
            <w:gridSpan w:val="3"/>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ind w:right="221"/>
              <w:jc w:val="center"/>
              <w:rPr>
                <w:rFonts w:ascii="Times New Roman" w:hAnsi="Times New Roman" w:cs="Times New Roman"/>
              </w:rPr>
            </w:pPr>
            <w:r>
              <w:rPr>
                <w:rFonts w:ascii="Times New Roman" w:hAnsi="Times New Roman" w:cs="Times New Roman"/>
              </w:rPr>
              <w:t xml:space="preserve">Значение критерия </w:t>
            </w:r>
          </w:p>
        </w:tc>
      </w:tr>
      <w:tr w:rsidR="00304159" w:rsidTr="00E70F63">
        <w:trPr>
          <w:trHeight w:val="34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ind w:right="80"/>
              <w:jc w:val="center"/>
              <w:rPr>
                <w:rFonts w:ascii="Times New Roman" w:hAnsi="Times New Roman" w:cs="Times New Roman"/>
              </w:rPr>
            </w:pPr>
            <w:r>
              <w:rPr>
                <w:rFonts w:ascii="Times New Roman" w:hAnsi="Times New Roman" w:cs="Times New Roman"/>
              </w:rPr>
              <w:t>2017</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ind w:right="221"/>
              <w:jc w:val="center"/>
              <w:rPr>
                <w:rFonts w:ascii="Times New Roman" w:hAnsi="Times New Roman" w:cs="Times New Roman"/>
              </w:rPr>
            </w:pPr>
            <w:r>
              <w:rPr>
                <w:rFonts w:ascii="Times New Roman" w:hAnsi="Times New Roman" w:cs="Times New Roman"/>
              </w:rPr>
              <w:t>2018</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ind w:right="80"/>
              <w:jc w:val="center"/>
              <w:rPr>
                <w:rFonts w:ascii="Times New Roman" w:hAnsi="Times New Roman" w:cs="Times New Roman"/>
              </w:rPr>
            </w:pPr>
            <w:r>
              <w:rPr>
                <w:rFonts w:ascii="Times New Roman" w:hAnsi="Times New Roman" w:cs="Times New Roman"/>
              </w:rPr>
              <w:t>2019</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sz w:val="16"/>
                <w:szCs w:val="16"/>
              </w:rPr>
            </w:pPr>
            <w:r>
              <w:rPr>
                <w:rFonts w:ascii="Times New Roman" w:hAnsi="Times New Roman" w:cs="Times New Roman"/>
                <w:sz w:val="16"/>
                <w:szCs w:val="16"/>
              </w:rPr>
              <w:t>1</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sz w:val="16"/>
                <w:szCs w:val="16"/>
              </w:rPr>
            </w:pPr>
            <w:r>
              <w:rPr>
                <w:rFonts w:ascii="Times New Roman" w:hAnsi="Times New Roman" w:cs="Times New Roman"/>
                <w:sz w:val="16"/>
                <w:szCs w:val="16"/>
              </w:rPr>
              <w:t>2</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sz w:val="16"/>
                <w:szCs w:val="16"/>
              </w:rPr>
            </w:pPr>
            <w:r>
              <w:rPr>
                <w:rFonts w:ascii="Times New Roman" w:hAnsi="Times New Roman" w:cs="Times New Roman"/>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sz w:val="16"/>
                <w:szCs w:val="16"/>
              </w:rPr>
            </w:pPr>
            <w:r>
              <w:rPr>
                <w:rFonts w:ascii="Times New Roman" w:hAnsi="Times New Roman" w:cs="Times New Roman"/>
                <w:sz w:val="16"/>
                <w:szCs w:val="16"/>
              </w:rPr>
              <w:t>5</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sz w:val="16"/>
                <w:szCs w:val="16"/>
              </w:rPr>
            </w:pPr>
            <w:r>
              <w:rPr>
                <w:rFonts w:ascii="Times New Roman" w:hAnsi="Times New Roman" w:cs="Times New Roman"/>
                <w:sz w:val="16"/>
                <w:szCs w:val="16"/>
              </w:rPr>
              <w:t>6</w:t>
            </w:r>
          </w:p>
        </w:tc>
      </w:tr>
      <w:tr w:rsidR="00304159" w:rsidTr="00E70F63">
        <w:trPr>
          <w:trHeight w:val="57"/>
        </w:trPr>
        <w:tc>
          <w:tcPr>
            <w:tcW w:w="10128" w:type="dxa"/>
            <w:gridSpan w:val="6"/>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Критерии качества медицинской помощи</w:t>
            </w:r>
          </w:p>
        </w:tc>
      </w:tr>
      <w:tr w:rsidR="00304159" w:rsidTr="00E70F63">
        <w:trPr>
          <w:trHeight w:val="480"/>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Удовлетворенность населения медицинской помощью,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 от числа опрошенных</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городское население</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сельское население</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55,0</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Смертность населения в трудоспособном возрасте</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число умерших в трудоспособном возрасте на 100 тыс. человек населения</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605,1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598,0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591,8</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умерших в трудоспособном возрасте на дому в общем количестве умерших в трудоспособном возрасте</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44,6</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44,0</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Материнская смертность</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на 100 тыс. человек родившихся живыми</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7,3</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7,3</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7,3</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Младенческая смертность,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на 1000 человек, родившихся живыми</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7,6</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7,5</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7,3</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городское население</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7,4</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7,3</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7,2</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сельское население</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9,2</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9,1</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9,0</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умерших в возрасте до 1 года на дому в общем количестве умерших в возрасте до 1 года</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11,9</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11,7</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11,5</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Смертность детей в возрасте 0 - 4 лет</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 xml:space="preserve">на 100 тыс. человек населения соответствующего </w:t>
            </w:r>
            <w:r>
              <w:rPr>
                <w:rFonts w:ascii="Times New Roman" w:hAnsi="Times New Roman" w:cs="Times New Roman"/>
              </w:rPr>
              <w:lastRenderedPageBreak/>
              <w:t>возраста</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lastRenderedPageBreak/>
              <w:t>219,1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219,0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218,8</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lastRenderedPageBreak/>
              <w:t>8</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умерших в возрасте 0 - 4 лет на дому в общем количестве умерших в возрасте 0 - 4 лет</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8,9</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rsidP="00E70F63">
            <w:pPr>
              <w:pStyle w:val="ConsPlusTitlePage"/>
              <w:spacing w:line="216" w:lineRule="auto"/>
              <w:rPr>
                <w:rFonts w:ascii="Times New Roman" w:hAnsi="Times New Roman" w:cs="Times New Roman"/>
              </w:rPr>
            </w:pPr>
            <w:r>
              <w:rPr>
                <w:rFonts w:ascii="Times New Roman" w:hAnsi="Times New Roman" w:cs="Times New Roman"/>
              </w:rPr>
              <w:t>Смертность детей в возрасте 0 - 17 лет</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rsidP="00E70F63">
            <w:pPr>
              <w:pStyle w:val="ConsPlusTitlePage"/>
              <w:spacing w:line="216" w:lineRule="auto"/>
              <w:jc w:val="center"/>
              <w:rPr>
                <w:rFonts w:ascii="Times New Roman" w:hAnsi="Times New Roman" w:cs="Times New Roman"/>
              </w:rPr>
            </w:pPr>
            <w:r>
              <w:rPr>
                <w:rFonts w:ascii="Times New Roman" w:hAnsi="Times New Roman" w:cs="Times New Roman"/>
              </w:rPr>
              <w:t>на 100 тыс. человек населения соответствующего возраста</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74,0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73,9</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73,9</w:t>
            </w:r>
          </w:p>
        </w:tc>
      </w:tr>
      <w:tr w:rsidR="00E70F63"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1</w:t>
            </w:r>
          </w:p>
        </w:tc>
        <w:tc>
          <w:tcPr>
            <w:tcW w:w="4741"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2</w:t>
            </w:r>
          </w:p>
        </w:tc>
        <w:tc>
          <w:tcPr>
            <w:tcW w:w="1986"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5</w:t>
            </w:r>
          </w:p>
        </w:tc>
        <w:tc>
          <w:tcPr>
            <w:tcW w:w="993"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6</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10</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умерших в возрасте 0 - 17 лет на дому в общем количестве умерших 0 - 17 лет</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33,8</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33,6</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33,4</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11</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пациентов со злокачественными новообразованиями, состоящих на учете с момента установления диагноза 5 лет и более, в общем числе пациентов со злокачественными новообразованиями, состоящих на учете</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54,4</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54,5</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54,6</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12</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впервые выявленных случаев фиброзно-кавернозного туберкулеза в общем количестве выявленных случаев туберкулеза в течение года</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2,3</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2,2</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2,0</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13</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впервые выявленных случаев онкологических заболеваний на ранних стадиях (I и II стадии) в общем количестве выявленных случаев онкологических заболеваний в течение года</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57,1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57,2</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57,2</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14</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пациентов с инфарктом миокарда, госпитализированных в первые 6 часов от начала заболевания, в общем количестве госпитализированных пациентов с инфарктом миокарда</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56,0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56,5</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56,8</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15</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 xml:space="preserve">Доля пациентов с острым инфарктом миокарда, которым проведена </w:t>
            </w:r>
            <w:proofErr w:type="spellStart"/>
            <w:r>
              <w:rPr>
                <w:rFonts w:ascii="Times New Roman" w:hAnsi="Times New Roman" w:cs="Times New Roman"/>
              </w:rPr>
              <w:t>тромболитическая</w:t>
            </w:r>
            <w:proofErr w:type="spellEnd"/>
            <w:r>
              <w:rPr>
                <w:rFonts w:ascii="Times New Roman" w:hAnsi="Times New Roman" w:cs="Times New Roman"/>
              </w:rPr>
              <w:t xml:space="preserve"> терапия, в общем количестве пациентов с острым инфарктом миокарда</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26,0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27,0</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16</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 xml:space="preserve">Доля пациентов с острым инфарктом миокарда, которым проведено </w:t>
            </w:r>
            <w:proofErr w:type="spellStart"/>
            <w:r>
              <w:rPr>
                <w:rFonts w:ascii="Times New Roman" w:hAnsi="Times New Roman" w:cs="Times New Roman"/>
              </w:rPr>
              <w:t>стентирование</w:t>
            </w:r>
            <w:proofErr w:type="spellEnd"/>
            <w:r>
              <w:rPr>
                <w:rFonts w:ascii="Times New Roman" w:hAnsi="Times New Roman" w:cs="Times New Roman"/>
              </w:rPr>
              <w:t xml:space="preserve"> коронарных артерий, в общем количестве пациентов с острым инфарктом миокарда</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24,5</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25,5</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17</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 xml:space="preserve">Доля пациентов с острым и повторным инфарктом миокарда, которым выездной бригадой скорой медицинской помощи проведен </w:t>
            </w:r>
            <w:proofErr w:type="spellStart"/>
            <w:r>
              <w:rPr>
                <w:rFonts w:ascii="Times New Roman" w:hAnsi="Times New Roman" w:cs="Times New Roman"/>
              </w:rPr>
              <w:t>тромболизис</w:t>
            </w:r>
            <w:proofErr w:type="spellEnd"/>
            <w:r>
              <w:rPr>
                <w:rFonts w:ascii="Times New Roman" w:hAnsi="Times New Roman" w:cs="Times New Roman"/>
              </w:rPr>
              <w:t>, в общем количестве пациентов с острым и повторным инфарктом миокарда, которым оказана медицинская помощь выездными бригадами скорой медицинской помощи</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28,5</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29,0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29,5</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18</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пациентов с острыми цереброваскулярными болезнями</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46,0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47,0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48,0</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19</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 xml:space="preserve">Доля пациентов с острым ишемическим инсультом, которым проведена </w:t>
            </w:r>
            <w:proofErr w:type="spellStart"/>
            <w:r>
              <w:rPr>
                <w:rFonts w:ascii="Times New Roman" w:hAnsi="Times New Roman" w:cs="Times New Roman"/>
              </w:rPr>
              <w:t>тромболитическая</w:t>
            </w:r>
            <w:proofErr w:type="spellEnd"/>
            <w:r>
              <w:rPr>
                <w:rFonts w:ascii="Times New Roman" w:hAnsi="Times New Roman" w:cs="Times New Roman"/>
              </w:rPr>
              <w:t xml:space="preserve"> терапия в первые 6 часов госпитализации, в общем количестве пациентов с острым ишемическим инсультом</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5,1</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5,2</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20</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 xml:space="preserve">Количество обоснованных жалоб, в том числе на отказ в оказании медицинской помощи, </w:t>
            </w:r>
            <w:r>
              <w:rPr>
                <w:rFonts w:ascii="Times New Roman" w:hAnsi="Times New Roman" w:cs="Times New Roman"/>
              </w:rPr>
              <w:lastRenderedPageBreak/>
              <w:t>предоставляемой в рамках Программы</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lastRenderedPageBreak/>
              <w:t>случаи</w:t>
            </w:r>
          </w:p>
        </w:tc>
        <w:tc>
          <w:tcPr>
            <w:tcW w:w="992" w:type="dxa"/>
            <w:tcBorders>
              <w:top w:val="single" w:sz="4" w:space="0" w:color="auto"/>
              <w:left w:val="single" w:sz="4" w:space="0" w:color="auto"/>
              <w:bottom w:val="single" w:sz="4" w:space="0" w:color="auto"/>
              <w:right w:val="single" w:sz="4" w:space="0" w:color="auto"/>
            </w:tcBorders>
          </w:tcPr>
          <w:p w:rsidR="00304159" w:rsidRDefault="00304159">
            <w:pPr>
              <w:pStyle w:val="ConsPlusTitlePage"/>
              <w:jc w:val="center"/>
              <w:rPr>
                <w:rFonts w:ascii="Times New Roman" w:hAnsi="Times New Roman" w:cs="Times New Roman"/>
              </w:rPr>
            </w:pPr>
          </w:p>
          <w:p w:rsidR="00304159" w:rsidRDefault="00304159">
            <w:pPr>
              <w:pStyle w:val="ConsPlusTitlePage"/>
              <w:jc w:val="center"/>
              <w:rPr>
                <w:rFonts w:ascii="Times New Roman" w:hAnsi="Times New Roman" w:cs="Times New Roman"/>
              </w:rPr>
            </w:pPr>
            <w:r>
              <w:rPr>
                <w:rFonts w:ascii="Times New Roman" w:hAnsi="Times New Roman" w:cs="Times New Roman"/>
              </w:rPr>
              <w:t>103</w:t>
            </w:r>
          </w:p>
        </w:tc>
        <w:tc>
          <w:tcPr>
            <w:tcW w:w="992" w:type="dxa"/>
            <w:tcBorders>
              <w:top w:val="single" w:sz="4" w:space="0" w:color="auto"/>
              <w:left w:val="single" w:sz="4" w:space="0" w:color="auto"/>
              <w:bottom w:val="single" w:sz="4" w:space="0" w:color="auto"/>
              <w:right w:val="single" w:sz="4" w:space="0" w:color="auto"/>
            </w:tcBorders>
          </w:tcPr>
          <w:p w:rsidR="00304159" w:rsidRDefault="00304159">
            <w:pPr>
              <w:pStyle w:val="ConsPlusTitlePage"/>
              <w:jc w:val="center"/>
              <w:rPr>
                <w:rFonts w:ascii="Times New Roman" w:hAnsi="Times New Roman" w:cs="Times New Roman"/>
              </w:rPr>
            </w:pPr>
          </w:p>
          <w:p w:rsidR="00304159" w:rsidRDefault="00304159">
            <w:pPr>
              <w:pStyle w:val="ConsPlusTitlePage"/>
              <w:jc w:val="center"/>
              <w:rPr>
                <w:rFonts w:ascii="Times New Roman" w:hAnsi="Times New Roman" w:cs="Times New Roman"/>
              </w:rPr>
            </w:pPr>
            <w:r>
              <w:rPr>
                <w:rFonts w:ascii="Times New Roman" w:hAnsi="Times New Roman" w:cs="Times New Roman"/>
              </w:rPr>
              <w:t>96</w:t>
            </w:r>
          </w:p>
        </w:tc>
        <w:tc>
          <w:tcPr>
            <w:tcW w:w="993" w:type="dxa"/>
            <w:tcBorders>
              <w:top w:val="single" w:sz="4" w:space="0" w:color="auto"/>
              <w:left w:val="single" w:sz="4" w:space="0" w:color="auto"/>
              <w:bottom w:val="single" w:sz="4" w:space="0" w:color="auto"/>
              <w:right w:val="single" w:sz="4" w:space="0" w:color="auto"/>
            </w:tcBorders>
          </w:tcPr>
          <w:p w:rsidR="00304159" w:rsidRDefault="00304159">
            <w:pPr>
              <w:pStyle w:val="ConsPlusTitlePage"/>
              <w:jc w:val="center"/>
              <w:rPr>
                <w:rFonts w:ascii="Times New Roman" w:hAnsi="Times New Roman" w:cs="Times New Roman"/>
              </w:rPr>
            </w:pPr>
          </w:p>
          <w:p w:rsidR="00304159" w:rsidRDefault="00304159">
            <w:pPr>
              <w:pStyle w:val="ConsPlusTitlePage"/>
              <w:jc w:val="center"/>
              <w:rPr>
                <w:rFonts w:ascii="Times New Roman" w:hAnsi="Times New Roman" w:cs="Times New Roman"/>
              </w:rPr>
            </w:pPr>
            <w:r>
              <w:rPr>
                <w:rFonts w:ascii="Times New Roman" w:hAnsi="Times New Roman" w:cs="Times New Roman"/>
              </w:rPr>
              <w:t>90</w:t>
            </w:r>
          </w:p>
        </w:tc>
      </w:tr>
      <w:tr w:rsidR="00304159" w:rsidTr="00E70F63">
        <w:trPr>
          <w:trHeight w:val="57"/>
        </w:trPr>
        <w:tc>
          <w:tcPr>
            <w:tcW w:w="10128" w:type="dxa"/>
            <w:gridSpan w:val="6"/>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lastRenderedPageBreak/>
              <w:t>Критерии доступности медицинской помощи</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21</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Обеспеченность населения врачами,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на 10 тыс. человек соответствующего населения</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33,7</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34,0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34,3</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42,8</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43,1</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43,5</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17,85</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17,9</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17,9</w:t>
            </w:r>
          </w:p>
        </w:tc>
      </w:tr>
      <w:tr w:rsidR="00E70F63"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1</w:t>
            </w:r>
          </w:p>
        </w:tc>
        <w:tc>
          <w:tcPr>
            <w:tcW w:w="4741"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2</w:t>
            </w:r>
          </w:p>
        </w:tc>
        <w:tc>
          <w:tcPr>
            <w:tcW w:w="1986"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5</w:t>
            </w:r>
          </w:p>
        </w:tc>
        <w:tc>
          <w:tcPr>
            <w:tcW w:w="993" w:type="dxa"/>
            <w:tcBorders>
              <w:top w:val="single" w:sz="4" w:space="0" w:color="auto"/>
              <w:left w:val="single" w:sz="4" w:space="0" w:color="auto"/>
              <w:bottom w:val="single" w:sz="4" w:space="0" w:color="auto"/>
              <w:right w:val="single" w:sz="4" w:space="0" w:color="auto"/>
            </w:tcBorders>
            <w:hideMark/>
          </w:tcPr>
          <w:p w:rsidR="00E70F63" w:rsidRDefault="00E70F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6</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22</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Обеспеченность населения врачами, оказывающими медицинскую помощь в амбулаторных условиях,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 xml:space="preserve">на 10 тыс. человек соответствующего населения </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19,6</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19,8</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19,8</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25,3</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25,3</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9,7</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9,8</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9,8</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23</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Обеспеченность населения врачами, оказывающими медицинскую помощь в стационарных условиях,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 xml:space="preserve">на 10 тыс. человек соответствующего населения </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12,4</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12,5</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12,5</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15,9</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16,0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16,0</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6,14</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6,14</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24</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Обеспеченность населения средним медицинским персоналом,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на 10 тыс. человек соответствующего населения</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106,0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111,3</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112,9</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127,0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133,3</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135,3</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69,1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69,1</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69,2</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Обеспеченность населения средним медицинским персоналом, оказывающим медицинскую помощь в амбулаторных условиях,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на 10 тыс. человек соответствующего населения</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54,6</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56,8</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57,6</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65,5</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68,1</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69,1</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34,8</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36,3</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36,8</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26</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Обеспеченность населения средним медицинским персоналом, оказывающим медицинскую помощь в стационарных условиях,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на 10 тыс. человек соответствующего населения</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47,7</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50,0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50,8</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городского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57,1</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59,9</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60,9</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сельского населения</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30,4</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31,9</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32,4</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27</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расходов на оказание медицинской помощи в условиях дневных стационаров в общих расходах на Программу</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6,2</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6,6</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6,6</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28</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расходов на оказание медицинской помощи в амбулаторных условиях в неотложной форме в общих расходах на Программу</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2,6</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2,6</w:t>
            </w:r>
          </w:p>
        </w:tc>
      </w:tr>
      <w:tr w:rsidR="00304159" w:rsidTr="00E70F63">
        <w:trPr>
          <w:trHeight w:val="57"/>
        </w:trPr>
        <w:tc>
          <w:tcPr>
            <w:tcW w:w="424"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29</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охвата профилактическими медицинскими осмотрами детей, в том числе:</w:t>
            </w:r>
          </w:p>
        </w:tc>
        <w:tc>
          <w:tcPr>
            <w:tcW w:w="1986" w:type="dxa"/>
            <w:vMerge w:val="restart"/>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в городской местности</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r>
      <w:tr w:rsidR="00304159" w:rsidTr="00E70F63">
        <w:trPr>
          <w:trHeight w:val="57"/>
        </w:trPr>
        <w:tc>
          <w:tcPr>
            <w:tcW w:w="424"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в сельской местности</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304159" w:rsidRDefault="00304159">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95,0</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30</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 xml:space="preserve">Доля пациентов, получивших специализированную </w:t>
            </w:r>
            <w:r>
              <w:rPr>
                <w:rFonts w:ascii="Times New Roman" w:hAnsi="Times New Roman" w:cs="Times New Roman"/>
              </w:rPr>
              <w:lastRenderedPageBreak/>
              <w:t>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медицинская помощь в стационарных условиях в рамках территориальной программы обязательного медицинского страхования</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lastRenderedPageBreak/>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Pr="00027A8F" w:rsidRDefault="00304159" w:rsidP="00304159">
            <w:pPr>
              <w:pStyle w:val="ConsPlusTitlePage"/>
              <w:jc w:val="center"/>
              <w:rPr>
                <w:rFonts w:ascii="Times New Roman" w:hAnsi="Times New Roman" w:cs="Times New Roman"/>
              </w:rPr>
            </w:pPr>
            <w:r w:rsidRPr="00027A8F">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hideMark/>
          </w:tcPr>
          <w:p w:rsidR="00304159" w:rsidRPr="00027A8F" w:rsidRDefault="00304159" w:rsidP="00304159">
            <w:pPr>
              <w:jc w:val="center"/>
              <w:rPr>
                <w:sz w:val="20"/>
                <w:szCs w:val="20"/>
              </w:rPr>
            </w:pPr>
            <w:r w:rsidRPr="00027A8F">
              <w:rPr>
                <w:sz w:val="20"/>
                <w:szCs w:val="20"/>
              </w:rPr>
              <w:t>1,2</w:t>
            </w:r>
          </w:p>
        </w:tc>
        <w:tc>
          <w:tcPr>
            <w:tcW w:w="993" w:type="dxa"/>
            <w:tcBorders>
              <w:top w:val="single" w:sz="4" w:space="0" w:color="auto"/>
              <w:left w:val="single" w:sz="4" w:space="0" w:color="auto"/>
              <w:bottom w:val="single" w:sz="4" w:space="0" w:color="auto"/>
              <w:right w:val="single" w:sz="4" w:space="0" w:color="auto"/>
            </w:tcBorders>
            <w:hideMark/>
          </w:tcPr>
          <w:p w:rsidR="00304159" w:rsidRPr="00027A8F" w:rsidRDefault="00304159" w:rsidP="00304159">
            <w:pPr>
              <w:jc w:val="center"/>
              <w:rPr>
                <w:sz w:val="20"/>
                <w:szCs w:val="20"/>
              </w:rPr>
            </w:pPr>
            <w:r w:rsidRPr="00027A8F">
              <w:rPr>
                <w:sz w:val="20"/>
                <w:szCs w:val="20"/>
              </w:rPr>
              <w:t>1,2</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lastRenderedPageBreak/>
              <w:t>31</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Число лиц, проживающих в сельской местности, которым оказана скорая медицинская помощь</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на 1000 человек сельского населения</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294,0</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300,0</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300,0</w:t>
            </w:r>
          </w:p>
        </w:tc>
      </w:tr>
      <w:tr w:rsidR="007E7E63"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7E7E63" w:rsidRDefault="007E7E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1</w:t>
            </w:r>
          </w:p>
        </w:tc>
        <w:tc>
          <w:tcPr>
            <w:tcW w:w="4741" w:type="dxa"/>
            <w:tcBorders>
              <w:top w:val="single" w:sz="4" w:space="0" w:color="auto"/>
              <w:left w:val="single" w:sz="4" w:space="0" w:color="auto"/>
              <w:bottom w:val="single" w:sz="4" w:space="0" w:color="auto"/>
              <w:right w:val="single" w:sz="4" w:space="0" w:color="auto"/>
            </w:tcBorders>
            <w:hideMark/>
          </w:tcPr>
          <w:p w:rsidR="007E7E63" w:rsidRDefault="007E7E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2</w:t>
            </w:r>
          </w:p>
        </w:tc>
        <w:tc>
          <w:tcPr>
            <w:tcW w:w="1986" w:type="dxa"/>
            <w:tcBorders>
              <w:top w:val="single" w:sz="4" w:space="0" w:color="auto"/>
              <w:left w:val="single" w:sz="4" w:space="0" w:color="auto"/>
              <w:bottom w:val="single" w:sz="4" w:space="0" w:color="auto"/>
              <w:right w:val="single" w:sz="4" w:space="0" w:color="auto"/>
            </w:tcBorders>
            <w:hideMark/>
          </w:tcPr>
          <w:p w:rsidR="007E7E63" w:rsidRDefault="007E7E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7E7E63" w:rsidRDefault="007E7E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7E7E63" w:rsidRDefault="007E7E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5</w:t>
            </w:r>
          </w:p>
        </w:tc>
        <w:tc>
          <w:tcPr>
            <w:tcW w:w="993" w:type="dxa"/>
            <w:tcBorders>
              <w:top w:val="single" w:sz="4" w:space="0" w:color="auto"/>
              <w:left w:val="single" w:sz="4" w:space="0" w:color="auto"/>
              <w:bottom w:val="single" w:sz="4" w:space="0" w:color="auto"/>
              <w:right w:val="single" w:sz="4" w:space="0" w:color="auto"/>
            </w:tcBorders>
            <w:hideMark/>
          </w:tcPr>
          <w:p w:rsidR="007E7E63" w:rsidRDefault="007E7E63" w:rsidP="001A3859">
            <w:pPr>
              <w:pStyle w:val="ConsPlusTitlePage"/>
              <w:jc w:val="center"/>
              <w:rPr>
                <w:rFonts w:ascii="Times New Roman" w:hAnsi="Times New Roman" w:cs="Times New Roman"/>
                <w:sz w:val="16"/>
                <w:szCs w:val="16"/>
              </w:rPr>
            </w:pPr>
            <w:r>
              <w:rPr>
                <w:rFonts w:ascii="Times New Roman" w:hAnsi="Times New Roman" w:cs="Times New Roman"/>
                <w:sz w:val="16"/>
                <w:szCs w:val="16"/>
              </w:rPr>
              <w:t>6</w:t>
            </w:r>
          </w:p>
        </w:tc>
      </w:tr>
      <w:tr w:rsidR="00304159" w:rsidTr="00E70F63">
        <w:trPr>
          <w:trHeight w:val="57"/>
        </w:trPr>
        <w:tc>
          <w:tcPr>
            <w:tcW w:w="424"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32</w:t>
            </w:r>
          </w:p>
        </w:tc>
        <w:tc>
          <w:tcPr>
            <w:tcW w:w="4741"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rPr>
                <w:rFonts w:ascii="Times New Roman" w:hAnsi="Times New Roman" w:cs="Times New Roman"/>
              </w:rPr>
            </w:pPr>
            <w:r>
              <w:rPr>
                <w:rFonts w:ascii="Times New Roman" w:hAnsi="Times New Roman" w:cs="Times New Roman"/>
              </w:rPr>
              <w:t>Доля фельдшерско-акушерских пунктов и фельдшерских пунктов, находящихся в аварийном состоянии и требующих капитального ремонта, в общем количестве фельдшерско-акушерских пунктов и фельдшерских пунктов</w:t>
            </w:r>
          </w:p>
        </w:tc>
        <w:tc>
          <w:tcPr>
            <w:tcW w:w="1986"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процент</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39</w:t>
            </w:r>
          </w:p>
        </w:tc>
        <w:tc>
          <w:tcPr>
            <w:tcW w:w="992"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39</w:t>
            </w:r>
          </w:p>
        </w:tc>
        <w:tc>
          <w:tcPr>
            <w:tcW w:w="993" w:type="dxa"/>
            <w:tcBorders>
              <w:top w:val="single" w:sz="4" w:space="0" w:color="auto"/>
              <w:left w:val="single" w:sz="4" w:space="0" w:color="auto"/>
              <w:bottom w:val="single" w:sz="4" w:space="0" w:color="auto"/>
              <w:right w:val="single" w:sz="4" w:space="0" w:color="auto"/>
            </w:tcBorders>
            <w:hideMark/>
          </w:tcPr>
          <w:p w:rsidR="00304159" w:rsidRDefault="00304159">
            <w:pPr>
              <w:pStyle w:val="ConsPlusTitlePage"/>
              <w:jc w:val="center"/>
              <w:rPr>
                <w:rFonts w:ascii="Times New Roman" w:hAnsi="Times New Roman" w:cs="Times New Roman"/>
              </w:rPr>
            </w:pPr>
            <w:r>
              <w:rPr>
                <w:rFonts w:ascii="Times New Roman" w:hAnsi="Times New Roman" w:cs="Times New Roman"/>
              </w:rPr>
              <w:t>38</w:t>
            </w:r>
          </w:p>
        </w:tc>
      </w:tr>
    </w:tbl>
    <w:p w:rsidR="00304159" w:rsidRDefault="00304159" w:rsidP="00304159">
      <w:pPr>
        <w:pStyle w:val="ConsPlusNormal"/>
        <w:jc w:val="both"/>
        <w:rPr>
          <w:sz w:val="28"/>
          <w:szCs w:val="28"/>
        </w:rPr>
      </w:pPr>
    </w:p>
    <w:p w:rsidR="00304159" w:rsidRDefault="00304159" w:rsidP="00CA75E9">
      <w:pPr>
        <w:pStyle w:val="ConsPlusNormal"/>
        <w:jc w:val="center"/>
        <w:rPr>
          <w:rFonts w:ascii="Times New Roman" w:hAnsi="Times New Roman" w:cs="Times New Roman"/>
          <w:sz w:val="24"/>
          <w:szCs w:val="24"/>
          <w:highlight w:val="green"/>
        </w:rPr>
      </w:pPr>
    </w:p>
    <w:sectPr w:rsidR="00304159" w:rsidSect="00E25870">
      <w:pgSz w:w="11906" w:h="16838" w:code="9"/>
      <w:pgMar w:top="568" w:right="70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770" w:rsidRDefault="00362770" w:rsidP="005F3988">
      <w:r>
        <w:separator/>
      </w:r>
    </w:p>
  </w:endnote>
  <w:endnote w:type="continuationSeparator" w:id="0">
    <w:p w:rsidR="00362770" w:rsidRDefault="00362770" w:rsidP="005F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59" w:rsidRDefault="001A3859" w:rsidP="006419AD">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1A3859" w:rsidRDefault="001A385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59" w:rsidRDefault="001A3859" w:rsidP="006419AD">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7367D7">
      <w:rPr>
        <w:rStyle w:val="af0"/>
        <w:noProof/>
      </w:rPr>
      <w:t>2</w:t>
    </w:r>
    <w:r>
      <w:rPr>
        <w:rStyle w:val="af0"/>
      </w:rPr>
      <w:fldChar w:fldCharType="end"/>
    </w:r>
  </w:p>
  <w:p w:rsidR="001A3859" w:rsidRDefault="001A385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59" w:rsidRDefault="001A3859">
    <w:pPr>
      <w:pStyle w:val="ac"/>
      <w:jc w:val="center"/>
    </w:pPr>
  </w:p>
  <w:p w:rsidR="001A3859" w:rsidRDefault="001A3859">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59" w:rsidRDefault="001A3859" w:rsidP="006419AD">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1A3859" w:rsidRDefault="001A3859">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59" w:rsidRDefault="001A3859" w:rsidP="006419AD">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7367D7">
      <w:rPr>
        <w:rStyle w:val="af0"/>
        <w:noProof/>
      </w:rPr>
      <w:t>76</w:t>
    </w:r>
    <w:r>
      <w:rPr>
        <w:rStyle w:val="af0"/>
      </w:rPr>
      <w:fldChar w:fldCharType="end"/>
    </w:r>
  </w:p>
  <w:p w:rsidR="001A3859" w:rsidRDefault="001A3859">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99289"/>
      <w:docPartObj>
        <w:docPartGallery w:val="Page Numbers (Bottom of Page)"/>
        <w:docPartUnique/>
      </w:docPartObj>
    </w:sdtPr>
    <w:sdtEndPr/>
    <w:sdtContent>
      <w:p w:rsidR="001A3859" w:rsidRDefault="001A3859">
        <w:pPr>
          <w:pStyle w:val="ac"/>
          <w:jc w:val="center"/>
        </w:pPr>
        <w:r>
          <w:fldChar w:fldCharType="begin"/>
        </w:r>
        <w:r>
          <w:instrText>PAGE   \* MERGEFORMAT</w:instrText>
        </w:r>
        <w:r>
          <w:fldChar w:fldCharType="separate"/>
        </w:r>
        <w:r w:rsidR="007367D7">
          <w:rPr>
            <w:noProof/>
          </w:rPr>
          <w:t>35</w:t>
        </w:r>
        <w:r>
          <w:rPr>
            <w:noProof/>
          </w:rPr>
          <w:fldChar w:fldCharType="end"/>
        </w:r>
      </w:p>
    </w:sdtContent>
  </w:sdt>
  <w:p w:rsidR="001A3859" w:rsidRDefault="001A385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770" w:rsidRDefault="00362770" w:rsidP="005F3988">
      <w:r>
        <w:separator/>
      </w:r>
    </w:p>
  </w:footnote>
  <w:footnote w:type="continuationSeparator" w:id="0">
    <w:p w:rsidR="00362770" w:rsidRDefault="00362770" w:rsidP="005F3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59" w:rsidRDefault="001A3859" w:rsidP="003745B9">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1A3859" w:rsidRDefault="001A385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59" w:rsidRDefault="001A3859" w:rsidP="003745B9">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1A3859" w:rsidRDefault="001A385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DAC8DCC4"/>
    <w:name w:val="WW8Num14"/>
    <w:lvl w:ilvl="0">
      <w:start w:val="1"/>
      <w:numFmt w:val="decimal"/>
      <w:lvlText w:val="%1."/>
      <w:lvlJc w:val="left"/>
      <w:pPr>
        <w:tabs>
          <w:tab w:val="num" w:pos="570"/>
        </w:tabs>
        <w:ind w:left="570" w:hanging="570"/>
      </w:pPr>
      <w:rPr>
        <w:rFonts w:hint="default"/>
        <w:b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BD2275E"/>
    <w:multiLevelType w:val="hybridMultilevel"/>
    <w:tmpl w:val="0436D4D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DC35021"/>
    <w:multiLevelType w:val="hybridMultilevel"/>
    <w:tmpl w:val="50B6B4CE"/>
    <w:lvl w:ilvl="0" w:tplc="D44876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69C3B0C"/>
    <w:multiLevelType w:val="hybridMultilevel"/>
    <w:tmpl w:val="3C5CFFB6"/>
    <w:lvl w:ilvl="0" w:tplc="554A5B90">
      <w:start w:val="29"/>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3B555AFF"/>
    <w:multiLevelType w:val="hybridMultilevel"/>
    <w:tmpl w:val="0D328CF8"/>
    <w:lvl w:ilvl="0" w:tplc="1BDABF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C722E7E"/>
    <w:multiLevelType w:val="multilevel"/>
    <w:tmpl w:val="3C5CFFB6"/>
    <w:lvl w:ilvl="0">
      <w:start w:val="29"/>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
    <w:nsid w:val="3CE84ED8"/>
    <w:multiLevelType w:val="hybridMultilevel"/>
    <w:tmpl w:val="C3D2D08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
    <w:nsid w:val="3E7A026F"/>
    <w:multiLevelType w:val="hybridMultilevel"/>
    <w:tmpl w:val="8FB22D40"/>
    <w:lvl w:ilvl="0" w:tplc="5F908F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59102EC"/>
    <w:multiLevelType w:val="hybridMultilevel"/>
    <w:tmpl w:val="BB5A0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802AA1"/>
    <w:multiLevelType w:val="hybridMultilevel"/>
    <w:tmpl w:val="4A169180"/>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254B3B"/>
    <w:multiLevelType w:val="hybridMultilevel"/>
    <w:tmpl w:val="5D0CF376"/>
    <w:lvl w:ilvl="0" w:tplc="D68AE59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D9166A8"/>
    <w:multiLevelType w:val="hybridMultilevel"/>
    <w:tmpl w:val="E82C6E54"/>
    <w:lvl w:ilvl="0" w:tplc="F54E4A0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89413C"/>
    <w:multiLevelType w:val="hybridMultilevel"/>
    <w:tmpl w:val="8C2E3100"/>
    <w:lvl w:ilvl="0" w:tplc="472A9550">
      <w:start w:val="2"/>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63CE3136"/>
    <w:multiLevelType w:val="hybridMultilevel"/>
    <w:tmpl w:val="8794C0F2"/>
    <w:lvl w:ilvl="0" w:tplc="7DDCE6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657A50A9"/>
    <w:multiLevelType w:val="hybridMultilevel"/>
    <w:tmpl w:val="C5409A3A"/>
    <w:lvl w:ilvl="0" w:tplc="FC284D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6290AC9"/>
    <w:multiLevelType w:val="hybridMultilevel"/>
    <w:tmpl w:val="5B0E8B5C"/>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68722C6A"/>
    <w:multiLevelType w:val="hybridMultilevel"/>
    <w:tmpl w:val="E1A887C6"/>
    <w:lvl w:ilvl="0" w:tplc="68F023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41A6522"/>
    <w:multiLevelType w:val="hybridMultilevel"/>
    <w:tmpl w:val="80328CE2"/>
    <w:lvl w:ilvl="0" w:tplc="159E99BE">
      <w:start w:val="1"/>
      <w:numFmt w:val="decimal"/>
      <w:lvlText w:val="%1)"/>
      <w:lvlJc w:val="left"/>
      <w:pPr>
        <w:ind w:left="36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595795"/>
    <w:multiLevelType w:val="hybridMultilevel"/>
    <w:tmpl w:val="F2F8D6C4"/>
    <w:lvl w:ilvl="0" w:tplc="40126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FD4296E"/>
    <w:multiLevelType w:val="hybridMultilevel"/>
    <w:tmpl w:val="A5D0A318"/>
    <w:lvl w:ilvl="0" w:tplc="322631F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3"/>
  </w:num>
  <w:num w:numId="6">
    <w:abstractNumId w:val="5"/>
  </w:num>
  <w:num w:numId="7">
    <w:abstractNumId w:val="13"/>
  </w:num>
  <w:num w:numId="8">
    <w:abstractNumId w:val="10"/>
  </w:num>
  <w:num w:numId="9">
    <w:abstractNumId w:val="12"/>
  </w:num>
  <w:num w:numId="10">
    <w:abstractNumId w:val="11"/>
  </w:num>
  <w:num w:numId="11">
    <w:abstractNumId w:val="19"/>
  </w:num>
  <w:num w:numId="12">
    <w:abstractNumId w:val="7"/>
  </w:num>
  <w:num w:numId="13">
    <w:abstractNumId w:val="15"/>
  </w:num>
  <w:num w:numId="14">
    <w:abstractNumId w:val="6"/>
  </w:num>
  <w:num w:numId="15">
    <w:abstractNumId w:val="4"/>
  </w:num>
  <w:num w:numId="16">
    <w:abstractNumId w:val="18"/>
  </w:num>
  <w:num w:numId="17">
    <w:abstractNumId w:val="16"/>
  </w:num>
  <w:num w:numId="18">
    <w:abstractNumId w:val="2"/>
  </w:num>
  <w:num w:numId="19">
    <w:abstractNumId w:val="8"/>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24"/>
    <w:rsid w:val="00003203"/>
    <w:rsid w:val="00003B52"/>
    <w:rsid w:val="00004CBF"/>
    <w:rsid w:val="000053E4"/>
    <w:rsid w:val="00006DCA"/>
    <w:rsid w:val="0001046B"/>
    <w:rsid w:val="00010611"/>
    <w:rsid w:val="00010CBA"/>
    <w:rsid w:val="0001423F"/>
    <w:rsid w:val="000150DC"/>
    <w:rsid w:val="00015102"/>
    <w:rsid w:val="0001522D"/>
    <w:rsid w:val="000171AE"/>
    <w:rsid w:val="00021E92"/>
    <w:rsid w:val="00023115"/>
    <w:rsid w:val="0002402B"/>
    <w:rsid w:val="00025708"/>
    <w:rsid w:val="00025811"/>
    <w:rsid w:val="00027A8F"/>
    <w:rsid w:val="00027B4B"/>
    <w:rsid w:val="000310C3"/>
    <w:rsid w:val="00033576"/>
    <w:rsid w:val="0003366E"/>
    <w:rsid w:val="0003599D"/>
    <w:rsid w:val="00036D71"/>
    <w:rsid w:val="00044D43"/>
    <w:rsid w:val="00045915"/>
    <w:rsid w:val="00045BF9"/>
    <w:rsid w:val="00046704"/>
    <w:rsid w:val="00046BB9"/>
    <w:rsid w:val="00046FC4"/>
    <w:rsid w:val="000534BE"/>
    <w:rsid w:val="00053FF4"/>
    <w:rsid w:val="0005448E"/>
    <w:rsid w:val="00060230"/>
    <w:rsid w:val="00060540"/>
    <w:rsid w:val="00060C73"/>
    <w:rsid w:val="0006178B"/>
    <w:rsid w:val="0006184D"/>
    <w:rsid w:val="00061FC6"/>
    <w:rsid w:val="00063CA8"/>
    <w:rsid w:val="00065E48"/>
    <w:rsid w:val="00066917"/>
    <w:rsid w:val="00067A1E"/>
    <w:rsid w:val="00067BC6"/>
    <w:rsid w:val="00071CC4"/>
    <w:rsid w:val="0007356E"/>
    <w:rsid w:val="0007457D"/>
    <w:rsid w:val="00076408"/>
    <w:rsid w:val="0007693F"/>
    <w:rsid w:val="0008007C"/>
    <w:rsid w:val="00082718"/>
    <w:rsid w:val="000828CB"/>
    <w:rsid w:val="00082B93"/>
    <w:rsid w:val="00083A09"/>
    <w:rsid w:val="00083F93"/>
    <w:rsid w:val="00085DE0"/>
    <w:rsid w:val="000865C0"/>
    <w:rsid w:val="0008760B"/>
    <w:rsid w:val="00087B0A"/>
    <w:rsid w:val="00087CB2"/>
    <w:rsid w:val="000907CD"/>
    <w:rsid w:val="0009173B"/>
    <w:rsid w:val="00092351"/>
    <w:rsid w:val="0009399A"/>
    <w:rsid w:val="00094109"/>
    <w:rsid w:val="00094FCE"/>
    <w:rsid w:val="00095BD9"/>
    <w:rsid w:val="00096ABD"/>
    <w:rsid w:val="000976C1"/>
    <w:rsid w:val="00097AD8"/>
    <w:rsid w:val="000A0040"/>
    <w:rsid w:val="000A0908"/>
    <w:rsid w:val="000A118F"/>
    <w:rsid w:val="000A1909"/>
    <w:rsid w:val="000A3044"/>
    <w:rsid w:val="000A3908"/>
    <w:rsid w:val="000A3AD7"/>
    <w:rsid w:val="000A4288"/>
    <w:rsid w:val="000A4A02"/>
    <w:rsid w:val="000A4FAD"/>
    <w:rsid w:val="000A5965"/>
    <w:rsid w:val="000A5B32"/>
    <w:rsid w:val="000A715A"/>
    <w:rsid w:val="000A79BE"/>
    <w:rsid w:val="000B155C"/>
    <w:rsid w:val="000B394F"/>
    <w:rsid w:val="000B447D"/>
    <w:rsid w:val="000B498A"/>
    <w:rsid w:val="000B6E3B"/>
    <w:rsid w:val="000C1AC6"/>
    <w:rsid w:val="000C36EE"/>
    <w:rsid w:val="000C5F4C"/>
    <w:rsid w:val="000C70B6"/>
    <w:rsid w:val="000D1270"/>
    <w:rsid w:val="000D268A"/>
    <w:rsid w:val="000D26DA"/>
    <w:rsid w:val="000D4733"/>
    <w:rsid w:val="000D754A"/>
    <w:rsid w:val="000D7F10"/>
    <w:rsid w:val="000E1457"/>
    <w:rsid w:val="000E2CFF"/>
    <w:rsid w:val="000E344C"/>
    <w:rsid w:val="000E5054"/>
    <w:rsid w:val="000E7F1B"/>
    <w:rsid w:val="000F4B6C"/>
    <w:rsid w:val="00102D99"/>
    <w:rsid w:val="00104F21"/>
    <w:rsid w:val="00106428"/>
    <w:rsid w:val="00107174"/>
    <w:rsid w:val="00112686"/>
    <w:rsid w:val="00112C20"/>
    <w:rsid w:val="00113AB1"/>
    <w:rsid w:val="001145B5"/>
    <w:rsid w:val="0011547A"/>
    <w:rsid w:val="0011564C"/>
    <w:rsid w:val="00116419"/>
    <w:rsid w:val="001172F9"/>
    <w:rsid w:val="0012053D"/>
    <w:rsid w:val="001206A1"/>
    <w:rsid w:val="00121C9A"/>
    <w:rsid w:val="0012340D"/>
    <w:rsid w:val="001243F2"/>
    <w:rsid w:val="001269C4"/>
    <w:rsid w:val="00126B14"/>
    <w:rsid w:val="00126E56"/>
    <w:rsid w:val="00126FEC"/>
    <w:rsid w:val="001271D2"/>
    <w:rsid w:val="00130C27"/>
    <w:rsid w:val="00133CE7"/>
    <w:rsid w:val="00133D9B"/>
    <w:rsid w:val="00135009"/>
    <w:rsid w:val="0014038B"/>
    <w:rsid w:val="001422F7"/>
    <w:rsid w:val="001451DA"/>
    <w:rsid w:val="001470A2"/>
    <w:rsid w:val="0015081B"/>
    <w:rsid w:val="0015171E"/>
    <w:rsid w:val="00152C6C"/>
    <w:rsid w:val="00153FAA"/>
    <w:rsid w:val="0015428A"/>
    <w:rsid w:val="0015514F"/>
    <w:rsid w:val="0015519A"/>
    <w:rsid w:val="00155885"/>
    <w:rsid w:val="00155891"/>
    <w:rsid w:val="001564C6"/>
    <w:rsid w:val="0015758C"/>
    <w:rsid w:val="001602C5"/>
    <w:rsid w:val="00160350"/>
    <w:rsid w:val="0016181E"/>
    <w:rsid w:val="00161A82"/>
    <w:rsid w:val="0016301A"/>
    <w:rsid w:val="001637AA"/>
    <w:rsid w:val="001641FA"/>
    <w:rsid w:val="00164FF9"/>
    <w:rsid w:val="001661ED"/>
    <w:rsid w:val="00167057"/>
    <w:rsid w:val="001725FE"/>
    <w:rsid w:val="0017273B"/>
    <w:rsid w:val="00172E69"/>
    <w:rsid w:val="001747D7"/>
    <w:rsid w:val="00176442"/>
    <w:rsid w:val="001768AB"/>
    <w:rsid w:val="00176977"/>
    <w:rsid w:val="00176DA2"/>
    <w:rsid w:val="00180158"/>
    <w:rsid w:val="00180528"/>
    <w:rsid w:val="00180A9F"/>
    <w:rsid w:val="001813AB"/>
    <w:rsid w:val="0018209B"/>
    <w:rsid w:val="00185BE4"/>
    <w:rsid w:val="0018657F"/>
    <w:rsid w:val="0018675C"/>
    <w:rsid w:val="00186F14"/>
    <w:rsid w:val="0019271F"/>
    <w:rsid w:val="001958BE"/>
    <w:rsid w:val="00195C7B"/>
    <w:rsid w:val="00195DA5"/>
    <w:rsid w:val="00196843"/>
    <w:rsid w:val="00196A30"/>
    <w:rsid w:val="00197081"/>
    <w:rsid w:val="00197A68"/>
    <w:rsid w:val="00197BC1"/>
    <w:rsid w:val="00197C9A"/>
    <w:rsid w:val="001A1A33"/>
    <w:rsid w:val="001A3859"/>
    <w:rsid w:val="001A60B5"/>
    <w:rsid w:val="001A698C"/>
    <w:rsid w:val="001B01A6"/>
    <w:rsid w:val="001B334D"/>
    <w:rsid w:val="001B5525"/>
    <w:rsid w:val="001B5C57"/>
    <w:rsid w:val="001B605B"/>
    <w:rsid w:val="001B6E9B"/>
    <w:rsid w:val="001B737E"/>
    <w:rsid w:val="001B78F2"/>
    <w:rsid w:val="001C2210"/>
    <w:rsid w:val="001C2904"/>
    <w:rsid w:val="001C3A9B"/>
    <w:rsid w:val="001C66BF"/>
    <w:rsid w:val="001C68E0"/>
    <w:rsid w:val="001C766A"/>
    <w:rsid w:val="001D2B47"/>
    <w:rsid w:val="001D2F79"/>
    <w:rsid w:val="001D3EDB"/>
    <w:rsid w:val="001D54BA"/>
    <w:rsid w:val="001D667A"/>
    <w:rsid w:val="001D6C51"/>
    <w:rsid w:val="001E21BD"/>
    <w:rsid w:val="001E5F34"/>
    <w:rsid w:val="001E6072"/>
    <w:rsid w:val="001F056C"/>
    <w:rsid w:val="001F0C69"/>
    <w:rsid w:val="001F1381"/>
    <w:rsid w:val="001F2360"/>
    <w:rsid w:val="001F3F00"/>
    <w:rsid w:val="001F4A7F"/>
    <w:rsid w:val="001F572B"/>
    <w:rsid w:val="001F59C8"/>
    <w:rsid w:val="001F6055"/>
    <w:rsid w:val="001F7774"/>
    <w:rsid w:val="00203B29"/>
    <w:rsid w:val="00203B69"/>
    <w:rsid w:val="0020472A"/>
    <w:rsid w:val="00205E00"/>
    <w:rsid w:val="00207B2A"/>
    <w:rsid w:val="002110EB"/>
    <w:rsid w:val="002118B4"/>
    <w:rsid w:val="002135C3"/>
    <w:rsid w:val="00213A76"/>
    <w:rsid w:val="002154AA"/>
    <w:rsid w:val="00216427"/>
    <w:rsid w:val="0021683B"/>
    <w:rsid w:val="00216B80"/>
    <w:rsid w:val="0022039A"/>
    <w:rsid w:val="00220FFB"/>
    <w:rsid w:val="00222F0B"/>
    <w:rsid w:val="00224472"/>
    <w:rsid w:val="00224E4E"/>
    <w:rsid w:val="00225170"/>
    <w:rsid w:val="00226843"/>
    <w:rsid w:val="0022695C"/>
    <w:rsid w:val="002278BF"/>
    <w:rsid w:val="00227E4A"/>
    <w:rsid w:val="002323E3"/>
    <w:rsid w:val="0023527C"/>
    <w:rsid w:val="00235366"/>
    <w:rsid w:val="00236634"/>
    <w:rsid w:val="00241313"/>
    <w:rsid w:val="00241D14"/>
    <w:rsid w:val="00241D5D"/>
    <w:rsid w:val="00244E62"/>
    <w:rsid w:val="00245149"/>
    <w:rsid w:val="00246FA2"/>
    <w:rsid w:val="002527FE"/>
    <w:rsid w:val="002544C1"/>
    <w:rsid w:val="00254AB5"/>
    <w:rsid w:val="00254FA0"/>
    <w:rsid w:val="00257CEF"/>
    <w:rsid w:val="002618EC"/>
    <w:rsid w:val="002649A8"/>
    <w:rsid w:val="00266184"/>
    <w:rsid w:val="002666AA"/>
    <w:rsid w:val="0026770E"/>
    <w:rsid w:val="00270EE3"/>
    <w:rsid w:val="0027172C"/>
    <w:rsid w:val="00272053"/>
    <w:rsid w:val="00273BD5"/>
    <w:rsid w:val="0027558B"/>
    <w:rsid w:val="00282159"/>
    <w:rsid w:val="0028260F"/>
    <w:rsid w:val="00282B20"/>
    <w:rsid w:val="00285003"/>
    <w:rsid w:val="002855F7"/>
    <w:rsid w:val="002859A1"/>
    <w:rsid w:val="00286030"/>
    <w:rsid w:val="0028747C"/>
    <w:rsid w:val="002877A2"/>
    <w:rsid w:val="00291D66"/>
    <w:rsid w:val="002927B4"/>
    <w:rsid w:val="00292D8A"/>
    <w:rsid w:val="00294C9C"/>
    <w:rsid w:val="00294DA9"/>
    <w:rsid w:val="00296130"/>
    <w:rsid w:val="002969B3"/>
    <w:rsid w:val="00296C5B"/>
    <w:rsid w:val="00296D12"/>
    <w:rsid w:val="002975F5"/>
    <w:rsid w:val="002A390F"/>
    <w:rsid w:val="002A42C8"/>
    <w:rsid w:val="002A64FB"/>
    <w:rsid w:val="002B0CDF"/>
    <w:rsid w:val="002B163E"/>
    <w:rsid w:val="002B41DD"/>
    <w:rsid w:val="002B5295"/>
    <w:rsid w:val="002B5866"/>
    <w:rsid w:val="002B7724"/>
    <w:rsid w:val="002C1A34"/>
    <w:rsid w:val="002C2F1F"/>
    <w:rsid w:val="002C6B8E"/>
    <w:rsid w:val="002C6F11"/>
    <w:rsid w:val="002D09D3"/>
    <w:rsid w:val="002D1636"/>
    <w:rsid w:val="002D1853"/>
    <w:rsid w:val="002D6618"/>
    <w:rsid w:val="002D7F71"/>
    <w:rsid w:val="002E0E14"/>
    <w:rsid w:val="002E13EB"/>
    <w:rsid w:val="002E377E"/>
    <w:rsid w:val="002E3B65"/>
    <w:rsid w:val="002E3D6A"/>
    <w:rsid w:val="002E4535"/>
    <w:rsid w:val="002E52C7"/>
    <w:rsid w:val="002E5411"/>
    <w:rsid w:val="002E7B9E"/>
    <w:rsid w:val="002F03ED"/>
    <w:rsid w:val="002F077C"/>
    <w:rsid w:val="002F3232"/>
    <w:rsid w:val="002F3E70"/>
    <w:rsid w:val="002F41D4"/>
    <w:rsid w:val="002F4235"/>
    <w:rsid w:val="002F5743"/>
    <w:rsid w:val="003026C0"/>
    <w:rsid w:val="00303CC5"/>
    <w:rsid w:val="00304159"/>
    <w:rsid w:val="00304A5F"/>
    <w:rsid w:val="00305B4B"/>
    <w:rsid w:val="00306C26"/>
    <w:rsid w:val="003126F9"/>
    <w:rsid w:val="00312E13"/>
    <w:rsid w:val="0031447C"/>
    <w:rsid w:val="00317D32"/>
    <w:rsid w:val="00317E6B"/>
    <w:rsid w:val="00320189"/>
    <w:rsid w:val="0032277F"/>
    <w:rsid w:val="00323507"/>
    <w:rsid w:val="00325D50"/>
    <w:rsid w:val="00325FA2"/>
    <w:rsid w:val="00327C50"/>
    <w:rsid w:val="00327EFD"/>
    <w:rsid w:val="00330859"/>
    <w:rsid w:val="00330A08"/>
    <w:rsid w:val="00332C95"/>
    <w:rsid w:val="00332E08"/>
    <w:rsid w:val="00333812"/>
    <w:rsid w:val="003350B0"/>
    <w:rsid w:val="003353D0"/>
    <w:rsid w:val="003354E6"/>
    <w:rsid w:val="0034390E"/>
    <w:rsid w:val="0034474A"/>
    <w:rsid w:val="00344FD2"/>
    <w:rsid w:val="003460F7"/>
    <w:rsid w:val="003467EE"/>
    <w:rsid w:val="00350A88"/>
    <w:rsid w:val="00350D67"/>
    <w:rsid w:val="00351EF2"/>
    <w:rsid w:val="0035443A"/>
    <w:rsid w:val="003563D1"/>
    <w:rsid w:val="00357C6F"/>
    <w:rsid w:val="00361A66"/>
    <w:rsid w:val="00361C20"/>
    <w:rsid w:val="00362312"/>
    <w:rsid w:val="00362770"/>
    <w:rsid w:val="003631D3"/>
    <w:rsid w:val="00364692"/>
    <w:rsid w:val="0036491F"/>
    <w:rsid w:val="0036563C"/>
    <w:rsid w:val="00365CAF"/>
    <w:rsid w:val="00367C87"/>
    <w:rsid w:val="00370854"/>
    <w:rsid w:val="00371512"/>
    <w:rsid w:val="003719CB"/>
    <w:rsid w:val="003745B9"/>
    <w:rsid w:val="00374DA7"/>
    <w:rsid w:val="00374FE3"/>
    <w:rsid w:val="0037586A"/>
    <w:rsid w:val="00375A34"/>
    <w:rsid w:val="00376523"/>
    <w:rsid w:val="00376E5A"/>
    <w:rsid w:val="00377024"/>
    <w:rsid w:val="00377703"/>
    <w:rsid w:val="0038012F"/>
    <w:rsid w:val="0038088C"/>
    <w:rsid w:val="003839A3"/>
    <w:rsid w:val="00383A95"/>
    <w:rsid w:val="00384FDB"/>
    <w:rsid w:val="003851C8"/>
    <w:rsid w:val="00387D15"/>
    <w:rsid w:val="0039046B"/>
    <w:rsid w:val="00390F1B"/>
    <w:rsid w:val="0039197F"/>
    <w:rsid w:val="00396A01"/>
    <w:rsid w:val="00396E03"/>
    <w:rsid w:val="00397983"/>
    <w:rsid w:val="003A11BB"/>
    <w:rsid w:val="003A13BC"/>
    <w:rsid w:val="003A5C58"/>
    <w:rsid w:val="003A62C5"/>
    <w:rsid w:val="003B00A1"/>
    <w:rsid w:val="003B0D95"/>
    <w:rsid w:val="003B0EDF"/>
    <w:rsid w:val="003B66B0"/>
    <w:rsid w:val="003B72D7"/>
    <w:rsid w:val="003B7F82"/>
    <w:rsid w:val="003C08C0"/>
    <w:rsid w:val="003C3F22"/>
    <w:rsid w:val="003C53F4"/>
    <w:rsid w:val="003C60D0"/>
    <w:rsid w:val="003C6CC0"/>
    <w:rsid w:val="003D3FEF"/>
    <w:rsid w:val="003D5480"/>
    <w:rsid w:val="003D7CE9"/>
    <w:rsid w:val="003E03A0"/>
    <w:rsid w:val="003E0D17"/>
    <w:rsid w:val="003E0D88"/>
    <w:rsid w:val="003E2053"/>
    <w:rsid w:val="003E2FD4"/>
    <w:rsid w:val="003E3D63"/>
    <w:rsid w:val="003E5819"/>
    <w:rsid w:val="003E6E51"/>
    <w:rsid w:val="003F029D"/>
    <w:rsid w:val="003F22B8"/>
    <w:rsid w:val="004001FE"/>
    <w:rsid w:val="00402688"/>
    <w:rsid w:val="004031A2"/>
    <w:rsid w:val="00405E0F"/>
    <w:rsid w:val="004071D4"/>
    <w:rsid w:val="00411C3C"/>
    <w:rsid w:val="004140A1"/>
    <w:rsid w:val="00414555"/>
    <w:rsid w:val="004161F5"/>
    <w:rsid w:val="00416F5E"/>
    <w:rsid w:val="0041788C"/>
    <w:rsid w:val="00421448"/>
    <w:rsid w:val="004235AB"/>
    <w:rsid w:val="0042512F"/>
    <w:rsid w:val="00425966"/>
    <w:rsid w:val="004261F0"/>
    <w:rsid w:val="004266E1"/>
    <w:rsid w:val="00430430"/>
    <w:rsid w:val="004314FB"/>
    <w:rsid w:val="0043474B"/>
    <w:rsid w:val="00434B20"/>
    <w:rsid w:val="00435405"/>
    <w:rsid w:val="00435C99"/>
    <w:rsid w:val="004369BD"/>
    <w:rsid w:val="00436C46"/>
    <w:rsid w:val="0043711F"/>
    <w:rsid w:val="00442217"/>
    <w:rsid w:val="00447B4E"/>
    <w:rsid w:val="004522DB"/>
    <w:rsid w:val="00452326"/>
    <w:rsid w:val="00453A6F"/>
    <w:rsid w:val="00454809"/>
    <w:rsid w:val="004549F5"/>
    <w:rsid w:val="00455ACA"/>
    <w:rsid w:val="00456B7F"/>
    <w:rsid w:val="00457CC1"/>
    <w:rsid w:val="00460E78"/>
    <w:rsid w:val="00461B94"/>
    <w:rsid w:val="00463336"/>
    <w:rsid w:val="004635ED"/>
    <w:rsid w:val="00463F11"/>
    <w:rsid w:val="004718EC"/>
    <w:rsid w:val="00476896"/>
    <w:rsid w:val="004831C2"/>
    <w:rsid w:val="0048358E"/>
    <w:rsid w:val="00483CB3"/>
    <w:rsid w:val="00485DD0"/>
    <w:rsid w:val="0048628A"/>
    <w:rsid w:val="00486C31"/>
    <w:rsid w:val="00486FDE"/>
    <w:rsid w:val="00490EA5"/>
    <w:rsid w:val="00490FE9"/>
    <w:rsid w:val="0049663B"/>
    <w:rsid w:val="004966AA"/>
    <w:rsid w:val="004978A7"/>
    <w:rsid w:val="004A2BC2"/>
    <w:rsid w:val="004A4711"/>
    <w:rsid w:val="004A4967"/>
    <w:rsid w:val="004A79AE"/>
    <w:rsid w:val="004B0073"/>
    <w:rsid w:val="004B161A"/>
    <w:rsid w:val="004B26D3"/>
    <w:rsid w:val="004B2F60"/>
    <w:rsid w:val="004B37B1"/>
    <w:rsid w:val="004B4FB4"/>
    <w:rsid w:val="004C01B2"/>
    <w:rsid w:val="004C02A3"/>
    <w:rsid w:val="004C4014"/>
    <w:rsid w:val="004C497C"/>
    <w:rsid w:val="004C7686"/>
    <w:rsid w:val="004D093B"/>
    <w:rsid w:val="004D2997"/>
    <w:rsid w:val="004D4C8D"/>
    <w:rsid w:val="004D71C5"/>
    <w:rsid w:val="004D7320"/>
    <w:rsid w:val="004D75EA"/>
    <w:rsid w:val="004E1BD4"/>
    <w:rsid w:val="004E5B20"/>
    <w:rsid w:val="004E5CBE"/>
    <w:rsid w:val="004E667F"/>
    <w:rsid w:val="004E6D40"/>
    <w:rsid w:val="004F18DB"/>
    <w:rsid w:val="004F20D9"/>
    <w:rsid w:val="004F3651"/>
    <w:rsid w:val="004F3F6F"/>
    <w:rsid w:val="004F603F"/>
    <w:rsid w:val="004F65A8"/>
    <w:rsid w:val="004F7304"/>
    <w:rsid w:val="00500C82"/>
    <w:rsid w:val="00503160"/>
    <w:rsid w:val="005037C0"/>
    <w:rsid w:val="00504C1F"/>
    <w:rsid w:val="0050547E"/>
    <w:rsid w:val="005059FD"/>
    <w:rsid w:val="00506373"/>
    <w:rsid w:val="00507187"/>
    <w:rsid w:val="005071C0"/>
    <w:rsid w:val="00511590"/>
    <w:rsid w:val="005123C1"/>
    <w:rsid w:val="00513E95"/>
    <w:rsid w:val="00514480"/>
    <w:rsid w:val="005175FC"/>
    <w:rsid w:val="005217B5"/>
    <w:rsid w:val="00521D2C"/>
    <w:rsid w:val="00521E95"/>
    <w:rsid w:val="00523261"/>
    <w:rsid w:val="00526FA3"/>
    <w:rsid w:val="00527202"/>
    <w:rsid w:val="00530258"/>
    <w:rsid w:val="00530FD6"/>
    <w:rsid w:val="00531D92"/>
    <w:rsid w:val="00533383"/>
    <w:rsid w:val="005345AE"/>
    <w:rsid w:val="00535C56"/>
    <w:rsid w:val="00535C63"/>
    <w:rsid w:val="0053681B"/>
    <w:rsid w:val="005374FE"/>
    <w:rsid w:val="005378A0"/>
    <w:rsid w:val="005402EA"/>
    <w:rsid w:val="0054083D"/>
    <w:rsid w:val="00542099"/>
    <w:rsid w:val="0054275C"/>
    <w:rsid w:val="005433CF"/>
    <w:rsid w:val="005465F4"/>
    <w:rsid w:val="005469E2"/>
    <w:rsid w:val="005477B3"/>
    <w:rsid w:val="00550427"/>
    <w:rsid w:val="005521AE"/>
    <w:rsid w:val="00552D8A"/>
    <w:rsid w:val="00557945"/>
    <w:rsid w:val="0056354E"/>
    <w:rsid w:val="005642A9"/>
    <w:rsid w:val="0056532B"/>
    <w:rsid w:val="00566498"/>
    <w:rsid w:val="005664C2"/>
    <w:rsid w:val="005714C9"/>
    <w:rsid w:val="005719B6"/>
    <w:rsid w:val="00571FED"/>
    <w:rsid w:val="00573352"/>
    <w:rsid w:val="005762D3"/>
    <w:rsid w:val="00582135"/>
    <w:rsid w:val="00583CE0"/>
    <w:rsid w:val="00584108"/>
    <w:rsid w:val="00585A4D"/>
    <w:rsid w:val="005869F9"/>
    <w:rsid w:val="00587297"/>
    <w:rsid w:val="00590209"/>
    <w:rsid w:val="00590EF3"/>
    <w:rsid w:val="005929A4"/>
    <w:rsid w:val="00593B33"/>
    <w:rsid w:val="00594C20"/>
    <w:rsid w:val="00594EE9"/>
    <w:rsid w:val="00596271"/>
    <w:rsid w:val="00597F7C"/>
    <w:rsid w:val="005A068A"/>
    <w:rsid w:val="005A1130"/>
    <w:rsid w:val="005A4CB0"/>
    <w:rsid w:val="005A572A"/>
    <w:rsid w:val="005A5934"/>
    <w:rsid w:val="005A60A1"/>
    <w:rsid w:val="005A62AB"/>
    <w:rsid w:val="005A6AB0"/>
    <w:rsid w:val="005A724B"/>
    <w:rsid w:val="005B07D3"/>
    <w:rsid w:val="005B285C"/>
    <w:rsid w:val="005B45A4"/>
    <w:rsid w:val="005B49A9"/>
    <w:rsid w:val="005C2287"/>
    <w:rsid w:val="005C3102"/>
    <w:rsid w:val="005D000F"/>
    <w:rsid w:val="005D04D8"/>
    <w:rsid w:val="005D0C28"/>
    <w:rsid w:val="005D0FE1"/>
    <w:rsid w:val="005D41B3"/>
    <w:rsid w:val="005D47C9"/>
    <w:rsid w:val="005D5008"/>
    <w:rsid w:val="005D5023"/>
    <w:rsid w:val="005D5CD9"/>
    <w:rsid w:val="005D71D4"/>
    <w:rsid w:val="005E115D"/>
    <w:rsid w:val="005E30CC"/>
    <w:rsid w:val="005E3716"/>
    <w:rsid w:val="005E5793"/>
    <w:rsid w:val="005E5817"/>
    <w:rsid w:val="005E6313"/>
    <w:rsid w:val="005F2A77"/>
    <w:rsid w:val="005F3988"/>
    <w:rsid w:val="005F4546"/>
    <w:rsid w:val="006007A4"/>
    <w:rsid w:val="006020BE"/>
    <w:rsid w:val="0060273C"/>
    <w:rsid w:val="00604146"/>
    <w:rsid w:val="006046F8"/>
    <w:rsid w:val="00607330"/>
    <w:rsid w:val="006077DF"/>
    <w:rsid w:val="006116A4"/>
    <w:rsid w:val="00611F06"/>
    <w:rsid w:val="0061633A"/>
    <w:rsid w:val="006168D1"/>
    <w:rsid w:val="00620891"/>
    <w:rsid w:val="00620B88"/>
    <w:rsid w:val="006264CB"/>
    <w:rsid w:val="00627B5D"/>
    <w:rsid w:val="006358E9"/>
    <w:rsid w:val="00636AB7"/>
    <w:rsid w:val="006412AC"/>
    <w:rsid w:val="006419AD"/>
    <w:rsid w:val="00643EDD"/>
    <w:rsid w:val="00645731"/>
    <w:rsid w:val="006471CF"/>
    <w:rsid w:val="006502E4"/>
    <w:rsid w:val="006508BD"/>
    <w:rsid w:val="00651902"/>
    <w:rsid w:val="00651972"/>
    <w:rsid w:val="0065273D"/>
    <w:rsid w:val="00654F31"/>
    <w:rsid w:val="00655ED1"/>
    <w:rsid w:val="006648A6"/>
    <w:rsid w:val="00664916"/>
    <w:rsid w:val="00665A50"/>
    <w:rsid w:val="006661B8"/>
    <w:rsid w:val="006666F0"/>
    <w:rsid w:val="0067272C"/>
    <w:rsid w:val="00673F6D"/>
    <w:rsid w:val="006756E2"/>
    <w:rsid w:val="00675742"/>
    <w:rsid w:val="00675834"/>
    <w:rsid w:val="00675A04"/>
    <w:rsid w:val="00677DC5"/>
    <w:rsid w:val="00681398"/>
    <w:rsid w:val="006813BE"/>
    <w:rsid w:val="00682D10"/>
    <w:rsid w:val="00683F58"/>
    <w:rsid w:val="0068441D"/>
    <w:rsid w:val="00686E70"/>
    <w:rsid w:val="00690352"/>
    <w:rsid w:val="00691836"/>
    <w:rsid w:val="00692BD4"/>
    <w:rsid w:val="00692BE1"/>
    <w:rsid w:val="00693913"/>
    <w:rsid w:val="0069687C"/>
    <w:rsid w:val="006971EF"/>
    <w:rsid w:val="006A0484"/>
    <w:rsid w:val="006A1065"/>
    <w:rsid w:val="006A2E5D"/>
    <w:rsid w:val="006A4A43"/>
    <w:rsid w:val="006A66E8"/>
    <w:rsid w:val="006A67F9"/>
    <w:rsid w:val="006B1234"/>
    <w:rsid w:val="006B54A6"/>
    <w:rsid w:val="006B5A5E"/>
    <w:rsid w:val="006B6F13"/>
    <w:rsid w:val="006C0FB3"/>
    <w:rsid w:val="006C12FB"/>
    <w:rsid w:val="006C23AD"/>
    <w:rsid w:val="006C43AC"/>
    <w:rsid w:val="006C6272"/>
    <w:rsid w:val="006C74C5"/>
    <w:rsid w:val="006D0104"/>
    <w:rsid w:val="006D12C9"/>
    <w:rsid w:val="006D1F57"/>
    <w:rsid w:val="006D235F"/>
    <w:rsid w:val="006D350A"/>
    <w:rsid w:val="006D6BC7"/>
    <w:rsid w:val="006D6C6C"/>
    <w:rsid w:val="006D710D"/>
    <w:rsid w:val="006E10B9"/>
    <w:rsid w:val="006E204D"/>
    <w:rsid w:val="006E3C88"/>
    <w:rsid w:val="006E64AB"/>
    <w:rsid w:val="006E6732"/>
    <w:rsid w:val="006E7968"/>
    <w:rsid w:val="006F02E6"/>
    <w:rsid w:val="006F1445"/>
    <w:rsid w:val="006F1D5C"/>
    <w:rsid w:val="006F27E4"/>
    <w:rsid w:val="006F29C3"/>
    <w:rsid w:val="006F2DBB"/>
    <w:rsid w:val="006F39CC"/>
    <w:rsid w:val="006F423B"/>
    <w:rsid w:val="006F4902"/>
    <w:rsid w:val="006F651B"/>
    <w:rsid w:val="00700B2A"/>
    <w:rsid w:val="00702444"/>
    <w:rsid w:val="0070293B"/>
    <w:rsid w:val="00702E3E"/>
    <w:rsid w:val="00706F28"/>
    <w:rsid w:val="00707240"/>
    <w:rsid w:val="007137D0"/>
    <w:rsid w:val="007148DE"/>
    <w:rsid w:val="007149F5"/>
    <w:rsid w:val="00716407"/>
    <w:rsid w:val="0072169F"/>
    <w:rsid w:val="00722FC8"/>
    <w:rsid w:val="00725474"/>
    <w:rsid w:val="007272F0"/>
    <w:rsid w:val="0072730F"/>
    <w:rsid w:val="00730993"/>
    <w:rsid w:val="00730E57"/>
    <w:rsid w:val="00731262"/>
    <w:rsid w:val="0073222C"/>
    <w:rsid w:val="0073456B"/>
    <w:rsid w:val="007346A2"/>
    <w:rsid w:val="007367D7"/>
    <w:rsid w:val="00737A83"/>
    <w:rsid w:val="0074382B"/>
    <w:rsid w:val="007446D0"/>
    <w:rsid w:val="0074501A"/>
    <w:rsid w:val="00746112"/>
    <w:rsid w:val="007502C3"/>
    <w:rsid w:val="007505F0"/>
    <w:rsid w:val="007513F3"/>
    <w:rsid w:val="007545B1"/>
    <w:rsid w:val="00755422"/>
    <w:rsid w:val="00755F65"/>
    <w:rsid w:val="007576D1"/>
    <w:rsid w:val="00760031"/>
    <w:rsid w:val="00760277"/>
    <w:rsid w:val="00762653"/>
    <w:rsid w:val="00763D05"/>
    <w:rsid w:val="00764D41"/>
    <w:rsid w:val="007659D7"/>
    <w:rsid w:val="00765D58"/>
    <w:rsid w:val="00767147"/>
    <w:rsid w:val="0076718E"/>
    <w:rsid w:val="00770138"/>
    <w:rsid w:val="00770CD0"/>
    <w:rsid w:val="00771ECD"/>
    <w:rsid w:val="00772EAF"/>
    <w:rsid w:val="00774902"/>
    <w:rsid w:val="00780767"/>
    <w:rsid w:val="0078177A"/>
    <w:rsid w:val="007830EF"/>
    <w:rsid w:val="00783E04"/>
    <w:rsid w:val="00787F80"/>
    <w:rsid w:val="007901DC"/>
    <w:rsid w:val="007901E7"/>
    <w:rsid w:val="00795691"/>
    <w:rsid w:val="00795C22"/>
    <w:rsid w:val="00796C20"/>
    <w:rsid w:val="007A5180"/>
    <w:rsid w:val="007B06F0"/>
    <w:rsid w:val="007B28D6"/>
    <w:rsid w:val="007B2F9E"/>
    <w:rsid w:val="007B3064"/>
    <w:rsid w:val="007B3EDD"/>
    <w:rsid w:val="007B3F99"/>
    <w:rsid w:val="007B49F5"/>
    <w:rsid w:val="007B510D"/>
    <w:rsid w:val="007B546E"/>
    <w:rsid w:val="007B7AC1"/>
    <w:rsid w:val="007C0602"/>
    <w:rsid w:val="007C07BC"/>
    <w:rsid w:val="007C13E4"/>
    <w:rsid w:val="007C2328"/>
    <w:rsid w:val="007C3F8B"/>
    <w:rsid w:val="007C54E8"/>
    <w:rsid w:val="007C7D56"/>
    <w:rsid w:val="007D11D3"/>
    <w:rsid w:val="007D2C1E"/>
    <w:rsid w:val="007D379C"/>
    <w:rsid w:val="007D5804"/>
    <w:rsid w:val="007D7385"/>
    <w:rsid w:val="007E4605"/>
    <w:rsid w:val="007E5B99"/>
    <w:rsid w:val="007E62F7"/>
    <w:rsid w:val="007E6D66"/>
    <w:rsid w:val="007E7E63"/>
    <w:rsid w:val="007F0D1B"/>
    <w:rsid w:val="007F399A"/>
    <w:rsid w:val="007F5F0C"/>
    <w:rsid w:val="007F6A81"/>
    <w:rsid w:val="008013E8"/>
    <w:rsid w:val="00802478"/>
    <w:rsid w:val="0080264A"/>
    <w:rsid w:val="008060A1"/>
    <w:rsid w:val="00810D3E"/>
    <w:rsid w:val="00812465"/>
    <w:rsid w:val="00812EB6"/>
    <w:rsid w:val="0081351F"/>
    <w:rsid w:val="008138DE"/>
    <w:rsid w:val="00813C66"/>
    <w:rsid w:val="008141B2"/>
    <w:rsid w:val="00820381"/>
    <w:rsid w:val="008239FA"/>
    <w:rsid w:val="00823D10"/>
    <w:rsid w:val="008255DB"/>
    <w:rsid w:val="00825B1D"/>
    <w:rsid w:val="00825C03"/>
    <w:rsid w:val="00826469"/>
    <w:rsid w:val="00826A64"/>
    <w:rsid w:val="00826FB9"/>
    <w:rsid w:val="0082755E"/>
    <w:rsid w:val="00827F85"/>
    <w:rsid w:val="00834E5D"/>
    <w:rsid w:val="00835EC8"/>
    <w:rsid w:val="00837B66"/>
    <w:rsid w:val="00841A9C"/>
    <w:rsid w:val="00842290"/>
    <w:rsid w:val="0084346A"/>
    <w:rsid w:val="00845289"/>
    <w:rsid w:val="00845D5C"/>
    <w:rsid w:val="008505AC"/>
    <w:rsid w:val="00852C91"/>
    <w:rsid w:val="00854281"/>
    <w:rsid w:val="00857245"/>
    <w:rsid w:val="00857A11"/>
    <w:rsid w:val="008606D1"/>
    <w:rsid w:val="00861F22"/>
    <w:rsid w:val="00862E11"/>
    <w:rsid w:val="00864790"/>
    <w:rsid w:val="008675EB"/>
    <w:rsid w:val="00867B92"/>
    <w:rsid w:val="00870030"/>
    <w:rsid w:val="00870410"/>
    <w:rsid w:val="008713FD"/>
    <w:rsid w:val="00873E60"/>
    <w:rsid w:val="00875608"/>
    <w:rsid w:val="00876041"/>
    <w:rsid w:val="00876445"/>
    <w:rsid w:val="00877614"/>
    <w:rsid w:val="0087789A"/>
    <w:rsid w:val="0088305D"/>
    <w:rsid w:val="00883305"/>
    <w:rsid w:val="00886DD3"/>
    <w:rsid w:val="0089014A"/>
    <w:rsid w:val="00891053"/>
    <w:rsid w:val="0089195B"/>
    <w:rsid w:val="00894991"/>
    <w:rsid w:val="00897191"/>
    <w:rsid w:val="00897AF4"/>
    <w:rsid w:val="00897F27"/>
    <w:rsid w:val="008A0FBE"/>
    <w:rsid w:val="008A1DD8"/>
    <w:rsid w:val="008A4431"/>
    <w:rsid w:val="008A4622"/>
    <w:rsid w:val="008A5696"/>
    <w:rsid w:val="008B01C4"/>
    <w:rsid w:val="008B312F"/>
    <w:rsid w:val="008B3F7E"/>
    <w:rsid w:val="008B6361"/>
    <w:rsid w:val="008B681E"/>
    <w:rsid w:val="008B7DE0"/>
    <w:rsid w:val="008C112A"/>
    <w:rsid w:val="008C22FC"/>
    <w:rsid w:val="008C3917"/>
    <w:rsid w:val="008C5AC4"/>
    <w:rsid w:val="008C7AC1"/>
    <w:rsid w:val="008D1D59"/>
    <w:rsid w:val="008D2240"/>
    <w:rsid w:val="008D680E"/>
    <w:rsid w:val="008D7574"/>
    <w:rsid w:val="008E0DF6"/>
    <w:rsid w:val="008E35EF"/>
    <w:rsid w:val="008E3C37"/>
    <w:rsid w:val="008E3D19"/>
    <w:rsid w:val="008E45B4"/>
    <w:rsid w:val="008E52E6"/>
    <w:rsid w:val="008E614B"/>
    <w:rsid w:val="008E7329"/>
    <w:rsid w:val="008F56AD"/>
    <w:rsid w:val="008F65AC"/>
    <w:rsid w:val="00903C5C"/>
    <w:rsid w:val="00903CFF"/>
    <w:rsid w:val="00904203"/>
    <w:rsid w:val="00910B6F"/>
    <w:rsid w:val="009140DA"/>
    <w:rsid w:val="00915FC1"/>
    <w:rsid w:val="0091785F"/>
    <w:rsid w:val="009200B5"/>
    <w:rsid w:val="00920750"/>
    <w:rsid w:val="00920D3F"/>
    <w:rsid w:val="0092260D"/>
    <w:rsid w:val="00934B88"/>
    <w:rsid w:val="009357D0"/>
    <w:rsid w:val="00940657"/>
    <w:rsid w:val="009411F2"/>
    <w:rsid w:val="00941629"/>
    <w:rsid w:val="0094720E"/>
    <w:rsid w:val="00947902"/>
    <w:rsid w:val="00950D8E"/>
    <w:rsid w:val="00952080"/>
    <w:rsid w:val="00952212"/>
    <w:rsid w:val="009522DE"/>
    <w:rsid w:val="009523D2"/>
    <w:rsid w:val="009541C1"/>
    <w:rsid w:val="00954444"/>
    <w:rsid w:val="0095761B"/>
    <w:rsid w:val="009609CC"/>
    <w:rsid w:val="00961628"/>
    <w:rsid w:val="00963E6E"/>
    <w:rsid w:val="009647FF"/>
    <w:rsid w:val="009666E9"/>
    <w:rsid w:val="00966F8D"/>
    <w:rsid w:val="009679BF"/>
    <w:rsid w:val="009706A7"/>
    <w:rsid w:val="009707AF"/>
    <w:rsid w:val="009713D1"/>
    <w:rsid w:val="00973E61"/>
    <w:rsid w:val="00974471"/>
    <w:rsid w:val="00974F74"/>
    <w:rsid w:val="00974F7C"/>
    <w:rsid w:val="00977AAB"/>
    <w:rsid w:val="00982AC5"/>
    <w:rsid w:val="00983321"/>
    <w:rsid w:val="00986E93"/>
    <w:rsid w:val="00990180"/>
    <w:rsid w:val="00990AB4"/>
    <w:rsid w:val="00990D3D"/>
    <w:rsid w:val="00990F2D"/>
    <w:rsid w:val="00991951"/>
    <w:rsid w:val="009934E4"/>
    <w:rsid w:val="0099483B"/>
    <w:rsid w:val="00995639"/>
    <w:rsid w:val="00996C58"/>
    <w:rsid w:val="009A106A"/>
    <w:rsid w:val="009A2634"/>
    <w:rsid w:val="009A3204"/>
    <w:rsid w:val="009A51D3"/>
    <w:rsid w:val="009A538C"/>
    <w:rsid w:val="009A5DA7"/>
    <w:rsid w:val="009A6EDC"/>
    <w:rsid w:val="009B146F"/>
    <w:rsid w:val="009B17DD"/>
    <w:rsid w:val="009B32FE"/>
    <w:rsid w:val="009B482B"/>
    <w:rsid w:val="009B4E31"/>
    <w:rsid w:val="009C0D2E"/>
    <w:rsid w:val="009C1ADE"/>
    <w:rsid w:val="009C419E"/>
    <w:rsid w:val="009C7321"/>
    <w:rsid w:val="009D003C"/>
    <w:rsid w:val="009D3A91"/>
    <w:rsid w:val="009D5150"/>
    <w:rsid w:val="009D68F4"/>
    <w:rsid w:val="009E066B"/>
    <w:rsid w:val="009E0725"/>
    <w:rsid w:val="009E1AAF"/>
    <w:rsid w:val="009E4B50"/>
    <w:rsid w:val="00A01FBC"/>
    <w:rsid w:val="00A03BE5"/>
    <w:rsid w:val="00A06976"/>
    <w:rsid w:val="00A07346"/>
    <w:rsid w:val="00A07E57"/>
    <w:rsid w:val="00A13356"/>
    <w:rsid w:val="00A13FF4"/>
    <w:rsid w:val="00A14D4F"/>
    <w:rsid w:val="00A15C93"/>
    <w:rsid w:val="00A15CE2"/>
    <w:rsid w:val="00A23C38"/>
    <w:rsid w:val="00A248C0"/>
    <w:rsid w:val="00A2495C"/>
    <w:rsid w:val="00A25CB3"/>
    <w:rsid w:val="00A25E56"/>
    <w:rsid w:val="00A302D1"/>
    <w:rsid w:val="00A30DEA"/>
    <w:rsid w:val="00A320B1"/>
    <w:rsid w:val="00A32FDA"/>
    <w:rsid w:val="00A34834"/>
    <w:rsid w:val="00A355BF"/>
    <w:rsid w:val="00A35C1A"/>
    <w:rsid w:val="00A36FB4"/>
    <w:rsid w:val="00A40FDE"/>
    <w:rsid w:val="00A4202C"/>
    <w:rsid w:val="00A43B9D"/>
    <w:rsid w:val="00A46781"/>
    <w:rsid w:val="00A475B0"/>
    <w:rsid w:val="00A47C00"/>
    <w:rsid w:val="00A52781"/>
    <w:rsid w:val="00A5298F"/>
    <w:rsid w:val="00A529DE"/>
    <w:rsid w:val="00A53326"/>
    <w:rsid w:val="00A549BD"/>
    <w:rsid w:val="00A5799E"/>
    <w:rsid w:val="00A60ED7"/>
    <w:rsid w:val="00A64110"/>
    <w:rsid w:val="00A653D5"/>
    <w:rsid w:val="00A70ECC"/>
    <w:rsid w:val="00A72CB6"/>
    <w:rsid w:val="00A72CCE"/>
    <w:rsid w:val="00A73E9C"/>
    <w:rsid w:val="00A74529"/>
    <w:rsid w:val="00A81F1D"/>
    <w:rsid w:val="00A830FD"/>
    <w:rsid w:val="00A832F8"/>
    <w:rsid w:val="00A84472"/>
    <w:rsid w:val="00A85F75"/>
    <w:rsid w:val="00A86912"/>
    <w:rsid w:val="00A8701C"/>
    <w:rsid w:val="00A9265C"/>
    <w:rsid w:val="00A9268D"/>
    <w:rsid w:val="00A933F1"/>
    <w:rsid w:val="00A9358F"/>
    <w:rsid w:val="00A94F67"/>
    <w:rsid w:val="00A951D1"/>
    <w:rsid w:val="00AA0902"/>
    <w:rsid w:val="00AA1141"/>
    <w:rsid w:val="00AA3889"/>
    <w:rsid w:val="00AB180B"/>
    <w:rsid w:val="00AB4474"/>
    <w:rsid w:val="00AB62F2"/>
    <w:rsid w:val="00AC049F"/>
    <w:rsid w:val="00AC1640"/>
    <w:rsid w:val="00AC2086"/>
    <w:rsid w:val="00AC395C"/>
    <w:rsid w:val="00AC56C9"/>
    <w:rsid w:val="00AC5BD0"/>
    <w:rsid w:val="00AC614B"/>
    <w:rsid w:val="00AC6698"/>
    <w:rsid w:val="00AC6DF2"/>
    <w:rsid w:val="00AC6FEF"/>
    <w:rsid w:val="00AC7ACC"/>
    <w:rsid w:val="00AC7C3B"/>
    <w:rsid w:val="00AD3536"/>
    <w:rsid w:val="00AD5E90"/>
    <w:rsid w:val="00AD6F8C"/>
    <w:rsid w:val="00AE14CA"/>
    <w:rsid w:val="00AE1A45"/>
    <w:rsid w:val="00AE3114"/>
    <w:rsid w:val="00AF09FF"/>
    <w:rsid w:val="00AF2840"/>
    <w:rsid w:val="00AF5CF1"/>
    <w:rsid w:val="00AF7759"/>
    <w:rsid w:val="00AF7C0B"/>
    <w:rsid w:val="00AF7DA8"/>
    <w:rsid w:val="00B0695F"/>
    <w:rsid w:val="00B07455"/>
    <w:rsid w:val="00B10FA2"/>
    <w:rsid w:val="00B12243"/>
    <w:rsid w:val="00B122CA"/>
    <w:rsid w:val="00B12CA2"/>
    <w:rsid w:val="00B151BC"/>
    <w:rsid w:val="00B157B8"/>
    <w:rsid w:val="00B161BC"/>
    <w:rsid w:val="00B20EE0"/>
    <w:rsid w:val="00B215C8"/>
    <w:rsid w:val="00B2333E"/>
    <w:rsid w:val="00B23DDC"/>
    <w:rsid w:val="00B24B1B"/>
    <w:rsid w:val="00B25538"/>
    <w:rsid w:val="00B26DD8"/>
    <w:rsid w:val="00B27800"/>
    <w:rsid w:val="00B311AA"/>
    <w:rsid w:val="00B32C5C"/>
    <w:rsid w:val="00B33DD9"/>
    <w:rsid w:val="00B350DA"/>
    <w:rsid w:val="00B354CE"/>
    <w:rsid w:val="00B37070"/>
    <w:rsid w:val="00B37940"/>
    <w:rsid w:val="00B43799"/>
    <w:rsid w:val="00B44F80"/>
    <w:rsid w:val="00B4768C"/>
    <w:rsid w:val="00B47774"/>
    <w:rsid w:val="00B4784A"/>
    <w:rsid w:val="00B50AD2"/>
    <w:rsid w:val="00B51192"/>
    <w:rsid w:val="00B52F85"/>
    <w:rsid w:val="00B53EA2"/>
    <w:rsid w:val="00B55EB5"/>
    <w:rsid w:val="00B56201"/>
    <w:rsid w:val="00B569E9"/>
    <w:rsid w:val="00B57480"/>
    <w:rsid w:val="00B57F9C"/>
    <w:rsid w:val="00B64CD2"/>
    <w:rsid w:val="00B64F98"/>
    <w:rsid w:val="00B66337"/>
    <w:rsid w:val="00B70748"/>
    <w:rsid w:val="00B70C86"/>
    <w:rsid w:val="00B7130D"/>
    <w:rsid w:val="00B72A1F"/>
    <w:rsid w:val="00B72BA6"/>
    <w:rsid w:val="00B73C76"/>
    <w:rsid w:val="00B74011"/>
    <w:rsid w:val="00B742D5"/>
    <w:rsid w:val="00B759EF"/>
    <w:rsid w:val="00B764AA"/>
    <w:rsid w:val="00B7659C"/>
    <w:rsid w:val="00B80E24"/>
    <w:rsid w:val="00B81CE3"/>
    <w:rsid w:val="00B834A2"/>
    <w:rsid w:val="00B85A49"/>
    <w:rsid w:val="00B8632C"/>
    <w:rsid w:val="00B901CB"/>
    <w:rsid w:val="00B905A6"/>
    <w:rsid w:val="00B90D1C"/>
    <w:rsid w:val="00B91172"/>
    <w:rsid w:val="00B91304"/>
    <w:rsid w:val="00B92855"/>
    <w:rsid w:val="00B96B57"/>
    <w:rsid w:val="00B97CF6"/>
    <w:rsid w:val="00BA27AB"/>
    <w:rsid w:val="00BA282A"/>
    <w:rsid w:val="00BA31BD"/>
    <w:rsid w:val="00BA58A7"/>
    <w:rsid w:val="00BA67A3"/>
    <w:rsid w:val="00BB10BC"/>
    <w:rsid w:val="00BB10E1"/>
    <w:rsid w:val="00BB1B71"/>
    <w:rsid w:val="00BB2C3B"/>
    <w:rsid w:val="00BB461C"/>
    <w:rsid w:val="00BB58DA"/>
    <w:rsid w:val="00BB5929"/>
    <w:rsid w:val="00BC51C8"/>
    <w:rsid w:val="00BC6BBD"/>
    <w:rsid w:val="00BC7A62"/>
    <w:rsid w:val="00BD0535"/>
    <w:rsid w:val="00BD0921"/>
    <w:rsid w:val="00BD09F5"/>
    <w:rsid w:val="00BD0E2F"/>
    <w:rsid w:val="00BD1AA9"/>
    <w:rsid w:val="00BD30D8"/>
    <w:rsid w:val="00BD683C"/>
    <w:rsid w:val="00BD72CB"/>
    <w:rsid w:val="00BD7B23"/>
    <w:rsid w:val="00BE02DF"/>
    <w:rsid w:val="00BE042A"/>
    <w:rsid w:val="00BE1279"/>
    <w:rsid w:val="00BE393E"/>
    <w:rsid w:val="00BE3C58"/>
    <w:rsid w:val="00BE5BA5"/>
    <w:rsid w:val="00BE72B8"/>
    <w:rsid w:val="00BE79E0"/>
    <w:rsid w:val="00BE7A47"/>
    <w:rsid w:val="00BF0745"/>
    <w:rsid w:val="00C00101"/>
    <w:rsid w:val="00C013AA"/>
    <w:rsid w:val="00C02099"/>
    <w:rsid w:val="00C029F7"/>
    <w:rsid w:val="00C0384C"/>
    <w:rsid w:val="00C04D49"/>
    <w:rsid w:val="00C04FD1"/>
    <w:rsid w:val="00C104AE"/>
    <w:rsid w:val="00C10C52"/>
    <w:rsid w:val="00C1223D"/>
    <w:rsid w:val="00C134B0"/>
    <w:rsid w:val="00C15F3E"/>
    <w:rsid w:val="00C167A1"/>
    <w:rsid w:val="00C23163"/>
    <w:rsid w:val="00C23F01"/>
    <w:rsid w:val="00C25B68"/>
    <w:rsid w:val="00C2629E"/>
    <w:rsid w:val="00C2677E"/>
    <w:rsid w:val="00C27C5A"/>
    <w:rsid w:val="00C3241E"/>
    <w:rsid w:val="00C33DE4"/>
    <w:rsid w:val="00C34212"/>
    <w:rsid w:val="00C34AC5"/>
    <w:rsid w:val="00C355C2"/>
    <w:rsid w:val="00C412CC"/>
    <w:rsid w:val="00C41BCE"/>
    <w:rsid w:val="00C439C7"/>
    <w:rsid w:val="00C46D8C"/>
    <w:rsid w:val="00C51E77"/>
    <w:rsid w:val="00C52605"/>
    <w:rsid w:val="00C5266D"/>
    <w:rsid w:val="00C54994"/>
    <w:rsid w:val="00C55735"/>
    <w:rsid w:val="00C57984"/>
    <w:rsid w:val="00C615C2"/>
    <w:rsid w:val="00C636B5"/>
    <w:rsid w:val="00C64150"/>
    <w:rsid w:val="00C64152"/>
    <w:rsid w:val="00C66DB7"/>
    <w:rsid w:val="00C67BE6"/>
    <w:rsid w:val="00C703D5"/>
    <w:rsid w:val="00C71FBA"/>
    <w:rsid w:val="00C72E33"/>
    <w:rsid w:val="00C76F0E"/>
    <w:rsid w:val="00C77178"/>
    <w:rsid w:val="00C81549"/>
    <w:rsid w:val="00C82E69"/>
    <w:rsid w:val="00C84313"/>
    <w:rsid w:val="00C850C3"/>
    <w:rsid w:val="00C90151"/>
    <w:rsid w:val="00C90699"/>
    <w:rsid w:val="00C90EFF"/>
    <w:rsid w:val="00C92314"/>
    <w:rsid w:val="00C93F40"/>
    <w:rsid w:val="00C94703"/>
    <w:rsid w:val="00CA24A5"/>
    <w:rsid w:val="00CA2847"/>
    <w:rsid w:val="00CA31D9"/>
    <w:rsid w:val="00CA4A2B"/>
    <w:rsid w:val="00CA75E9"/>
    <w:rsid w:val="00CA7CC9"/>
    <w:rsid w:val="00CB14D4"/>
    <w:rsid w:val="00CB171F"/>
    <w:rsid w:val="00CB1CEF"/>
    <w:rsid w:val="00CB56E8"/>
    <w:rsid w:val="00CB5DFA"/>
    <w:rsid w:val="00CC0C09"/>
    <w:rsid w:val="00CC663D"/>
    <w:rsid w:val="00CC7058"/>
    <w:rsid w:val="00CC780C"/>
    <w:rsid w:val="00CC7D86"/>
    <w:rsid w:val="00CD0CBB"/>
    <w:rsid w:val="00CD13EB"/>
    <w:rsid w:val="00CD2977"/>
    <w:rsid w:val="00CD4D17"/>
    <w:rsid w:val="00CD7C1C"/>
    <w:rsid w:val="00CE6A26"/>
    <w:rsid w:val="00CE6A80"/>
    <w:rsid w:val="00CE6F6C"/>
    <w:rsid w:val="00CE6FE1"/>
    <w:rsid w:val="00CE7997"/>
    <w:rsid w:val="00CF10A2"/>
    <w:rsid w:val="00CF2EA8"/>
    <w:rsid w:val="00CF347C"/>
    <w:rsid w:val="00CF4360"/>
    <w:rsid w:val="00CF4478"/>
    <w:rsid w:val="00CF48F2"/>
    <w:rsid w:val="00CF4E8F"/>
    <w:rsid w:val="00CF4F7F"/>
    <w:rsid w:val="00D00546"/>
    <w:rsid w:val="00D00B89"/>
    <w:rsid w:val="00D017AE"/>
    <w:rsid w:val="00D02B59"/>
    <w:rsid w:val="00D02D0B"/>
    <w:rsid w:val="00D0428C"/>
    <w:rsid w:val="00D051E2"/>
    <w:rsid w:val="00D07352"/>
    <w:rsid w:val="00D1452A"/>
    <w:rsid w:val="00D152B7"/>
    <w:rsid w:val="00D15C8B"/>
    <w:rsid w:val="00D15DA6"/>
    <w:rsid w:val="00D17C3B"/>
    <w:rsid w:val="00D241B0"/>
    <w:rsid w:val="00D251D3"/>
    <w:rsid w:val="00D26128"/>
    <w:rsid w:val="00D316CF"/>
    <w:rsid w:val="00D32970"/>
    <w:rsid w:val="00D334C3"/>
    <w:rsid w:val="00D34DFF"/>
    <w:rsid w:val="00D36052"/>
    <w:rsid w:val="00D361F7"/>
    <w:rsid w:val="00D36F95"/>
    <w:rsid w:val="00D3763C"/>
    <w:rsid w:val="00D379CE"/>
    <w:rsid w:val="00D40F53"/>
    <w:rsid w:val="00D41D72"/>
    <w:rsid w:val="00D41DB1"/>
    <w:rsid w:val="00D42E31"/>
    <w:rsid w:val="00D47127"/>
    <w:rsid w:val="00D514F6"/>
    <w:rsid w:val="00D51B34"/>
    <w:rsid w:val="00D57081"/>
    <w:rsid w:val="00D57D2A"/>
    <w:rsid w:val="00D64812"/>
    <w:rsid w:val="00D66105"/>
    <w:rsid w:val="00D66365"/>
    <w:rsid w:val="00D66B3D"/>
    <w:rsid w:val="00D70325"/>
    <w:rsid w:val="00D70C7A"/>
    <w:rsid w:val="00D719A7"/>
    <w:rsid w:val="00D72AEE"/>
    <w:rsid w:val="00D73959"/>
    <w:rsid w:val="00D73968"/>
    <w:rsid w:val="00D74B53"/>
    <w:rsid w:val="00D76A7C"/>
    <w:rsid w:val="00D76FE1"/>
    <w:rsid w:val="00D77DBA"/>
    <w:rsid w:val="00D80F9D"/>
    <w:rsid w:val="00D81193"/>
    <w:rsid w:val="00D818D4"/>
    <w:rsid w:val="00D81AFF"/>
    <w:rsid w:val="00D83728"/>
    <w:rsid w:val="00D84D3A"/>
    <w:rsid w:val="00D85CF8"/>
    <w:rsid w:val="00DA066A"/>
    <w:rsid w:val="00DA3C5A"/>
    <w:rsid w:val="00DA41D1"/>
    <w:rsid w:val="00DA459D"/>
    <w:rsid w:val="00DA47A2"/>
    <w:rsid w:val="00DA4BE4"/>
    <w:rsid w:val="00DA5EF3"/>
    <w:rsid w:val="00DA60BC"/>
    <w:rsid w:val="00DA6C69"/>
    <w:rsid w:val="00DA7C0C"/>
    <w:rsid w:val="00DB1FF4"/>
    <w:rsid w:val="00DB2777"/>
    <w:rsid w:val="00DB2F8B"/>
    <w:rsid w:val="00DB4D1F"/>
    <w:rsid w:val="00DB53C4"/>
    <w:rsid w:val="00DB5ABE"/>
    <w:rsid w:val="00DB5B84"/>
    <w:rsid w:val="00DC1292"/>
    <w:rsid w:val="00DC1DF0"/>
    <w:rsid w:val="00DC331B"/>
    <w:rsid w:val="00DC3A6E"/>
    <w:rsid w:val="00DC7607"/>
    <w:rsid w:val="00DD12B1"/>
    <w:rsid w:val="00DD1398"/>
    <w:rsid w:val="00DD209A"/>
    <w:rsid w:val="00DD2AEC"/>
    <w:rsid w:val="00DD3561"/>
    <w:rsid w:val="00DD36E9"/>
    <w:rsid w:val="00DD46A4"/>
    <w:rsid w:val="00DD4938"/>
    <w:rsid w:val="00DD5500"/>
    <w:rsid w:val="00DD72E6"/>
    <w:rsid w:val="00DE0E00"/>
    <w:rsid w:val="00DE2393"/>
    <w:rsid w:val="00DE28B2"/>
    <w:rsid w:val="00DE453A"/>
    <w:rsid w:val="00DE5C0E"/>
    <w:rsid w:val="00DE610E"/>
    <w:rsid w:val="00DE7C8D"/>
    <w:rsid w:val="00DF062C"/>
    <w:rsid w:val="00DF1EC8"/>
    <w:rsid w:val="00DF2BE4"/>
    <w:rsid w:val="00DF2C69"/>
    <w:rsid w:val="00DF40EE"/>
    <w:rsid w:val="00DF4335"/>
    <w:rsid w:val="00DF628A"/>
    <w:rsid w:val="00DF62E7"/>
    <w:rsid w:val="00DF67ED"/>
    <w:rsid w:val="00DF7469"/>
    <w:rsid w:val="00E0045F"/>
    <w:rsid w:val="00E035DC"/>
    <w:rsid w:val="00E06377"/>
    <w:rsid w:val="00E1276A"/>
    <w:rsid w:val="00E12C57"/>
    <w:rsid w:val="00E14720"/>
    <w:rsid w:val="00E15F20"/>
    <w:rsid w:val="00E16635"/>
    <w:rsid w:val="00E16FE6"/>
    <w:rsid w:val="00E17C29"/>
    <w:rsid w:val="00E20FE1"/>
    <w:rsid w:val="00E21C1E"/>
    <w:rsid w:val="00E2281E"/>
    <w:rsid w:val="00E22CA0"/>
    <w:rsid w:val="00E22CFF"/>
    <w:rsid w:val="00E2342E"/>
    <w:rsid w:val="00E23603"/>
    <w:rsid w:val="00E23CCB"/>
    <w:rsid w:val="00E24156"/>
    <w:rsid w:val="00E25870"/>
    <w:rsid w:val="00E2739C"/>
    <w:rsid w:val="00E2798A"/>
    <w:rsid w:val="00E30A2A"/>
    <w:rsid w:val="00E3108A"/>
    <w:rsid w:val="00E35B9F"/>
    <w:rsid w:val="00E35CC3"/>
    <w:rsid w:val="00E36E2D"/>
    <w:rsid w:val="00E43249"/>
    <w:rsid w:val="00E43339"/>
    <w:rsid w:val="00E44157"/>
    <w:rsid w:val="00E44B55"/>
    <w:rsid w:val="00E4565A"/>
    <w:rsid w:val="00E46E38"/>
    <w:rsid w:val="00E519ED"/>
    <w:rsid w:val="00E51FD9"/>
    <w:rsid w:val="00E55692"/>
    <w:rsid w:val="00E55AD3"/>
    <w:rsid w:val="00E57624"/>
    <w:rsid w:val="00E61AFD"/>
    <w:rsid w:val="00E62E15"/>
    <w:rsid w:val="00E64403"/>
    <w:rsid w:val="00E658C4"/>
    <w:rsid w:val="00E66A9E"/>
    <w:rsid w:val="00E6737B"/>
    <w:rsid w:val="00E70197"/>
    <w:rsid w:val="00E70805"/>
    <w:rsid w:val="00E70F63"/>
    <w:rsid w:val="00E714FA"/>
    <w:rsid w:val="00E72987"/>
    <w:rsid w:val="00E73DDD"/>
    <w:rsid w:val="00E74820"/>
    <w:rsid w:val="00E7554C"/>
    <w:rsid w:val="00E77700"/>
    <w:rsid w:val="00E81661"/>
    <w:rsid w:val="00E82277"/>
    <w:rsid w:val="00E8259A"/>
    <w:rsid w:val="00E8681E"/>
    <w:rsid w:val="00E87C67"/>
    <w:rsid w:val="00E914B0"/>
    <w:rsid w:val="00E93876"/>
    <w:rsid w:val="00E953B2"/>
    <w:rsid w:val="00E955CF"/>
    <w:rsid w:val="00E95FC7"/>
    <w:rsid w:val="00E96739"/>
    <w:rsid w:val="00E97B61"/>
    <w:rsid w:val="00EA2937"/>
    <w:rsid w:val="00EA29E8"/>
    <w:rsid w:val="00EA4297"/>
    <w:rsid w:val="00EA4302"/>
    <w:rsid w:val="00EA4D31"/>
    <w:rsid w:val="00EA6373"/>
    <w:rsid w:val="00EA7DB1"/>
    <w:rsid w:val="00EB12C6"/>
    <w:rsid w:val="00EB2D7C"/>
    <w:rsid w:val="00EB67DB"/>
    <w:rsid w:val="00EB702B"/>
    <w:rsid w:val="00EB737A"/>
    <w:rsid w:val="00EC0206"/>
    <w:rsid w:val="00EC229A"/>
    <w:rsid w:val="00EC3D7B"/>
    <w:rsid w:val="00EC4CBD"/>
    <w:rsid w:val="00EC4FA8"/>
    <w:rsid w:val="00EC5612"/>
    <w:rsid w:val="00EC7989"/>
    <w:rsid w:val="00EC7F18"/>
    <w:rsid w:val="00ED0D1D"/>
    <w:rsid w:val="00ED0F27"/>
    <w:rsid w:val="00ED1F5D"/>
    <w:rsid w:val="00ED2DBE"/>
    <w:rsid w:val="00ED75F1"/>
    <w:rsid w:val="00EE3215"/>
    <w:rsid w:val="00EE3FE5"/>
    <w:rsid w:val="00EE4810"/>
    <w:rsid w:val="00EE5609"/>
    <w:rsid w:val="00EE621D"/>
    <w:rsid w:val="00EE6661"/>
    <w:rsid w:val="00EE74A2"/>
    <w:rsid w:val="00EF120F"/>
    <w:rsid w:val="00EF13EF"/>
    <w:rsid w:val="00EF59E1"/>
    <w:rsid w:val="00EF6767"/>
    <w:rsid w:val="00F0197A"/>
    <w:rsid w:val="00F0311A"/>
    <w:rsid w:val="00F035BD"/>
    <w:rsid w:val="00F047A2"/>
    <w:rsid w:val="00F05ADC"/>
    <w:rsid w:val="00F06D7D"/>
    <w:rsid w:val="00F11ABE"/>
    <w:rsid w:val="00F15A15"/>
    <w:rsid w:val="00F15D4A"/>
    <w:rsid w:val="00F17891"/>
    <w:rsid w:val="00F1790A"/>
    <w:rsid w:val="00F20795"/>
    <w:rsid w:val="00F214B4"/>
    <w:rsid w:val="00F214F4"/>
    <w:rsid w:val="00F21EEA"/>
    <w:rsid w:val="00F22396"/>
    <w:rsid w:val="00F2251B"/>
    <w:rsid w:val="00F25358"/>
    <w:rsid w:val="00F269AE"/>
    <w:rsid w:val="00F431E7"/>
    <w:rsid w:val="00F43B2A"/>
    <w:rsid w:val="00F44270"/>
    <w:rsid w:val="00F448CC"/>
    <w:rsid w:val="00F44C83"/>
    <w:rsid w:val="00F46B15"/>
    <w:rsid w:val="00F46E05"/>
    <w:rsid w:val="00F47123"/>
    <w:rsid w:val="00F47584"/>
    <w:rsid w:val="00F5023F"/>
    <w:rsid w:val="00F50CF9"/>
    <w:rsid w:val="00F546F2"/>
    <w:rsid w:val="00F54906"/>
    <w:rsid w:val="00F54A35"/>
    <w:rsid w:val="00F57B15"/>
    <w:rsid w:val="00F616D2"/>
    <w:rsid w:val="00F65A04"/>
    <w:rsid w:val="00F65FAB"/>
    <w:rsid w:val="00F66291"/>
    <w:rsid w:val="00F7245C"/>
    <w:rsid w:val="00F73FF7"/>
    <w:rsid w:val="00F74680"/>
    <w:rsid w:val="00F7525F"/>
    <w:rsid w:val="00F758B4"/>
    <w:rsid w:val="00F761A5"/>
    <w:rsid w:val="00F76CFE"/>
    <w:rsid w:val="00F8187D"/>
    <w:rsid w:val="00F82B3A"/>
    <w:rsid w:val="00F8339F"/>
    <w:rsid w:val="00F83D37"/>
    <w:rsid w:val="00F85AA1"/>
    <w:rsid w:val="00F8729D"/>
    <w:rsid w:val="00F902B6"/>
    <w:rsid w:val="00F903DB"/>
    <w:rsid w:val="00FA157D"/>
    <w:rsid w:val="00FA19B8"/>
    <w:rsid w:val="00FA3080"/>
    <w:rsid w:val="00FA4643"/>
    <w:rsid w:val="00FA4A59"/>
    <w:rsid w:val="00FA4AD8"/>
    <w:rsid w:val="00FA7E20"/>
    <w:rsid w:val="00FB04AB"/>
    <w:rsid w:val="00FB4890"/>
    <w:rsid w:val="00FB6101"/>
    <w:rsid w:val="00FB75DA"/>
    <w:rsid w:val="00FC0181"/>
    <w:rsid w:val="00FC06D3"/>
    <w:rsid w:val="00FC2C9C"/>
    <w:rsid w:val="00FC4DDD"/>
    <w:rsid w:val="00FC577E"/>
    <w:rsid w:val="00FC57EF"/>
    <w:rsid w:val="00FD0C27"/>
    <w:rsid w:val="00FD19B5"/>
    <w:rsid w:val="00FD2469"/>
    <w:rsid w:val="00FD3D15"/>
    <w:rsid w:val="00FD49CF"/>
    <w:rsid w:val="00FD7998"/>
    <w:rsid w:val="00FE4048"/>
    <w:rsid w:val="00FE4AA5"/>
    <w:rsid w:val="00FE4AA7"/>
    <w:rsid w:val="00FE7A8B"/>
    <w:rsid w:val="00FF118A"/>
    <w:rsid w:val="00FF1445"/>
    <w:rsid w:val="00FF2FC8"/>
    <w:rsid w:val="00FF3188"/>
    <w:rsid w:val="00FF4163"/>
    <w:rsid w:val="00FF5682"/>
    <w:rsid w:val="00FF5EB3"/>
    <w:rsid w:val="00FF75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7624"/>
    <w:rPr>
      <w:sz w:val="24"/>
      <w:szCs w:val="24"/>
    </w:rPr>
  </w:style>
  <w:style w:type="paragraph" w:styleId="1">
    <w:name w:val="heading 1"/>
    <w:basedOn w:val="a"/>
    <w:next w:val="a"/>
    <w:link w:val="10"/>
    <w:qFormat/>
    <w:rsid w:val="005D47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57624"/>
    <w:rPr>
      <w:color w:val="0000FF"/>
      <w:u w:val="single"/>
    </w:rPr>
  </w:style>
  <w:style w:type="character" w:styleId="a4">
    <w:name w:val="FollowedHyperlink"/>
    <w:rsid w:val="00E57624"/>
    <w:rPr>
      <w:color w:val="800080"/>
      <w:u w:val="single"/>
    </w:rPr>
  </w:style>
  <w:style w:type="character" w:customStyle="1" w:styleId="a5">
    <w:name w:val="Верхний колонтитул Знак"/>
    <w:aliases w:val="Знак5 Знак,Верхний колонтитул Знак2 Знак Знак,Верхний колонтитул Знак1 Знак1 Знак Знак,Верхний колонтитул Знак Знак Знак1 Знак Знак, Знак1 Знак Знак Знак2 Знак Знак, Знак1 Знак1 Знак1 Знак Знак"/>
    <w:link w:val="a6"/>
    <w:locked/>
    <w:rsid w:val="00E57624"/>
    <w:rPr>
      <w:sz w:val="24"/>
      <w:szCs w:val="24"/>
      <w:lang w:val="en-US" w:eastAsia="ru-RU" w:bidi="ar-SA"/>
    </w:rPr>
  </w:style>
  <w:style w:type="paragraph" w:styleId="a6">
    <w:name w:val="header"/>
    <w:aliases w:val="Знак5,Верхний колонтитул Знак2 Знак,Верхний колонтитул Знак1 Знак1 Знак,Верхний колонтитул Знак Знак Знак1 Знак, Знак1 Знак Знак Знак2 Знак, Знак1 Знак1 Знак1 Знак,Верхний колонтитул Знак Знак2 Знак"/>
    <w:basedOn w:val="a"/>
    <w:link w:val="a5"/>
    <w:rsid w:val="00E57624"/>
    <w:pPr>
      <w:tabs>
        <w:tab w:val="center" w:pos="4677"/>
        <w:tab w:val="right" w:pos="9355"/>
      </w:tabs>
    </w:pPr>
    <w:rPr>
      <w:lang w:val="en-US"/>
    </w:rPr>
  </w:style>
  <w:style w:type="paragraph" w:customStyle="1" w:styleId="ConsPlusTitle">
    <w:name w:val="ConsPlusTitle"/>
    <w:rsid w:val="00E57624"/>
    <w:pPr>
      <w:widowControl w:val="0"/>
      <w:autoSpaceDE w:val="0"/>
      <w:autoSpaceDN w:val="0"/>
      <w:adjustRightInd w:val="0"/>
    </w:pPr>
    <w:rPr>
      <w:b/>
      <w:bCs/>
      <w:sz w:val="24"/>
      <w:szCs w:val="24"/>
    </w:rPr>
  </w:style>
  <w:style w:type="paragraph" w:customStyle="1" w:styleId="ConsPlusCell">
    <w:name w:val="ConsPlusCell"/>
    <w:uiPriority w:val="99"/>
    <w:rsid w:val="00E57624"/>
    <w:pPr>
      <w:widowControl w:val="0"/>
      <w:autoSpaceDE w:val="0"/>
      <w:autoSpaceDN w:val="0"/>
      <w:adjustRightInd w:val="0"/>
    </w:pPr>
    <w:rPr>
      <w:sz w:val="24"/>
      <w:szCs w:val="24"/>
    </w:rPr>
  </w:style>
  <w:style w:type="paragraph" w:customStyle="1" w:styleId="a7">
    <w:name w:val="подпись"/>
    <w:basedOn w:val="a"/>
    <w:rsid w:val="00E57624"/>
    <w:pPr>
      <w:tabs>
        <w:tab w:val="left" w:pos="6804"/>
      </w:tabs>
      <w:spacing w:line="240" w:lineRule="atLeast"/>
      <w:ind w:right="4820"/>
    </w:pPr>
    <w:rPr>
      <w:sz w:val="28"/>
      <w:szCs w:val="20"/>
    </w:rPr>
  </w:style>
  <w:style w:type="paragraph" w:customStyle="1" w:styleId="11">
    <w:name w:val="Знак1 Знак Знак Знак1"/>
    <w:basedOn w:val="a"/>
    <w:rsid w:val="00E57624"/>
    <w:pPr>
      <w:spacing w:after="160" w:line="240" w:lineRule="exact"/>
    </w:pPr>
    <w:rPr>
      <w:rFonts w:ascii="Verdana" w:hAnsi="Verdana"/>
      <w:lang w:val="en-US" w:eastAsia="en-US"/>
    </w:rPr>
  </w:style>
  <w:style w:type="paragraph" w:customStyle="1" w:styleId="a8">
    <w:name w:val="Знак Знак Знак Знак Знак Знак Знак"/>
    <w:basedOn w:val="a"/>
    <w:rsid w:val="00E57624"/>
    <w:pPr>
      <w:widowControl w:val="0"/>
      <w:adjustRightInd w:val="0"/>
      <w:spacing w:after="160" w:line="240" w:lineRule="exact"/>
      <w:jc w:val="right"/>
    </w:pPr>
    <w:rPr>
      <w:sz w:val="20"/>
      <w:szCs w:val="20"/>
      <w:lang w:val="en-GB" w:eastAsia="en-US"/>
    </w:rPr>
  </w:style>
  <w:style w:type="paragraph" w:customStyle="1" w:styleId="ConsPlusNormal">
    <w:name w:val="ConsPlusNormal"/>
    <w:rsid w:val="00E57624"/>
    <w:pPr>
      <w:widowControl w:val="0"/>
      <w:autoSpaceDE w:val="0"/>
      <w:autoSpaceDN w:val="0"/>
      <w:adjustRightInd w:val="0"/>
      <w:ind w:firstLine="720"/>
    </w:pPr>
    <w:rPr>
      <w:rFonts w:ascii="Arial" w:hAnsi="Arial" w:cs="Arial"/>
    </w:rPr>
  </w:style>
  <w:style w:type="character" w:customStyle="1" w:styleId="FontStyle70">
    <w:name w:val="Font Style70"/>
    <w:rsid w:val="00E57624"/>
    <w:rPr>
      <w:rFonts w:ascii="Franklin Gothic Medium Cond" w:hAnsi="Franklin Gothic Medium Cond" w:hint="default"/>
      <w:sz w:val="20"/>
    </w:rPr>
  </w:style>
  <w:style w:type="paragraph" w:styleId="a9">
    <w:name w:val="Balloon Text"/>
    <w:basedOn w:val="a"/>
    <w:link w:val="aa"/>
    <w:rsid w:val="00F22396"/>
    <w:rPr>
      <w:rFonts w:ascii="Tahoma" w:hAnsi="Tahoma"/>
      <w:sz w:val="16"/>
      <w:szCs w:val="16"/>
    </w:rPr>
  </w:style>
  <w:style w:type="character" w:customStyle="1" w:styleId="aa">
    <w:name w:val="Текст выноски Знак"/>
    <w:link w:val="a9"/>
    <w:rsid w:val="00F22396"/>
    <w:rPr>
      <w:rFonts w:ascii="Tahoma" w:hAnsi="Tahoma" w:cs="Tahoma"/>
      <w:sz w:val="16"/>
      <w:szCs w:val="16"/>
    </w:rPr>
  </w:style>
  <w:style w:type="paragraph" w:styleId="ab">
    <w:name w:val="List Paragraph"/>
    <w:basedOn w:val="a"/>
    <w:qFormat/>
    <w:rsid w:val="00E4565A"/>
    <w:pPr>
      <w:ind w:left="720"/>
      <w:contextualSpacing/>
    </w:pPr>
  </w:style>
  <w:style w:type="paragraph" w:styleId="ac">
    <w:name w:val="footer"/>
    <w:basedOn w:val="a"/>
    <w:link w:val="ad"/>
    <w:uiPriority w:val="99"/>
    <w:rsid w:val="005F3988"/>
    <w:pPr>
      <w:tabs>
        <w:tab w:val="center" w:pos="4677"/>
        <w:tab w:val="right" w:pos="9355"/>
      </w:tabs>
    </w:pPr>
  </w:style>
  <w:style w:type="character" w:customStyle="1" w:styleId="ad">
    <w:name w:val="Нижний колонтитул Знак"/>
    <w:link w:val="ac"/>
    <w:uiPriority w:val="99"/>
    <w:rsid w:val="005F3988"/>
    <w:rPr>
      <w:sz w:val="24"/>
      <w:szCs w:val="24"/>
    </w:rPr>
  </w:style>
  <w:style w:type="paragraph" w:customStyle="1" w:styleId="ConsPlusNonformat">
    <w:name w:val="ConsPlusNonformat"/>
    <w:rsid w:val="00B4768C"/>
    <w:pPr>
      <w:widowControl w:val="0"/>
      <w:autoSpaceDE w:val="0"/>
      <w:autoSpaceDN w:val="0"/>
      <w:adjustRightInd w:val="0"/>
    </w:pPr>
    <w:rPr>
      <w:rFonts w:ascii="Courier New" w:hAnsi="Courier New" w:cs="Courier New"/>
    </w:rPr>
  </w:style>
  <w:style w:type="paragraph" w:styleId="ae">
    <w:name w:val="Normal (Web)"/>
    <w:basedOn w:val="a"/>
    <w:rsid w:val="008255DB"/>
    <w:pPr>
      <w:spacing w:before="100" w:beforeAutospacing="1" w:after="100" w:afterAutospacing="1"/>
    </w:pPr>
  </w:style>
  <w:style w:type="paragraph" w:customStyle="1" w:styleId="7">
    <w:name w:val="Знак7 Знак Знак Знак Знак Знак Знак Знак Знак Знак Знак Знак Знак Знак Знак Знак Знак Знак Знак"/>
    <w:basedOn w:val="a"/>
    <w:rsid w:val="005A62AB"/>
    <w:pPr>
      <w:widowControl w:val="0"/>
      <w:adjustRightInd w:val="0"/>
      <w:spacing w:after="160" w:line="240" w:lineRule="exact"/>
      <w:jc w:val="right"/>
    </w:pPr>
    <w:rPr>
      <w:sz w:val="20"/>
      <w:szCs w:val="20"/>
      <w:lang w:val="en-GB" w:eastAsia="en-US"/>
    </w:rPr>
  </w:style>
  <w:style w:type="paragraph" w:styleId="af">
    <w:name w:val="caption"/>
    <w:basedOn w:val="a"/>
    <w:next w:val="a"/>
    <w:qFormat/>
    <w:rsid w:val="00920D3F"/>
    <w:pPr>
      <w:spacing w:line="480" w:lineRule="atLeast"/>
      <w:ind w:firstLine="851"/>
      <w:jc w:val="center"/>
    </w:pPr>
    <w:rPr>
      <w:b/>
      <w:sz w:val="48"/>
      <w:szCs w:val="20"/>
      <w:lang w:val="en-US"/>
    </w:rPr>
  </w:style>
  <w:style w:type="paragraph" w:customStyle="1" w:styleId="ConsTitle">
    <w:name w:val="ConsTitle"/>
    <w:rsid w:val="00B50AD2"/>
    <w:pPr>
      <w:widowControl w:val="0"/>
      <w:autoSpaceDE w:val="0"/>
      <w:autoSpaceDN w:val="0"/>
      <w:adjustRightInd w:val="0"/>
    </w:pPr>
    <w:rPr>
      <w:rFonts w:ascii="Arial" w:hAnsi="Arial" w:cs="Arial"/>
      <w:b/>
      <w:bCs/>
    </w:rPr>
  </w:style>
  <w:style w:type="character" w:styleId="af0">
    <w:name w:val="page number"/>
    <w:basedOn w:val="a0"/>
    <w:rsid w:val="00F214F4"/>
  </w:style>
  <w:style w:type="paragraph" w:customStyle="1" w:styleId="ConsPlusTitlePage">
    <w:name w:val="ConsPlusTitlePage"/>
    <w:rsid w:val="009A538C"/>
    <w:pPr>
      <w:widowControl w:val="0"/>
      <w:autoSpaceDE w:val="0"/>
      <w:autoSpaceDN w:val="0"/>
    </w:pPr>
    <w:rPr>
      <w:rFonts w:ascii="Tahoma" w:hAnsi="Tahoma" w:cs="Tahoma"/>
    </w:rPr>
  </w:style>
  <w:style w:type="character" w:customStyle="1" w:styleId="10">
    <w:name w:val="Заголовок 1 Знак"/>
    <w:basedOn w:val="a0"/>
    <w:link w:val="1"/>
    <w:rsid w:val="005D47C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7624"/>
    <w:rPr>
      <w:sz w:val="24"/>
      <w:szCs w:val="24"/>
    </w:rPr>
  </w:style>
  <w:style w:type="paragraph" w:styleId="1">
    <w:name w:val="heading 1"/>
    <w:basedOn w:val="a"/>
    <w:next w:val="a"/>
    <w:link w:val="10"/>
    <w:qFormat/>
    <w:rsid w:val="005D47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57624"/>
    <w:rPr>
      <w:color w:val="0000FF"/>
      <w:u w:val="single"/>
    </w:rPr>
  </w:style>
  <w:style w:type="character" w:styleId="a4">
    <w:name w:val="FollowedHyperlink"/>
    <w:rsid w:val="00E57624"/>
    <w:rPr>
      <w:color w:val="800080"/>
      <w:u w:val="single"/>
    </w:rPr>
  </w:style>
  <w:style w:type="character" w:customStyle="1" w:styleId="a5">
    <w:name w:val="Верхний колонтитул Знак"/>
    <w:aliases w:val="Знак5 Знак,Верхний колонтитул Знак2 Знак Знак,Верхний колонтитул Знак1 Знак1 Знак Знак,Верхний колонтитул Знак Знак Знак1 Знак Знак, Знак1 Знак Знак Знак2 Знак Знак, Знак1 Знак1 Знак1 Знак Знак"/>
    <w:link w:val="a6"/>
    <w:locked/>
    <w:rsid w:val="00E57624"/>
    <w:rPr>
      <w:sz w:val="24"/>
      <w:szCs w:val="24"/>
      <w:lang w:val="en-US" w:eastAsia="ru-RU" w:bidi="ar-SA"/>
    </w:rPr>
  </w:style>
  <w:style w:type="paragraph" w:styleId="a6">
    <w:name w:val="header"/>
    <w:aliases w:val="Знак5,Верхний колонтитул Знак2 Знак,Верхний колонтитул Знак1 Знак1 Знак,Верхний колонтитул Знак Знак Знак1 Знак, Знак1 Знак Знак Знак2 Знак, Знак1 Знак1 Знак1 Знак,Верхний колонтитул Знак Знак2 Знак"/>
    <w:basedOn w:val="a"/>
    <w:link w:val="a5"/>
    <w:rsid w:val="00E57624"/>
    <w:pPr>
      <w:tabs>
        <w:tab w:val="center" w:pos="4677"/>
        <w:tab w:val="right" w:pos="9355"/>
      </w:tabs>
    </w:pPr>
    <w:rPr>
      <w:lang w:val="en-US"/>
    </w:rPr>
  </w:style>
  <w:style w:type="paragraph" w:customStyle="1" w:styleId="ConsPlusTitle">
    <w:name w:val="ConsPlusTitle"/>
    <w:rsid w:val="00E57624"/>
    <w:pPr>
      <w:widowControl w:val="0"/>
      <w:autoSpaceDE w:val="0"/>
      <w:autoSpaceDN w:val="0"/>
      <w:adjustRightInd w:val="0"/>
    </w:pPr>
    <w:rPr>
      <w:b/>
      <w:bCs/>
      <w:sz w:val="24"/>
      <w:szCs w:val="24"/>
    </w:rPr>
  </w:style>
  <w:style w:type="paragraph" w:customStyle="1" w:styleId="ConsPlusCell">
    <w:name w:val="ConsPlusCell"/>
    <w:uiPriority w:val="99"/>
    <w:rsid w:val="00E57624"/>
    <w:pPr>
      <w:widowControl w:val="0"/>
      <w:autoSpaceDE w:val="0"/>
      <w:autoSpaceDN w:val="0"/>
      <w:adjustRightInd w:val="0"/>
    </w:pPr>
    <w:rPr>
      <w:sz w:val="24"/>
      <w:szCs w:val="24"/>
    </w:rPr>
  </w:style>
  <w:style w:type="paragraph" w:customStyle="1" w:styleId="a7">
    <w:name w:val="подпись"/>
    <w:basedOn w:val="a"/>
    <w:rsid w:val="00E57624"/>
    <w:pPr>
      <w:tabs>
        <w:tab w:val="left" w:pos="6804"/>
      </w:tabs>
      <w:spacing w:line="240" w:lineRule="atLeast"/>
      <w:ind w:right="4820"/>
    </w:pPr>
    <w:rPr>
      <w:sz w:val="28"/>
      <w:szCs w:val="20"/>
    </w:rPr>
  </w:style>
  <w:style w:type="paragraph" w:customStyle="1" w:styleId="11">
    <w:name w:val="Знак1 Знак Знак Знак1"/>
    <w:basedOn w:val="a"/>
    <w:rsid w:val="00E57624"/>
    <w:pPr>
      <w:spacing w:after="160" w:line="240" w:lineRule="exact"/>
    </w:pPr>
    <w:rPr>
      <w:rFonts w:ascii="Verdana" w:hAnsi="Verdana"/>
      <w:lang w:val="en-US" w:eastAsia="en-US"/>
    </w:rPr>
  </w:style>
  <w:style w:type="paragraph" w:customStyle="1" w:styleId="a8">
    <w:name w:val="Знак Знак Знак Знак Знак Знак Знак"/>
    <w:basedOn w:val="a"/>
    <w:rsid w:val="00E57624"/>
    <w:pPr>
      <w:widowControl w:val="0"/>
      <w:adjustRightInd w:val="0"/>
      <w:spacing w:after="160" w:line="240" w:lineRule="exact"/>
      <w:jc w:val="right"/>
    </w:pPr>
    <w:rPr>
      <w:sz w:val="20"/>
      <w:szCs w:val="20"/>
      <w:lang w:val="en-GB" w:eastAsia="en-US"/>
    </w:rPr>
  </w:style>
  <w:style w:type="paragraph" w:customStyle="1" w:styleId="ConsPlusNormal">
    <w:name w:val="ConsPlusNormal"/>
    <w:rsid w:val="00E57624"/>
    <w:pPr>
      <w:widowControl w:val="0"/>
      <w:autoSpaceDE w:val="0"/>
      <w:autoSpaceDN w:val="0"/>
      <w:adjustRightInd w:val="0"/>
      <w:ind w:firstLine="720"/>
    </w:pPr>
    <w:rPr>
      <w:rFonts w:ascii="Arial" w:hAnsi="Arial" w:cs="Arial"/>
    </w:rPr>
  </w:style>
  <w:style w:type="character" w:customStyle="1" w:styleId="FontStyle70">
    <w:name w:val="Font Style70"/>
    <w:rsid w:val="00E57624"/>
    <w:rPr>
      <w:rFonts w:ascii="Franklin Gothic Medium Cond" w:hAnsi="Franklin Gothic Medium Cond" w:hint="default"/>
      <w:sz w:val="20"/>
    </w:rPr>
  </w:style>
  <w:style w:type="paragraph" w:styleId="a9">
    <w:name w:val="Balloon Text"/>
    <w:basedOn w:val="a"/>
    <w:link w:val="aa"/>
    <w:rsid w:val="00F22396"/>
    <w:rPr>
      <w:rFonts w:ascii="Tahoma" w:hAnsi="Tahoma"/>
      <w:sz w:val="16"/>
      <w:szCs w:val="16"/>
    </w:rPr>
  </w:style>
  <w:style w:type="character" w:customStyle="1" w:styleId="aa">
    <w:name w:val="Текст выноски Знак"/>
    <w:link w:val="a9"/>
    <w:rsid w:val="00F22396"/>
    <w:rPr>
      <w:rFonts w:ascii="Tahoma" w:hAnsi="Tahoma" w:cs="Tahoma"/>
      <w:sz w:val="16"/>
      <w:szCs w:val="16"/>
    </w:rPr>
  </w:style>
  <w:style w:type="paragraph" w:styleId="ab">
    <w:name w:val="List Paragraph"/>
    <w:basedOn w:val="a"/>
    <w:qFormat/>
    <w:rsid w:val="00E4565A"/>
    <w:pPr>
      <w:ind w:left="720"/>
      <w:contextualSpacing/>
    </w:pPr>
  </w:style>
  <w:style w:type="paragraph" w:styleId="ac">
    <w:name w:val="footer"/>
    <w:basedOn w:val="a"/>
    <w:link w:val="ad"/>
    <w:uiPriority w:val="99"/>
    <w:rsid w:val="005F3988"/>
    <w:pPr>
      <w:tabs>
        <w:tab w:val="center" w:pos="4677"/>
        <w:tab w:val="right" w:pos="9355"/>
      </w:tabs>
    </w:pPr>
  </w:style>
  <w:style w:type="character" w:customStyle="1" w:styleId="ad">
    <w:name w:val="Нижний колонтитул Знак"/>
    <w:link w:val="ac"/>
    <w:uiPriority w:val="99"/>
    <w:rsid w:val="005F3988"/>
    <w:rPr>
      <w:sz w:val="24"/>
      <w:szCs w:val="24"/>
    </w:rPr>
  </w:style>
  <w:style w:type="paragraph" w:customStyle="1" w:styleId="ConsPlusNonformat">
    <w:name w:val="ConsPlusNonformat"/>
    <w:rsid w:val="00B4768C"/>
    <w:pPr>
      <w:widowControl w:val="0"/>
      <w:autoSpaceDE w:val="0"/>
      <w:autoSpaceDN w:val="0"/>
      <w:adjustRightInd w:val="0"/>
    </w:pPr>
    <w:rPr>
      <w:rFonts w:ascii="Courier New" w:hAnsi="Courier New" w:cs="Courier New"/>
    </w:rPr>
  </w:style>
  <w:style w:type="paragraph" w:styleId="ae">
    <w:name w:val="Normal (Web)"/>
    <w:basedOn w:val="a"/>
    <w:rsid w:val="008255DB"/>
    <w:pPr>
      <w:spacing w:before="100" w:beforeAutospacing="1" w:after="100" w:afterAutospacing="1"/>
    </w:pPr>
  </w:style>
  <w:style w:type="paragraph" w:customStyle="1" w:styleId="7">
    <w:name w:val="Знак7 Знак Знак Знак Знак Знак Знак Знак Знак Знак Знак Знак Знак Знак Знак Знак Знак Знак Знак"/>
    <w:basedOn w:val="a"/>
    <w:rsid w:val="005A62AB"/>
    <w:pPr>
      <w:widowControl w:val="0"/>
      <w:adjustRightInd w:val="0"/>
      <w:spacing w:after="160" w:line="240" w:lineRule="exact"/>
      <w:jc w:val="right"/>
    </w:pPr>
    <w:rPr>
      <w:sz w:val="20"/>
      <w:szCs w:val="20"/>
      <w:lang w:val="en-GB" w:eastAsia="en-US"/>
    </w:rPr>
  </w:style>
  <w:style w:type="paragraph" w:styleId="af">
    <w:name w:val="caption"/>
    <w:basedOn w:val="a"/>
    <w:next w:val="a"/>
    <w:qFormat/>
    <w:rsid w:val="00920D3F"/>
    <w:pPr>
      <w:spacing w:line="480" w:lineRule="atLeast"/>
      <w:ind w:firstLine="851"/>
      <w:jc w:val="center"/>
    </w:pPr>
    <w:rPr>
      <w:b/>
      <w:sz w:val="48"/>
      <w:szCs w:val="20"/>
      <w:lang w:val="en-US"/>
    </w:rPr>
  </w:style>
  <w:style w:type="paragraph" w:customStyle="1" w:styleId="ConsTitle">
    <w:name w:val="ConsTitle"/>
    <w:rsid w:val="00B50AD2"/>
    <w:pPr>
      <w:widowControl w:val="0"/>
      <w:autoSpaceDE w:val="0"/>
      <w:autoSpaceDN w:val="0"/>
      <w:adjustRightInd w:val="0"/>
    </w:pPr>
    <w:rPr>
      <w:rFonts w:ascii="Arial" w:hAnsi="Arial" w:cs="Arial"/>
      <w:b/>
      <w:bCs/>
    </w:rPr>
  </w:style>
  <w:style w:type="character" w:styleId="af0">
    <w:name w:val="page number"/>
    <w:basedOn w:val="a0"/>
    <w:rsid w:val="00F214F4"/>
  </w:style>
  <w:style w:type="paragraph" w:customStyle="1" w:styleId="ConsPlusTitlePage">
    <w:name w:val="ConsPlusTitlePage"/>
    <w:rsid w:val="009A538C"/>
    <w:pPr>
      <w:widowControl w:val="0"/>
      <w:autoSpaceDE w:val="0"/>
      <w:autoSpaceDN w:val="0"/>
    </w:pPr>
    <w:rPr>
      <w:rFonts w:ascii="Tahoma" w:hAnsi="Tahoma" w:cs="Tahoma"/>
    </w:rPr>
  </w:style>
  <w:style w:type="character" w:customStyle="1" w:styleId="10">
    <w:name w:val="Заголовок 1 Знак"/>
    <w:basedOn w:val="a0"/>
    <w:link w:val="1"/>
    <w:rsid w:val="005D47C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79598">
      <w:bodyDiv w:val="1"/>
      <w:marLeft w:val="0"/>
      <w:marRight w:val="0"/>
      <w:marTop w:val="0"/>
      <w:marBottom w:val="0"/>
      <w:divBdr>
        <w:top w:val="none" w:sz="0" w:space="0" w:color="auto"/>
        <w:left w:val="none" w:sz="0" w:space="0" w:color="auto"/>
        <w:bottom w:val="none" w:sz="0" w:space="0" w:color="auto"/>
        <w:right w:val="none" w:sz="0" w:space="0" w:color="auto"/>
      </w:divBdr>
    </w:div>
    <w:div w:id="290091130">
      <w:bodyDiv w:val="1"/>
      <w:marLeft w:val="0"/>
      <w:marRight w:val="0"/>
      <w:marTop w:val="0"/>
      <w:marBottom w:val="0"/>
      <w:divBdr>
        <w:top w:val="none" w:sz="0" w:space="0" w:color="auto"/>
        <w:left w:val="none" w:sz="0" w:space="0" w:color="auto"/>
        <w:bottom w:val="none" w:sz="0" w:space="0" w:color="auto"/>
        <w:right w:val="none" w:sz="0" w:space="0" w:color="auto"/>
      </w:divBdr>
    </w:div>
    <w:div w:id="434907557">
      <w:bodyDiv w:val="1"/>
      <w:marLeft w:val="0"/>
      <w:marRight w:val="0"/>
      <w:marTop w:val="0"/>
      <w:marBottom w:val="0"/>
      <w:divBdr>
        <w:top w:val="none" w:sz="0" w:space="0" w:color="auto"/>
        <w:left w:val="none" w:sz="0" w:space="0" w:color="auto"/>
        <w:bottom w:val="none" w:sz="0" w:space="0" w:color="auto"/>
        <w:right w:val="none" w:sz="0" w:space="0" w:color="auto"/>
      </w:divBdr>
    </w:div>
    <w:div w:id="532695831">
      <w:bodyDiv w:val="1"/>
      <w:marLeft w:val="0"/>
      <w:marRight w:val="0"/>
      <w:marTop w:val="0"/>
      <w:marBottom w:val="0"/>
      <w:divBdr>
        <w:top w:val="none" w:sz="0" w:space="0" w:color="auto"/>
        <w:left w:val="none" w:sz="0" w:space="0" w:color="auto"/>
        <w:bottom w:val="none" w:sz="0" w:space="0" w:color="auto"/>
        <w:right w:val="none" w:sz="0" w:space="0" w:color="auto"/>
      </w:divBdr>
    </w:div>
    <w:div w:id="902764337">
      <w:bodyDiv w:val="1"/>
      <w:marLeft w:val="0"/>
      <w:marRight w:val="0"/>
      <w:marTop w:val="0"/>
      <w:marBottom w:val="0"/>
      <w:divBdr>
        <w:top w:val="none" w:sz="0" w:space="0" w:color="auto"/>
        <w:left w:val="none" w:sz="0" w:space="0" w:color="auto"/>
        <w:bottom w:val="none" w:sz="0" w:space="0" w:color="auto"/>
        <w:right w:val="none" w:sz="0" w:space="0" w:color="auto"/>
      </w:divBdr>
    </w:div>
    <w:div w:id="903679090">
      <w:bodyDiv w:val="1"/>
      <w:marLeft w:val="0"/>
      <w:marRight w:val="0"/>
      <w:marTop w:val="0"/>
      <w:marBottom w:val="0"/>
      <w:divBdr>
        <w:top w:val="none" w:sz="0" w:space="0" w:color="auto"/>
        <w:left w:val="none" w:sz="0" w:space="0" w:color="auto"/>
        <w:bottom w:val="none" w:sz="0" w:space="0" w:color="auto"/>
        <w:right w:val="none" w:sz="0" w:space="0" w:color="auto"/>
      </w:divBdr>
    </w:div>
    <w:div w:id="969290471">
      <w:bodyDiv w:val="1"/>
      <w:marLeft w:val="0"/>
      <w:marRight w:val="0"/>
      <w:marTop w:val="0"/>
      <w:marBottom w:val="0"/>
      <w:divBdr>
        <w:top w:val="none" w:sz="0" w:space="0" w:color="auto"/>
        <w:left w:val="none" w:sz="0" w:space="0" w:color="auto"/>
        <w:bottom w:val="none" w:sz="0" w:space="0" w:color="auto"/>
        <w:right w:val="none" w:sz="0" w:space="0" w:color="auto"/>
      </w:divBdr>
    </w:div>
    <w:div w:id="1062949352">
      <w:bodyDiv w:val="1"/>
      <w:marLeft w:val="0"/>
      <w:marRight w:val="0"/>
      <w:marTop w:val="0"/>
      <w:marBottom w:val="0"/>
      <w:divBdr>
        <w:top w:val="none" w:sz="0" w:space="0" w:color="auto"/>
        <w:left w:val="none" w:sz="0" w:space="0" w:color="auto"/>
        <w:bottom w:val="none" w:sz="0" w:space="0" w:color="auto"/>
        <w:right w:val="none" w:sz="0" w:space="0" w:color="auto"/>
      </w:divBdr>
    </w:div>
    <w:div w:id="1840542649">
      <w:bodyDiv w:val="1"/>
      <w:marLeft w:val="0"/>
      <w:marRight w:val="0"/>
      <w:marTop w:val="0"/>
      <w:marBottom w:val="0"/>
      <w:divBdr>
        <w:top w:val="none" w:sz="0" w:space="0" w:color="auto"/>
        <w:left w:val="none" w:sz="0" w:space="0" w:color="auto"/>
        <w:bottom w:val="none" w:sz="0" w:space="0" w:color="auto"/>
        <w:right w:val="none" w:sz="0" w:space="0" w:color="auto"/>
      </w:divBdr>
    </w:div>
    <w:div w:id="1855456159">
      <w:bodyDiv w:val="1"/>
      <w:marLeft w:val="0"/>
      <w:marRight w:val="0"/>
      <w:marTop w:val="0"/>
      <w:marBottom w:val="0"/>
      <w:divBdr>
        <w:top w:val="none" w:sz="0" w:space="0" w:color="auto"/>
        <w:left w:val="none" w:sz="0" w:space="0" w:color="auto"/>
        <w:bottom w:val="none" w:sz="0" w:space="0" w:color="auto"/>
        <w:right w:val="none" w:sz="0" w:space="0" w:color="auto"/>
      </w:divBdr>
    </w:div>
    <w:div w:id="199213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4BF38343A4F3A2973DDB22FB35FD83BDD0732F712EE603A03E1AAC76DC7E2604D4BA766D4164B18a6a2G" TargetMode="External"/><Relationship Id="rId18" Type="http://schemas.openxmlformats.org/officeDocument/2006/relationships/hyperlink" Target="consultantplus://offline/ref=E416E0E5536D09A89E2199631F99980A1669A63BC065A4E1FF932555Z8c2M" TargetMode="External"/><Relationship Id="rId26" Type="http://schemas.openxmlformats.org/officeDocument/2006/relationships/header" Target="header2.xml"/><Relationship Id="rId39" Type="http://schemas.openxmlformats.org/officeDocument/2006/relationships/hyperlink" Target="consultantplus://offline/ref=00A2A6F8AEB8E77F494EC01DFAE433C96F9C5D8F895898DF4E5867B0B3705788D755238A27087721tCi6H" TargetMode="External"/><Relationship Id="rId3" Type="http://schemas.openxmlformats.org/officeDocument/2006/relationships/styles" Target="styles.xml"/><Relationship Id="rId21" Type="http://schemas.openxmlformats.org/officeDocument/2006/relationships/hyperlink" Target="consultantplus://offline/ref=E4BF38343A4F3A2973DDB22FB35FD83BDD0235F410E5603A03E1AAC76DaCa7G" TargetMode="External"/><Relationship Id="rId34" Type="http://schemas.openxmlformats.org/officeDocument/2006/relationships/hyperlink" Target="consultantplus://offline/ref=E4BF38343A4F3A2973DDB22FB35FD83BDE0131F417E0603A03E1AAC76DC7E2604D4BA766D4164B1Da6a6G" TargetMode="External"/><Relationship Id="rId42" Type="http://schemas.openxmlformats.org/officeDocument/2006/relationships/hyperlink" Target="consultantplus://offline/ref=E4BF38343A4F3A2973DDB22FB35FD83BDE0130FF1CE2603A03E1AAC76DC7E2604D4BA766D4174C14a6a6G"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E4BF38343A4F3A2973DDB22FB35FD83BDD0831F614EE603A03E1AAC76DC7E2604D4BA766D416491Fa6aEG" TargetMode="External"/><Relationship Id="rId17" Type="http://schemas.openxmlformats.org/officeDocument/2006/relationships/hyperlink" Target="consultantplus://offline/ref=5242E35292DC58B5B010780F4624FB1430F87AA33282486F876420j3VCM" TargetMode="External"/><Relationship Id="rId25" Type="http://schemas.openxmlformats.org/officeDocument/2006/relationships/footer" Target="footer3.xml"/><Relationship Id="rId33" Type="http://schemas.openxmlformats.org/officeDocument/2006/relationships/hyperlink" Target="consultantplus://offline/ref=E06EBEE25EDCDB06E69A178139628710D178EE5ACD512F18760F10FDE75B8A4E70225F9BAFs5O" TargetMode="External"/><Relationship Id="rId38" Type="http://schemas.openxmlformats.org/officeDocument/2006/relationships/hyperlink" Target="consultantplus://offline/ref=46FFA645801A24D281FDE4ABFC5A7D6DD8B0B287F57BE037B2E9ABE6UAPD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5242E35292DC58B5B010780F4624FB1438F878A53282486F876420j3VCM" TargetMode="External"/><Relationship Id="rId20" Type="http://schemas.openxmlformats.org/officeDocument/2006/relationships/hyperlink" Target="consultantplus://offline/ref=E4BF38343A4F3A2973DDAC22A5338434DC0A6EFB12E1636A57BEF19A3ACEE837a0aAG" TargetMode="External"/><Relationship Id="rId29" Type="http://schemas.openxmlformats.org/officeDocument/2006/relationships/footer" Target="footer6.xml"/><Relationship Id="rId41" Type="http://schemas.openxmlformats.org/officeDocument/2006/relationships/hyperlink" Target="consultantplus://offline/ref=00A2A6F8AEB8E77F494EC01DFAE433C96F9C5D8F895898DF4E5867B0B3705788D755238A27087721tCi6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4BF38343A4F3A2973DDB22FB35FD83BDE0131F616E3603A03E1AAC76DaCa7G" TargetMode="External"/><Relationship Id="rId24" Type="http://schemas.openxmlformats.org/officeDocument/2006/relationships/footer" Target="footer2.xml"/><Relationship Id="rId32" Type="http://schemas.openxmlformats.org/officeDocument/2006/relationships/hyperlink" Target="consultantplus://offline/ref=E4BF38343A4F3A2973DDB22FB35FD83BDD0230F417E7603A03E1AAC76DaCa7G" TargetMode="External"/><Relationship Id="rId37" Type="http://schemas.openxmlformats.org/officeDocument/2006/relationships/hyperlink" Target="consultantplus://offline/ref=E4BF38343A4F3A2973DDB22FB35FD83BDD0231F610E0603A03E1AAC76DaCa7G" TargetMode="External"/><Relationship Id="rId40" Type="http://schemas.openxmlformats.org/officeDocument/2006/relationships/hyperlink" Target="consultantplus://offline/ref=00A2A6F8AEB8E77F494EC01DFAE433C96F9C5D8F895898DF4E5867B0B3705788D755238A27087721tCi6H" TargetMode="External"/><Relationship Id="rId45" Type="http://schemas.openxmlformats.org/officeDocument/2006/relationships/hyperlink" Target="consultantplus://offline/ref=E4BF38343A4F3A2973DDB22FB35FD83BDD0533F716E0603A03E1AAC76DaCa7G" TargetMode="External"/><Relationship Id="rId5" Type="http://schemas.openxmlformats.org/officeDocument/2006/relationships/settings" Target="settings.xml"/><Relationship Id="rId15" Type="http://schemas.openxmlformats.org/officeDocument/2006/relationships/hyperlink" Target="consultantplus://offline/ref=E41176BD51EC2286CFCBECBDD6A8BE37036D010B08559285B3313B61A0F28D325BE8D2DF5123A9E6x4F6M" TargetMode="External"/><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hyperlink" Target="consultantplus://offline/ref=DF787C8370355CDB03D7D90928779001B24A823F771748862B9E5458AC19B512E45DE23AA5062690fFvBN" TargetMode="External"/><Relationship Id="rId10" Type="http://schemas.openxmlformats.org/officeDocument/2006/relationships/hyperlink" Target="consultantplus://offline/ref=E4BF38343A4F3A2973DDB22FB35FD83BDE0131F611E4603A03E1AAC76DaCa7G" TargetMode="External"/><Relationship Id="rId19" Type="http://schemas.openxmlformats.org/officeDocument/2006/relationships/hyperlink" Target="consultantplus://offline/ref=E4BF38343A4F3A2973DDAC22A5338434DC0A6EFB12E1626D5FBEF19A3ACEE837a0aAG" TargetMode="External"/><Relationship Id="rId31" Type="http://schemas.openxmlformats.org/officeDocument/2006/relationships/hyperlink" Target="consultantplus://offline/ref=E4BF38343A4F3A2973DDB22FB35FD83BDE0131F611E4603A03E1AAC76DC7E2604D4BA766D416491Ba6a4G" TargetMode="External"/><Relationship Id="rId44" Type="http://schemas.openxmlformats.org/officeDocument/2006/relationships/hyperlink" Target="consultantplus://offline/ref=E4BF38343A4F3A2973DDB22FB35FD83BDB0634F417ED3D300BB8A6C56AC8BD774A02AB67D4164Aa1aA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EEE4356E4928299A343A6DFD6E36F51D756B2143D68E4F72996867675DV0j8G"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yperlink" Target="consultantplus://offline/ref=E4BF38343A4F3A2973DDB22FB35FD83BDD0935FF13E6603A03E1AAC76DaCa7G" TargetMode="External"/><Relationship Id="rId35" Type="http://schemas.openxmlformats.org/officeDocument/2006/relationships/hyperlink" Target="consultantplus://offline/ref=DF787C8370355CDB03D7D90928779001B24A823F771748862B9E5458AC19B512E45DE23AA5062394fFv9N" TargetMode="External"/><Relationship Id="rId43" Type="http://schemas.openxmlformats.org/officeDocument/2006/relationships/hyperlink" Target="consultantplus://offline/ref=E4BF38343A4F3A2973DDB22FB35FD83BDD0533F716E0603A03E1AAC76DC7E2604D4BA766D4164B1Ca6a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7FEF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B70468-A4F6-4072-94DF-313677187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25159</Words>
  <Characters>143412</Characters>
  <Application>Microsoft Office Word</Application>
  <DocSecurity>0</DocSecurity>
  <Lines>1195</Lines>
  <Paragraphs>336</Paragraphs>
  <ScaleCrop>false</ScaleCrop>
  <HeadingPairs>
    <vt:vector size="2" baseType="variant">
      <vt:variant>
        <vt:lpstr>Название</vt:lpstr>
      </vt:variant>
      <vt:variant>
        <vt:i4>1</vt:i4>
      </vt:variant>
    </vt:vector>
  </HeadingPairs>
  <TitlesOfParts>
    <vt:vector size="1" baseType="lpstr">
      <vt:lpstr>Красный цвет – новое</vt:lpstr>
    </vt:vector>
  </TitlesOfParts>
  <Company>CtrlSoft</Company>
  <LinksUpToDate>false</LinksUpToDate>
  <CharactersWithSpaces>168235</CharactersWithSpaces>
  <SharedDoc>false</SharedDoc>
  <HLinks>
    <vt:vector size="42" baseType="variant">
      <vt:variant>
        <vt:i4>7536749</vt:i4>
      </vt:variant>
      <vt:variant>
        <vt:i4>18</vt:i4>
      </vt:variant>
      <vt:variant>
        <vt:i4>0</vt:i4>
      </vt:variant>
      <vt:variant>
        <vt:i4>5</vt:i4>
      </vt:variant>
      <vt:variant>
        <vt:lpwstr>consultantplus://offline/ref=E680E80418255573413FAC05EABC4E30FF6F42D0F681EECF7031531D88D5E93D7B87110C4388350D1BLDF</vt:lpwstr>
      </vt:variant>
      <vt:variant>
        <vt:lpwstr/>
      </vt:variant>
      <vt:variant>
        <vt:i4>7536749</vt:i4>
      </vt:variant>
      <vt:variant>
        <vt:i4>15</vt:i4>
      </vt:variant>
      <vt:variant>
        <vt:i4>0</vt:i4>
      </vt:variant>
      <vt:variant>
        <vt:i4>5</vt:i4>
      </vt:variant>
      <vt:variant>
        <vt:lpwstr>consultantplus://offline/ref=E680E80418255573413FAC05EABC4E30FF6F42D0F681EECF7031531D88D5E93D7B87110C4388350D1BLDF</vt:lpwstr>
      </vt:variant>
      <vt:variant>
        <vt:lpwstr/>
      </vt:variant>
      <vt:variant>
        <vt:i4>6684722</vt:i4>
      </vt:variant>
      <vt:variant>
        <vt:i4>12</vt:i4>
      </vt:variant>
      <vt:variant>
        <vt:i4>0</vt:i4>
      </vt:variant>
      <vt:variant>
        <vt:i4>5</vt:i4>
      </vt:variant>
      <vt:variant>
        <vt:lpwstr/>
      </vt:variant>
      <vt:variant>
        <vt:lpwstr>Par205</vt:lpwstr>
      </vt:variant>
      <vt:variant>
        <vt:i4>1704031</vt:i4>
      </vt:variant>
      <vt:variant>
        <vt:i4>9</vt:i4>
      </vt:variant>
      <vt:variant>
        <vt:i4>0</vt:i4>
      </vt:variant>
      <vt:variant>
        <vt:i4>5</vt:i4>
      </vt:variant>
      <vt:variant>
        <vt:lpwstr>consultantplus://offline/ref=B491DB1F730D6097A4C948ACBF3022EDC291BA78CD24876E68AC7FFFCA4D5B4C0D2939662ED26F6016DBD0t9z0G</vt:lpwstr>
      </vt:variant>
      <vt:variant>
        <vt:lpwstr/>
      </vt:variant>
      <vt:variant>
        <vt:i4>4915295</vt:i4>
      </vt:variant>
      <vt:variant>
        <vt:i4>6</vt:i4>
      </vt:variant>
      <vt:variant>
        <vt:i4>0</vt:i4>
      </vt:variant>
      <vt:variant>
        <vt:i4>5</vt:i4>
      </vt:variant>
      <vt:variant>
        <vt:lpwstr>consultantplus://offline/ref=09A31973CF3534ADF83DE5C991EFD2517A7D6853474BE1CFA72F0D4F4F7E56C4C006F2F7ED9FE9583E5C02a1CBH</vt:lpwstr>
      </vt:variant>
      <vt:variant>
        <vt:lpwstr/>
      </vt:variant>
      <vt:variant>
        <vt:i4>4915208</vt:i4>
      </vt:variant>
      <vt:variant>
        <vt:i4>3</vt:i4>
      </vt:variant>
      <vt:variant>
        <vt:i4>0</vt:i4>
      </vt:variant>
      <vt:variant>
        <vt:i4>5</vt:i4>
      </vt:variant>
      <vt:variant>
        <vt:lpwstr>consultantplus://offline/ref=09A31973CF3534ADF83DE5C991EFD2517A7D6853474BE1CFA72F0D4F4F7E56C4C006F2F7ED9FE9583E5C02a1C5H</vt:lpwstr>
      </vt:variant>
      <vt:variant>
        <vt:lpwstr/>
      </vt:variant>
      <vt:variant>
        <vt:i4>2818106</vt:i4>
      </vt:variant>
      <vt:variant>
        <vt:i4>0</vt:i4>
      </vt:variant>
      <vt:variant>
        <vt:i4>0</vt:i4>
      </vt:variant>
      <vt:variant>
        <vt:i4>5</vt:i4>
      </vt:variant>
      <vt:variant>
        <vt:lpwstr>consultantplus://offline/ref=31C2914A67F4ADDBCCC1159CE687DEE04F64C93933E26CF4772D0164CA29A186R1WAI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Красный цвет – новое</dc:title>
  <dc:creator>УЗАЛО</dc:creator>
  <cp:lastModifiedBy>scoric</cp:lastModifiedBy>
  <cp:revision>2</cp:revision>
  <cp:lastPrinted>2016-12-26T14:35:00Z</cp:lastPrinted>
  <dcterms:created xsi:type="dcterms:W3CDTF">2017-01-11T11:38:00Z</dcterms:created>
  <dcterms:modified xsi:type="dcterms:W3CDTF">2017-01-11T11:38:00Z</dcterms:modified>
</cp:coreProperties>
</file>